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64" w:rsidRPr="003D10EE" w:rsidRDefault="003E2864" w:rsidP="003E2864">
      <w:pPr>
        <w:spacing w:after="150" w:line="645" w:lineRule="atLeast"/>
        <w:jc w:val="center"/>
        <w:outlineLvl w:val="0"/>
        <w:rPr>
          <w:rFonts w:ascii="Helvetica" w:eastAsia="Times New Roman" w:hAnsi="Helvetica" w:cs="Helvetica"/>
          <w:b/>
          <w:bCs/>
          <w:i/>
          <w:caps/>
          <w:color w:val="92D050"/>
          <w:kern w:val="36"/>
          <w:sz w:val="54"/>
          <w:szCs w:val="54"/>
          <w:u w:val="single"/>
          <w:lang w:eastAsia="ru-RU"/>
        </w:rPr>
      </w:pPr>
      <w:r w:rsidRPr="003D10EE">
        <w:rPr>
          <w:rFonts w:ascii="Helvetica" w:eastAsia="Times New Roman" w:hAnsi="Helvetica" w:cs="Helvetica"/>
          <w:b/>
          <w:bCs/>
          <w:i/>
          <w:caps/>
          <w:color w:val="92D050"/>
          <w:kern w:val="36"/>
          <w:sz w:val="54"/>
          <w:szCs w:val="54"/>
          <w:u w:val="single"/>
          <w:lang w:eastAsia="ru-RU"/>
        </w:rPr>
        <w:t>ТЕОРЕТИЧЕСКИЙ КУРС</w:t>
      </w:r>
    </w:p>
    <w:p w:rsidR="00121739" w:rsidRPr="003D10EE" w:rsidRDefault="00121739" w:rsidP="003E2864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  <w:t xml:space="preserve">        </w:t>
      </w:r>
      <w:r w:rsidR="003E2864" w:rsidRPr="003D10EE"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  <w:t xml:space="preserve">Теоретический курс обучения вождению состоит из 134 часов аудиторных занятий (лекций). </w:t>
      </w:r>
    </w:p>
    <w:p w:rsidR="003E2864" w:rsidRPr="003D10EE" w:rsidRDefault="00121739" w:rsidP="003E2864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  <w:t xml:space="preserve">         </w:t>
      </w:r>
      <w:r w:rsidR="003E2864" w:rsidRPr="003D10EE"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  <w:t>Обучение ведётся по программе подготовки водителей тра</w:t>
      </w:r>
      <w:r w:rsidR="007B0234"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  <w:t>нспортных средств категории «B»</w:t>
      </w:r>
      <w:r w:rsidR="003E2864" w:rsidRPr="003D10EE"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  <w:t xml:space="preserve"> и включает следующие дисциплины: основы законодательства в сфере дорожного движени</w:t>
      </w:r>
      <w:proofErr w:type="gramStart"/>
      <w:r w:rsidR="003E2864" w:rsidRPr="003D10EE"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  <w:t>я(</w:t>
      </w:r>
      <w:proofErr w:type="gramEnd"/>
      <w:r w:rsidR="003E2864" w:rsidRPr="003D10EE"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  <w:t xml:space="preserve">ПДД); основы безопасного управления ТС; устройство и техническое обслуживание ТС; </w:t>
      </w:r>
      <w:r w:rsidR="007B0234"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  <w:t>оказание первой доврачебной мед.</w:t>
      </w:r>
      <w:bookmarkStart w:id="0" w:name="_GoBack"/>
      <w:bookmarkEnd w:id="0"/>
      <w:r w:rsidR="003E2864" w:rsidRPr="003D10EE"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  <w:t xml:space="preserve"> помощи.</w:t>
      </w:r>
    </w:p>
    <w:p w:rsidR="003E2864" w:rsidRPr="003D10EE" w:rsidRDefault="007B0234" w:rsidP="003E2864">
      <w:pPr>
        <w:spacing w:before="300" w:after="30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E2864" w:rsidRPr="003D10EE" w:rsidRDefault="003E2864" w:rsidP="003E2864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Теоретическое обучение является первым основным этапом обучения в автошколе. Оно имеет своей целью научить начинающего водителя основам вождения: ориентироваться в дорожных знаках, правильно понимать дорожную разметку и сигналы светофора, оценивать допустимость и безопасность того или иного маневра, знать устройство автомобиля и т.д. Без теоретической подготовки вождение автомобиля невозможно, поскольку в таком случае водитель, не знающий правил дорожного движения, создаст угрозу безопасности и для себя, и для окружающих. Для получения водительских прав сдача теоретического экзамена в ГИБДД и внутренних экзаменов в автошколе обязательна!</w:t>
      </w:r>
    </w:p>
    <w:p w:rsidR="003E2864" w:rsidRPr="003D10EE" w:rsidRDefault="003E2864" w:rsidP="003E2864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На занятиях в автошколе Вы усвоите все положения ПДД, изучите курс основ безопасного управления транспортных средств, ознакомитесь с правовыми нормами законодательства о безопасности дорожного движения. Обучение проводится в специально оборудованных учебных классах в соответствии с требованиями закона. Опытные преподаватели автошколы используют самые эффективные программы и методики. С их помощью восприятие и усвоение информации улучшается на порядок, а кажущиеся сложными при самостоятельном изучении правила дорожного движения становятся доступными и простыми для понимания. </w:t>
      </w:r>
      <w:proofErr w:type="gramStart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На каждой лекции материал изучается отдельными тематическим блоками, состоящими из одной объемной или нескольких небольших тем.</w:t>
      </w:r>
      <w:proofErr w:type="gramEnd"/>
    </w:p>
    <w:p w:rsidR="003E2864" w:rsidRPr="003D10EE" w:rsidRDefault="003E2864" w:rsidP="003E286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i/>
          <w:color w:val="002060"/>
          <w:sz w:val="36"/>
          <w:szCs w:val="36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36"/>
          <w:szCs w:val="36"/>
          <w:lang w:eastAsia="ru-RU"/>
        </w:rPr>
        <w:t>Что включает теоретический курс</w:t>
      </w:r>
    </w:p>
    <w:p w:rsidR="003E2864" w:rsidRPr="003D10EE" w:rsidRDefault="003E2864" w:rsidP="003E2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Основы законодательства в сфере дорожного движения;</w:t>
      </w:r>
    </w:p>
    <w:p w:rsidR="003E2864" w:rsidRPr="003D10EE" w:rsidRDefault="003E2864" w:rsidP="003E2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Психофизиологические основы деятельности водителя;</w:t>
      </w:r>
    </w:p>
    <w:p w:rsidR="003E2864" w:rsidRPr="003D10EE" w:rsidRDefault="003E2864" w:rsidP="003E2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Устройство и техническое обслуживание транспортных средств;</w:t>
      </w:r>
    </w:p>
    <w:p w:rsidR="003E2864" w:rsidRPr="003D10EE" w:rsidRDefault="003E2864" w:rsidP="003E2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Основы безопасного управления транспортным средством;</w:t>
      </w:r>
    </w:p>
    <w:p w:rsidR="003E2864" w:rsidRPr="003D10EE" w:rsidRDefault="003E2864" w:rsidP="003E2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Первая помощь </w:t>
      </w:r>
      <w:proofErr w:type="gramStart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при дорожно</w:t>
      </w:r>
      <w:proofErr w:type="gramEnd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 — транспортном происшествии.</w:t>
      </w:r>
    </w:p>
    <w:p w:rsidR="003E2864" w:rsidRPr="003D10EE" w:rsidRDefault="003E2864" w:rsidP="003E2864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lastRenderedPageBreak/>
        <w:t>После изучения каждой темы рассматриваются практические аспекты вождения, а именно примеры конкретных дорожных ситуаций и их схемы, в том числе описанные в экзаменационных билетах ГИБДД. Каждая ситуация подробно разбирается и анализируется, чтобы впоследствии ученик сам смог воспроизвести усвоенный материал, без какого-либо заучивания.</w:t>
      </w:r>
    </w:p>
    <w:p w:rsidR="003E2864" w:rsidRPr="003D10EE" w:rsidRDefault="003E2864" w:rsidP="003E2864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На протяжении всего срока обучения Вы можете совершено БЕСПЛАТНО </w:t>
      </w:r>
      <w:proofErr w:type="gramStart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закреплять</w:t>
      </w:r>
      <w:proofErr w:type="gramEnd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 и проверять свои знания с помощью специальной программы в наших компьютерных классах. Заключительный этап теоретического обучения в автошколе — это сдача внутреннего экзамена по теории, аналогичного теоретическому экзамену в ГИБДД.</w:t>
      </w:r>
    </w:p>
    <w:p w:rsidR="003E2864" w:rsidRPr="003D10EE" w:rsidRDefault="003E2864" w:rsidP="003E2864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Окончив </w:t>
      </w:r>
      <w:proofErr w:type="gramStart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теоретический курс в автошколе и успешно сдав</w:t>
      </w:r>
      <w:proofErr w:type="gramEnd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 внутренний экзамен по вождению, Вы можете приступить к экзамену в ГИБДД в соответствующем экзаменационном подразделении. Автошкола также организует централизованную сдачу экзамена в ГИБДД совместно с представителями автошколы.</w:t>
      </w:r>
    </w:p>
    <w:p w:rsidR="003A7FCD" w:rsidRPr="003D10EE" w:rsidRDefault="003A7FCD" w:rsidP="003A7FCD">
      <w:pPr>
        <w:spacing w:after="150" w:line="645" w:lineRule="atLeast"/>
        <w:jc w:val="center"/>
        <w:outlineLvl w:val="0"/>
        <w:rPr>
          <w:rFonts w:ascii="Helvetica" w:eastAsia="Times New Roman" w:hAnsi="Helvetica" w:cs="Helvetica"/>
          <w:b/>
          <w:bCs/>
          <w:i/>
          <w:caps/>
          <w:color w:val="002060"/>
          <w:kern w:val="36"/>
          <w:sz w:val="54"/>
          <w:szCs w:val="54"/>
          <w:lang w:eastAsia="ru-RU"/>
        </w:rPr>
      </w:pPr>
      <w:r w:rsidRPr="003D10EE">
        <w:rPr>
          <w:rFonts w:ascii="Helvetica" w:eastAsia="Times New Roman" w:hAnsi="Helvetica" w:cs="Helvetica"/>
          <w:b/>
          <w:bCs/>
          <w:i/>
          <w:caps/>
          <w:color w:val="002060"/>
          <w:kern w:val="36"/>
          <w:sz w:val="54"/>
          <w:szCs w:val="54"/>
          <w:lang w:eastAsia="ru-RU"/>
        </w:rPr>
        <w:t>ПРАКТИЧЕСКОЕ ВОЖДЕНИЕ</w:t>
      </w:r>
    </w:p>
    <w:p w:rsidR="003A7FCD" w:rsidRPr="003D10EE" w:rsidRDefault="003A7FCD" w:rsidP="003A7FCD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b/>
          <w:bCs/>
          <w:i/>
          <w:color w:val="002060"/>
          <w:sz w:val="24"/>
          <w:szCs w:val="24"/>
          <w:lang w:eastAsia="ru-RU"/>
        </w:rPr>
        <w:t>Практика включает в себя от 56 часов вождения, 30% из которых Вы проведете на автодроме, а остальные 70% — в городе. Практические занятия проходят параллельно с теорией, по индивидуальному графику, согласованному с Вашим инструктором по вождению.</w:t>
      </w:r>
    </w:p>
    <w:p w:rsidR="003A7FCD" w:rsidRPr="003D10EE" w:rsidRDefault="003A7FCD" w:rsidP="003A7FCD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Практическое вождение является, пожалуй, самым интересным этапом обучения в автошколе, и кроме того, самым важным! Ведь от навыков, полученных на практических занятиях по вождению, будет зависеть Ваше умение управлять автомобилем и принимать правильные решения в различных дорожных ситуациях. Только грамотный и квалифицированный водитель сможет быстро отреагировать в сложной дорожной обстановке и обеспечить безопасность себе и своим пассажирам. Поэтому на уроках вождения в нашей автошколе внимание </w:t>
      </w:r>
      <w:proofErr w:type="gramStart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уделяется</w:t>
      </w:r>
      <w:proofErr w:type="gramEnd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 прежде всего формированию навыка, доведенного до автоматизма, а не учетным часам в журнале. Также, мы стараемся развивать у наших слушателей способность чувствовать автомобиль, видеть дорожную ситуацию в целом и прогнозировать свои дальнейшие действия.</w:t>
      </w:r>
    </w:p>
    <w:p w:rsidR="003A7FCD" w:rsidRPr="003D10EE" w:rsidRDefault="003A7FCD" w:rsidP="003A7FCD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i/>
          <w:color w:val="002060"/>
          <w:sz w:val="36"/>
          <w:szCs w:val="36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36"/>
          <w:szCs w:val="36"/>
          <w:lang w:eastAsia="ru-RU"/>
        </w:rPr>
        <w:t>Особенности практического курса</w:t>
      </w:r>
    </w:p>
    <w:p w:rsidR="003A7FCD" w:rsidRPr="003D10EE" w:rsidRDefault="003A7FCD" w:rsidP="003A7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iCs/>
          <w:color w:val="002060"/>
          <w:sz w:val="24"/>
          <w:szCs w:val="24"/>
          <w:lang w:eastAsia="ru-RU"/>
        </w:rPr>
        <w:t>  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Практические курсы включают в себя 56 часов вождения на автодроме и в городе.</w:t>
      </w:r>
    </w:p>
    <w:p w:rsidR="003A7FCD" w:rsidRPr="003D10EE" w:rsidRDefault="003A7FCD" w:rsidP="003A7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iCs/>
          <w:color w:val="002060"/>
          <w:sz w:val="24"/>
          <w:szCs w:val="24"/>
          <w:lang w:eastAsia="ru-RU"/>
        </w:rPr>
        <w:t>  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Уроки вождения проходят под контролем опытных автоинструкторов, подготовивших немало первоклассных водителей.</w:t>
      </w:r>
    </w:p>
    <w:p w:rsidR="003A7FCD" w:rsidRPr="003D10EE" w:rsidRDefault="003A7FCD" w:rsidP="003A7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iCs/>
          <w:color w:val="002060"/>
          <w:sz w:val="24"/>
          <w:szCs w:val="24"/>
          <w:lang w:eastAsia="ru-RU"/>
        </w:rPr>
        <w:lastRenderedPageBreak/>
        <w:t>  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Обучение ведется только на специальных учебных автомобилях.</w:t>
      </w:r>
    </w:p>
    <w:p w:rsidR="003A7FCD" w:rsidRPr="003D10EE" w:rsidRDefault="003A7FCD" w:rsidP="003A7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iCs/>
          <w:color w:val="002060"/>
          <w:sz w:val="24"/>
          <w:szCs w:val="24"/>
          <w:lang w:eastAsia="ru-RU"/>
        </w:rPr>
        <w:t>  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Автопарк состоит из автомобилей иностранного производства</w:t>
      </w:r>
      <w:r w:rsidR="00D3527B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, возраст которых не превышает 4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-х лет.</w:t>
      </w:r>
    </w:p>
    <w:p w:rsidR="003A7FCD" w:rsidRPr="003D10EE" w:rsidRDefault="003A7FCD" w:rsidP="003A7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iCs/>
          <w:color w:val="002060"/>
          <w:sz w:val="24"/>
          <w:szCs w:val="24"/>
          <w:lang w:eastAsia="ru-RU"/>
        </w:rPr>
        <w:t>  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В процессе обучения к каждому ученику применяется индивидуальный подход в зависимости от уже имеющихся навыков вождения, личных предпочтений, а также психологических факторов.</w:t>
      </w:r>
    </w:p>
    <w:p w:rsidR="003A7FCD" w:rsidRPr="003D10EE" w:rsidRDefault="003A7FCD" w:rsidP="003A7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iCs/>
          <w:color w:val="002060"/>
          <w:sz w:val="24"/>
          <w:szCs w:val="24"/>
          <w:lang w:eastAsia="ru-RU"/>
        </w:rPr>
        <w:t>  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Гибкий график занятий: практические занятия в нашей автошколе проводятся в удобное для Вас время, которое Вы всегда можете согласовывать с автоинструктором.</w:t>
      </w:r>
    </w:p>
    <w:p w:rsidR="003A7FCD" w:rsidRPr="003D10EE" w:rsidRDefault="003A7FCD" w:rsidP="003A7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iCs/>
          <w:color w:val="002060"/>
          <w:sz w:val="24"/>
          <w:szCs w:val="24"/>
          <w:lang w:eastAsia="ru-RU"/>
        </w:rPr>
        <w:t>  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Вы можете проходить практическое обучение параллельно с теоретической подготовкой.</w:t>
      </w:r>
    </w:p>
    <w:p w:rsidR="003A7FCD" w:rsidRPr="003D10EE" w:rsidRDefault="003A7FCD" w:rsidP="003A7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iCs/>
          <w:color w:val="002060"/>
          <w:sz w:val="24"/>
          <w:szCs w:val="24"/>
          <w:lang w:eastAsia="ru-RU"/>
        </w:rPr>
        <w:t>  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По окончанию практического курса сдается внутренний экзамен.</w:t>
      </w:r>
    </w:p>
    <w:p w:rsidR="003A7FCD" w:rsidRPr="003D10EE" w:rsidRDefault="003A7FCD" w:rsidP="003A7FCD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i/>
          <w:color w:val="002060"/>
          <w:sz w:val="36"/>
          <w:szCs w:val="36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36"/>
          <w:szCs w:val="36"/>
          <w:lang w:eastAsia="ru-RU"/>
        </w:rPr>
        <w:t>Уроки вождения</w:t>
      </w:r>
    </w:p>
    <w:p w:rsidR="003A7FCD" w:rsidRPr="003D10EE" w:rsidRDefault="003A7FCD" w:rsidP="003A7FCD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Практическое обучение вождению в автошколе проходит в два этапа:</w:t>
      </w:r>
    </w:p>
    <w:p w:rsidR="003A7FCD" w:rsidRPr="003D10EE" w:rsidRDefault="003A7FCD" w:rsidP="003A7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Автодром — закрепление водительских навыков и отработка экзаменационных упражнений.</w:t>
      </w:r>
    </w:p>
    <w:p w:rsidR="003A7FCD" w:rsidRPr="003D10EE" w:rsidRDefault="003A7FCD" w:rsidP="003A7F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Вождение по городу — обучение вождению в условиях реального дорожного движения на учебных маршрутах.</w:t>
      </w:r>
    </w:p>
    <w:p w:rsidR="003A7FCD" w:rsidRPr="003D10EE" w:rsidRDefault="003A7FCD" w:rsidP="003A7FCD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i/>
          <w:color w:val="002060"/>
          <w:sz w:val="36"/>
          <w:szCs w:val="36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36"/>
          <w:szCs w:val="36"/>
          <w:lang w:eastAsia="ru-RU"/>
        </w:rPr>
        <w:t>1. Автодром</w:t>
      </w:r>
    </w:p>
    <w:p w:rsidR="003A7FCD" w:rsidRPr="003D10EE" w:rsidRDefault="003A7FCD" w:rsidP="003A7FCD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Ознакомившись с базовыми элементами управления автомобилем, учащиеся переходят к первому этапу практических занятий – вождению на автодроме. Все упражнения выполняются в специальных зонах под контролем автоинструктора. Комплекс учебных упражнений составлен по принципу «от </w:t>
      </w:r>
      <w:proofErr w:type="gramStart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простого</w:t>
      </w:r>
      <w:proofErr w:type="gramEnd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 к сложному», чтобы сначала Вы научились базовым элементам, а затем освоили более сложные. Отработка этих упражнений обеспечит Вам базовый уровень подготовки, необходимый для того, чтобы приступить к вождению в реальных городских условиях.</w:t>
      </w:r>
    </w:p>
    <w:p w:rsidR="003A7FCD" w:rsidRPr="003D10EE" w:rsidRDefault="003A7FCD" w:rsidP="003A7FCD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i/>
          <w:color w:val="002060"/>
          <w:sz w:val="36"/>
          <w:szCs w:val="36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36"/>
          <w:szCs w:val="36"/>
          <w:lang w:eastAsia="ru-RU"/>
        </w:rPr>
        <w:t>2. Уроки вождения в городе</w:t>
      </w:r>
    </w:p>
    <w:p w:rsidR="003A7FCD" w:rsidRPr="003D10EE" w:rsidRDefault="003A7FCD" w:rsidP="003A7FCD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Вторым этапом практической части обучения является вождение в городе. По сути, это настоящее вождение автомобиля в общем транспортном потоке, и здесь Вам придется быть очень внимательным. Вождение проходит по определенным согласованным с органами ГИБДД маршрутам, в том числе по экзаменационным.</w:t>
      </w:r>
    </w:p>
    <w:p w:rsidR="003A7FCD" w:rsidRPr="003D10EE" w:rsidRDefault="003A7FCD" w:rsidP="003A7FCD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На занятиях Вы научитесь применять свои теоретические знания на практике, выполнять основные маневры с транспортным средством (обгон, перестроение, круговое движение и </w:t>
      </w:r>
      <w:proofErr w:type="spellStart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т</w:t>
      </w:r>
      <w:proofErr w:type="gramStart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.д</w:t>
      </w:r>
      <w:proofErr w:type="spellEnd"/>
      <w:proofErr w:type="gramEnd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), а также сформируете навыки в вождения в реальных городских условиях. Ваши действия будут проходить под контролем опытного автоинструктора, который будет следить за правильностью выполнения элементов вождения, а также за безопасностью на 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lastRenderedPageBreak/>
        <w:t xml:space="preserve">дороге (для этого учебный автомобиль оснащен дублирующими педалями). От Вашего инструктора Вы также узнаете много новой и полезной информации, необходимой для последующего самостоятельного вождения автомобиля. </w:t>
      </w:r>
      <w:proofErr w:type="gramStart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В</w:t>
      </w:r>
      <w:proofErr w:type="gramEnd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 многом, именно от того, как Вы пройдете этот этап практического курса, и будет зависеть Ваша дальнейшая водительская карьера и исход обучения в автошколе. После каждого занятия происходит разбор ошибок и кандидату в водители даются важные консультации.</w:t>
      </w:r>
    </w:p>
    <w:p w:rsidR="003A7FCD" w:rsidRPr="003D10EE" w:rsidRDefault="003A7FCD" w:rsidP="003A7FCD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</w:pP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Окончив практический курс обучения, вы сдаете внутренний экзамен в автошколе и получаете допу</w:t>
      </w:r>
      <w:proofErr w:type="gramStart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ск к сд</w:t>
      </w:r>
      <w:proofErr w:type="gramEnd"/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аче экзамена в ГИБДД. Пройдя обучение в </w:t>
      </w:r>
      <w:r w:rsidR="001213F4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а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втошколе </w:t>
      </w:r>
      <w:r w:rsidR="001213F4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«</w:t>
      </w:r>
      <w:proofErr w:type="spellStart"/>
      <w:r w:rsidR="001213F4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Форсаж</w:t>
      </w:r>
      <w:proofErr w:type="spellEnd"/>
      <w:r w:rsidR="001213F4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>»</w:t>
      </w:r>
      <w:r w:rsidRPr="003D10EE">
        <w:rPr>
          <w:rFonts w:ascii="Helvetica" w:eastAsia="Times New Roman" w:hAnsi="Helvetica" w:cs="Helvetica"/>
          <w:i/>
          <w:color w:val="002060"/>
          <w:sz w:val="24"/>
          <w:szCs w:val="24"/>
          <w:lang w:eastAsia="ru-RU"/>
        </w:rPr>
        <w:t xml:space="preserve"> на дороге Вы будете чувствовать себя уверенно и безопасно!</w:t>
      </w:r>
    </w:p>
    <w:sectPr w:rsidR="003A7FCD" w:rsidRPr="003D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A9A"/>
    <w:multiLevelType w:val="multilevel"/>
    <w:tmpl w:val="3EDA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486C"/>
    <w:multiLevelType w:val="multilevel"/>
    <w:tmpl w:val="48E6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B50C6"/>
    <w:multiLevelType w:val="multilevel"/>
    <w:tmpl w:val="F3B0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3314E"/>
    <w:multiLevelType w:val="multilevel"/>
    <w:tmpl w:val="5B5A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65A88"/>
    <w:multiLevelType w:val="multilevel"/>
    <w:tmpl w:val="A9CE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87595"/>
    <w:multiLevelType w:val="multilevel"/>
    <w:tmpl w:val="501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760B4"/>
    <w:multiLevelType w:val="multilevel"/>
    <w:tmpl w:val="4742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F2E73"/>
    <w:multiLevelType w:val="multilevel"/>
    <w:tmpl w:val="4B9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81892"/>
    <w:multiLevelType w:val="multilevel"/>
    <w:tmpl w:val="8D4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85EF1"/>
    <w:multiLevelType w:val="multilevel"/>
    <w:tmpl w:val="2CF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30"/>
    <w:rsid w:val="00032394"/>
    <w:rsid w:val="00111C85"/>
    <w:rsid w:val="001213F4"/>
    <w:rsid w:val="00121739"/>
    <w:rsid w:val="002F2A2E"/>
    <w:rsid w:val="003A7FCD"/>
    <w:rsid w:val="003D10EE"/>
    <w:rsid w:val="003E2864"/>
    <w:rsid w:val="00505730"/>
    <w:rsid w:val="0066291B"/>
    <w:rsid w:val="006B0171"/>
    <w:rsid w:val="007B0234"/>
    <w:rsid w:val="009500C9"/>
    <w:rsid w:val="00A57710"/>
    <w:rsid w:val="00D3527B"/>
    <w:rsid w:val="00E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8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uzer</cp:lastModifiedBy>
  <cp:revision>10</cp:revision>
  <dcterms:created xsi:type="dcterms:W3CDTF">2017-03-14T10:56:00Z</dcterms:created>
  <dcterms:modified xsi:type="dcterms:W3CDTF">2017-03-24T10:05:00Z</dcterms:modified>
</cp:coreProperties>
</file>