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3AA5" w:rsidRDefault="00D03AA5" w:rsidP="00D77B81">
      <w:pPr>
        <w:jc w:val="center"/>
        <w:rPr>
          <w:sz w:val="24"/>
          <w:szCs w:val="24"/>
        </w:rPr>
      </w:pPr>
      <w:bookmarkStart w:id="0" w:name="_GoBack"/>
      <w:r>
        <w:rPr>
          <w:noProof/>
        </w:rPr>
        <w:drawing>
          <wp:anchor distT="0" distB="0" distL="114300" distR="114300" simplePos="0" relativeHeight="251972608" behindDoc="0" locked="0" layoutInCell="1" allowOverlap="1" wp14:anchorId="65BAD5A1" wp14:editId="4BA281C4">
            <wp:simplePos x="0" y="0"/>
            <wp:positionH relativeFrom="column">
              <wp:posOffset>-1072515</wp:posOffset>
            </wp:positionH>
            <wp:positionV relativeFrom="paragraph">
              <wp:posOffset>-521970</wp:posOffset>
            </wp:positionV>
            <wp:extent cx="7757160" cy="10485120"/>
            <wp:effectExtent l="0" t="0" r="0" b="0"/>
            <wp:wrapNone/>
            <wp:docPr id="52" name="Рисунок 52" descr="C:\Users\uzer\Pictures\Сканы\Скан_20170323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er\Pictures\Сканы\Скан_20170323 (3).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57160" cy="104851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rsidR="00D03AA5" w:rsidRDefault="00D03AA5" w:rsidP="00D77B81">
      <w:pPr>
        <w:jc w:val="center"/>
        <w:rPr>
          <w:sz w:val="24"/>
          <w:szCs w:val="24"/>
        </w:rPr>
      </w:pPr>
    </w:p>
    <w:p w:rsidR="00D03AA5" w:rsidRDefault="00D03AA5" w:rsidP="00D77B81">
      <w:pPr>
        <w:jc w:val="center"/>
        <w:rPr>
          <w:sz w:val="24"/>
          <w:szCs w:val="24"/>
        </w:rPr>
      </w:pPr>
    </w:p>
    <w:p w:rsidR="00D03AA5" w:rsidRDefault="00D03AA5" w:rsidP="00D77B81">
      <w:pPr>
        <w:jc w:val="center"/>
        <w:rPr>
          <w:sz w:val="24"/>
          <w:szCs w:val="24"/>
        </w:rPr>
      </w:pPr>
    </w:p>
    <w:p w:rsidR="00D03AA5" w:rsidRDefault="00D03AA5">
      <w:pPr>
        <w:rPr>
          <w:sz w:val="24"/>
          <w:szCs w:val="24"/>
        </w:rPr>
      </w:pPr>
      <w:r>
        <w:rPr>
          <w:sz w:val="24"/>
          <w:szCs w:val="24"/>
        </w:rPr>
        <w:br w:type="page"/>
      </w:r>
    </w:p>
    <w:p w:rsidR="00D77B81" w:rsidRDefault="00D77B81" w:rsidP="00D77B81">
      <w:pPr>
        <w:jc w:val="center"/>
        <w:rPr>
          <w:sz w:val="24"/>
          <w:szCs w:val="24"/>
        </w:rPr>
      </w:pPr>
      <w:r>
        <w:rPr>
          <w:sz w:val="24"/>
          <w:szCs w:val="24"/>
        </w:rPr>
        <w:lastRenderedPageBreak/>
        <w:t>СОДЕРЖАНИЕ</w:t>
      </w:r>
    </w:p>
    <w:p w:rsidR="004C3A80" w:rsidRDefault="004C3A80" w:rsidP="00D77B81">
      <w:pPr>
        <w:jc w:val="center"/>
        <w:rPr>
          <w:sz w:val="24"/>
          <w:szCs w:val="24"/>
        </w:rPr>
      </w:pPr>
    </w:p>
    <w:tbl>
      <w:tblPr>
        <w:tblStyle w:val="a3"/>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3"/>
        <w:gridCol w:w="7842"/>
        <w:gridCol w:w="1033"/>
      </w:tblGrid>
      <w:tr w:rsidR="00D77B81" w:rsidTr="00023553">
        <w:tc>
          <w:tcPr>
            <w:tcW w:w="763" w:type="dxa"/>
          </w:tcPr>
          <w:p w:rsidR="00D77B81" w:rsidRPr="00361757" w:rsidRDefault="00D77B81" w:rsidP="004C3A80">
            <w:pPr>
              <w:spacing w:before="60"/>
              <w:jc w:val="both"/>
              <w:rPr>
                <w:sz w:val="24"/>
                <w:szCs w:val="24"/>
              </w:rPr>
            </w:pPr>
            <w:r>
              <w:rPr>
                <w:sz w:val="24"/>
                <w:szCs w:val="24"/>
              </w:rPr>
              <w:t>1.</w:t>
            </w:r>
          </w:p>
        </w:tc>
        <w:tc>
          <w:tcPr>
            <w:tcW w:w="7842" w:type="dxa"/>
          </w:tcPr>
          <w:p w:rsidR="00D77B81" w:rsidRDefault="00D77B81" w:rsidP="004C3A80">
            <w:pPr>
              <w:spacing w:before="60"/>
              <w:jc w:val="both"/>
              <w:rPr>
                <w:sz w:val="24"/>
                <w:szCs w:val="24"/>
              </w:rPr>
            </w:pPr>
            <w:r>
              <w:rPr>
                <w:sz w:val="24"/>
                <w:szCs w:val="24"/>
              </w:rPr>
              <w:t>Пояснительная записка</w:t>
            </w:r>
          </w:p>
        </w:tc>
        <w:tc>
          <w:tcPr>
            <w:tcW w:w="1033" w:type="dxa"/>
          </w:tcPr>
          <w:p w:rsidR="00D77B81" w:rsidRDefault="007971F0" w:rsidP="004C3A80">
            <w:pPr>
              <w:spacing w:before="60"/>
              <w:contextualSpacing/>
              <w:jc w:val="both"/>
              <w:rPr>
                <w:sz w:val="24"/>
                <w:szCs w:val="24"/>
              </w:rPr>
            </w:pPr>
            <w:r>
              <w:rPr>
                <w:sz w:val="24"/>
                <w:szCs w:val="24"/>
              </w:rPr>
              <w:t>2</w:t>
            </w:r>
          </w:p>
        </w:tc>
      </w:tr>
      <w:tr w:rsidR="00D77B81" w:rsidTr="00023553">
        <w:tc>
          <w:tcPr>
            <w:tcW w:w="763" w:type="dxa"/>
          </w:tcPr>
          <w:p w:rsidR="00D77B81" w:rsidRPr="00361757" w:rsidRDefault="00D77B81" w:rsidP="004C3A80">
            <w:pPr>
              <w:spacing w:before="60"/>
              <w:jc w:val="both"/>
              <w:rPr>
                <w:sz w:val="24"/>
                <w:szCs w:val="24"/>
              </w:rPr>
            </w:pPr>
            <w:r>
              <w:rPr>
                <w:sz w:val="24"/>
                <w:szCs w:val="24"/>
              </w:rPr>
              <w:t>2.</w:t>
            </w:r>
          </w:p>
        </w:tc>
        <w:tc>
          <w:tcPr>
            <w:tcW w:w="7842" w:type="dxa"/>
          </w:tcPr>
          <w:p w:rsidR="00D77B81" w:rsidRDefault="00D77B81" w:rsidP="004C3A80">
            <w:pPr>
              <w:spacing w:before="60"/>
              <w:jc w:val="both"/>
              <w:rPr>
                <w:sz w:val="24"/>
                <w:szCs w:val="24"/>
              </w:rPr>
            </w:pPr>
            <w:r>
              <w:rPr>
                <w:sz w:val="24"/>
                <w:szCs w:val="24"/>
              </w:rPr>
              <w:t>Учебный план</w:t>
            </w:r>
          </w:p>
        </w:tc>
        <w:tc>
          <w:tcPr>
            <w:tcW w:w="1033" w:type="dxa"/>
          </w:tcPr>
          <w:p w:rsidR="00D77B81" w:rsidRDefault="007971F0" w:rsidP="004C3A80">
            <w:pPr>
              <w:spacing w:before="60"/>
              <w:contextualSpacing/>
              <w:jc w:val="both"/>
              <w:rPr>
                <w:sz w:val="24"/>
                <w:szCs w:val="24"/>
              </w:rPr>
            </w:pPr>
            <w:r>
              <w:rPr>
                <w:sz w:val="24"/>
                <w:szCs w:val="24"/>
              </w:rPr>
              <w:t>4</w:t>
            </w:r>
          </w:p>
        </w:tc>
      </w:tr>
      <w:tr w:rsidR="00D77B81" w:rsidTr="00023553">
        <w:tc>
          <w:tcPr>
            <w:tcW w:w="763" w:type="dxa"/>
          </w:tcPr>
          <w:p w:rsidR="00D77B81" w:rsidRPr="00361757" w:rsidRDefault="00D77B81" w:rsidP="004C3A80">
            <w:pPr>
              <w:spacing w:before="60"/>
              <w:jc w:val="both"/>
              <w:rPr>
                <w:sz w:val="24"/>
                <w:szCs w:val="24"/>
              </w:rPr>
            </w:pPr>
            <w:r>
              <w:rPr>
                <w:sz w:val="24"/>
                <w:szCs w:val="24"/>
              </w:rPr>
              <w:t>3.</w:t>
            </w:r>
          </w:p>
        </w:tc>
        <w:tc>
          <w:tcPr>
            <w:tcW w:w="7842" w:type="dxa"/>
          </w:tcPr>
          <w:p w:rsidR="00D77B81" w:rsidRDefault="00D77B81" w:rsidP="004C3A80">
            <w:pPr>
              <w:spacing w:before="60"/>
              <w:jc w:val="both"/>
              <w:rPr>
                <w:sz w:val="24"/>
                <w:szCs w:val="24"/>
              </w:rPr>
            </w:pPr>
            <w:r>
              <w:rPr>
                <w:sz w:val="24"/>
                <w:szCs w:val="24"/>
              </w:rPr>
              <w:t>Календарный учебный график</w:t>
            </w:r>
          </w:p>
        </w:tc>
        <w:tc>
          <w:tcPr>
            <w:tcW w:w="1033" w:type="dxa"/>
          </w:tcPr>
          <w:p w:rsidR="00D77B81" w:rsidRDefault="007971F0" w:rsidP="004C3A80">
            <w:pPr>
              <w:spacing w:before="60"/>
              <w:contextualSpacing/>
              <w:jc w:val="both"/>
              <w:rPr>
                <w:sz w:val="24"/>
                <w:szCs w:val="24"/>
              </w:rPr>
            </w:pPr>
            <w:r>
              <w:rPr>
                <w:sz w:val="24"/>
                <w:szCs w:val="24"/>
              </w:rPr>
              <w:t>5</w:t>
            </w:r>
          </w:p>
        </w:tc>
      </w:tr>
      <w:tr w:rsidR="00D77B81" w:rsidTr="00023553">
        <w:tc>
          <w:tcPr>
            <w:tcW w:w="763" w:type="dxa"/>
          </w:tcPr>
          <w:p w:rsidR="00D77B81" w:rsidRPr="00744AD0" w:rsidRDefault="00D77B81" w:rsidP="004C3A80">
            <w:pPr>
              <w:spacing w:before="60"/>
              <w:jc w:val="both"/>
              <w:rPr>
                <w:sz w:val="24"/>
                <w:szCs w:val="24"/>
              </w:rPr>
            </w:pPr>
            <w:r>
              <w:rPr>
                <w:sz w:val="24"/>
                <w:szCs w:val="24"/>
              </w:rPr>
              <w:t>4.</w:t>
            </w:r>
          </w:p>
        </w:tc>
        <w:tc>
          <w:tcPr>
            <w:tcW w:w="7842" w:type="dxa"/>
          </w:tcPr>
          <w:p w:rsidR="00D77B81" w:rsidRDefault="00D77B81" w:rsidP="004C3A80">
            <w:pPr>
              <w:spacing w:before="60"/>
              <w:jc w:val="both"/>
              <w:rPr>
                <w:sz w:val="24"/>
                <w:szCs w:val="24"/>
              </w:rPr>
            </w:pPr>
            <w:r>
              <w:rPr>
                <w:sz w:val="24"/>
                <w:szCs w:val="24"/>
              </w:rPr>
              <w:t>Рабочие программы учебных предметов</w:t>
            </w:r>
          </w:p>
        </w:tc>
        <w:tc>
          <w:tcPr>
            <w:tcW w:w="1033" w:type="dxa"/>
          </w:tcPr>
          <w:p w:rsidR="00D77B81" w:rsidRDefault="00BD696A" w:rsidP="004C3A80">
            <w:pPr>
              <w:spacing w:before="60"/>
              <w:contextualSpacing/>
              <w:jc w:val="both"/>
              <w:rPr>
                <w:sz w:val="24"/>
                <w:szCs w:val="24"/>
              </w:rPr>
            </w:pPr>
            <w:r>
              <w:rPr>
                <w:sz w:val="24"/>
                <w:szCs w:val="24"/>
              </w:rPr>
              <w:t>13</w:t>
            </w:r>
          </w:p>
        </w:tc>
      </w:tr>
      <w:tr w:rsidR="00D77B81" w:rsidTr="00023553">
        <w:tc>
          <w:tcPr>
            <w:tcW w:w="763" w:type="dxa"/>
          </w:tcPr>
          <w:p w:rsidR="00D77B81" w:rsidRDefault="00D77B81" w:rsidP="004C3A80">
            <w:pPr>
              <w:spacing w:before="60"/>
              <w:jc w:val="both"/>
              <w:rPr>
                <w:sz w:val="24"/>
                <w:szCs w:val="24"/>
              </w:rPr>
            </w:pPr>
            <w:r>
              <w:rPr>
                <w:sz w:val="24"/>
                <w:szCs w:val="24"/>
              </w:rPr>
              <w:t>4.1.</w:t>
            </w:r>
          </w:p>
        </w:tc>
        <w:tc>
          <w:tcPr>
            <w:tcW w:w="7842" w:type="dxa"/>
          </w:tcPr>
          <w:p w:rsidR="00D77B81" w:rsidRPr="00422583" w:rsidRDefault="00D77B81" w:rsidP="004C3A80">
            <w:pPr>
              <w:spacing w:before="60"/>
              <w:jc w:val="both"/>
              <w:rPr>
                <w:i/>
                <w:sz w:val="24"/>
                <w:szCs w:val="24"/>
              </w:rPr>
            </w:pPr>
            <w:r w:rsidRPr="00422583">
              <w:rPr>
                <w:i/>
                <w:sz w:val="24"/>
                <w:szCs w:val="24"/>
              </w:rPr>
              <w:t>Базовый цикл Программы</w:t>
            </w:r>
          </w:p>
        </w:tc>
        <w:tc>
          <w:tcPr>
            <w:tcW w:w="1033" w:type="dxa"/>
          </w:tcPr>
          <w:p w:rsidR="00D77B81" w:rsidRDefault="007971F0" w:rsidP="004C3A80">
            <w:pPr>
              <w:spacing w:before="60"/>
              <w:contextualSpacing/>
              <w:jc w:val="both"/>
              <w:rPr>
                <w:sz w:val="24"/>
                <w:szCs w:val="24"/>
              </w:rPr>
            </w:pPr>
            <w:r>
              <w:rPr>
                <w:sz w:val="24"/>
                <w:szCs w:val="24"/>
              </w:rPr>
              <w:t>13</w:t>
            </w:r>
          </w:p>
        </w:tc>
      </w:tr>
      <w:tr w:rsidR="00D77B81" w:rsidTr="00023553">
        <w:tc>
          <w:tcPr>
            <w:tcW w:w="763" w:type="dxa"/>
          </w:tcPr>
          <w:p w:rsidR="00D77B81" w:rsidRDefault="00D77B81" w:rsidP="004C3A80">
            <w:pPr>
              <w:spacing w:before="60"/>
              <w:jc w:val="both"/>
              <w:rPr>
                <w:sz w:val="24"/>
                <w:szCs w:val="24"/>
              </w:rPr>
            </w:pPr>
            <w:r>
              <w:rPr>
                <w:sz w:val="24"/>
                <w:szCs w:val="24"/>
              </w:rPr>
              <w:t>4.1.1.</w:t>
            </w:r>
          </w:p>
        </w:tc>
        <w:tc>
          <w:tcPr>
            <w:tcW w:w="7842" w:type="dxa"/>
          </w:tcPr>
          <w:p w:rsidR="00D77B81" w:rsidRDefault="00D77B81" w:rsidP="004C3A80">
            <w:pPr>
              <w:spacing w:before="60"/>
              <w:jc w:val="both"/>
              <w:rPr>
                <w:sz w:val="24"/>
                <w:szCs w:val="24"/>
              </w:rPr>
            </w:pPr>
            <w:r>
              <w:rPr>
                <w:sz w:val="24"/>
                <w:szCs w:val="24"/>
              </w:rPr>
              <w:t>Учебный предмет "Основы законодательства в сфере дорожного движения</w:t>
            </w:r>
          </w:p>
        </w:tc>
        <w:tc>
          <w:tcPr>
            <w:tcW w:w="1033" w:type="dxa"/>
          </w:tcPr>
          <w:p w:rsidR="007971F0" w:rsidRDefault="007971F0" w:rsidP="004C3A80">
            <w:pPr>
              <w:spacing w:before="60"/>
              <w:contextualSpacing/>
              <w:jc w:val="both"/>
              <w:rPr>
                <w:sz w:val="24"/>
                <w:szCs w:val="24"/>
              </w:rPr>
            </w:pPr>
          </w:p>
          <w:p w:rsidR="007971F0" w:rsidRDefault="007971F0" w:rsidP="004C3A80">
            <w:pPr>
              <w:spacing w:before="60"/>
              <w:contextualSpacing/>
              <w:jc w:val="both"/>
              <w:rPr>
                <w:sz w:val="24"/>
                <w:szCs w:val="24"/>
              </w:rPr>
            </w:pPr>
            <w:r>
              <w:rPr>
                <w:sz w:val="24"/>
                <w:szCs w:val="24"/>
              </w:rPr>
              <w:t>13</w:t>
            </w:r>
          </w:p>
        </w:tc>
      </w:tr>
      <w:tr w:rsidR="00D77B81" w:rsidTr="00023553">
        <w:tc>
          <w:tcPr>
            <w:tcW w:w="763" w:type="dxa"/>
          </w:tcPr>
          <w:p w:rsidR="00D77B81" w:rsidRDefault="00D77B81" w:rsidP="004C3A80">
            <w:pPr>
              <w:spacing w:before="60"/>
              <w:jc w:val="both"/>
              <w:rPr>
                <w:sz w:val="24"/>
                <w:szCs w:val="24"/>
              </w:rPr>
            </w:pPr>
            <w:r>
              <w:rPr>
                <w:sz w:val="24"/>
                <w:szCs w:val="24"/>
              </w:rPr>
              <w:t>4.1.2.</w:t>
            </w:r>
          </w:p>
        </w:tc>
        <w:tc>
          <w:tcPr>
            <w:tcW w:w="7842" w:type="dxa"/>
          </w:tcPr>
          <w:p w:rsidR="00D77B81" w:rsidRDefault="00D77B81" w:rsidP="004C3A80">
            <w:pPr>
              <w:tabs>
                <w:tab w:val="left" w:pos="345"/>
              </w:tabs>
              <w:spacing w:before="60"/>
              <w:jc w:val="both"/>
              <w:rPr>
                <w:sz w:val="24"/>
                <w:szCs w:val="24"/>
              </w:rPr>
            </w:pPr>
            <w:r>
              <w:rPr>
                <w:sz w:val="24"/>
                <w:szCs w:val="24"/>
              </w:rPr>
              <w:t>Учебный предмет "Психофизиологические основы деятельности водителя"</w:t>
            </w:r>
          </w:p>
        </w:tc>
        <w:tc>
          <w:tcPr>
            <w:tcW w:w="1033" w:type="dxa"/>
          </w:tcPr>
          <w:p w:rsidR="00D77B81" w:rsidRDefault="00D77B81" w:rsidP="004C3A80">
            <w:pPr>
              <w:spacing w:before="60"/>
              <w:contextualSpacing/>
              <w:jc w:val="both"/>
              <w:rPr>
                <w:sz w:val="24"/>
                <w:szCs w:val="24"/>
              </w:rPr>
            </w:pPr>
          </w:p>
          <w:p w:rsidR="007971F0" w:rsidRDefault="00BD696A" w:rsidP="004C3A80">
            <w:pPr>
              <w:spacing w:before="60"/>
              <w:contextualSpacing/>
              <w:jc w:val="both"/>
              <w:rPr>
                <w:sz w:val="24"/>
                <w:szCs w:val="24"/>
              </w:rPr>
            </w:pPr>
            <w:r>
              <w:rPr>
                <w:sz w:val="24"/>
                <w:szCs w:val="24"/>
              </w:rPr>
              <w:t>19</w:t>
            </w:r>
          </w:p>
        </w:tc>
      </w:tr>
      <w:tr w:rsidR="00D77B81" w:rsidTr="00023553">
        <w:tc>
          <w:tcPr>
            <w:tcW w:w="763" w:type="dxa"/>
          </w:tcPr>
          <w:p w:rsidR="00D77B81" w:rsidRDefault="00D77B81" w:rsidP="004C3A80">
            <w:pPr>
              <w:spacing w:before="60"/>
              <w:jc w:val="both"/>
              <w:rPr>
                <w:sz w:val="24"/>
                <w:szCs w:val="24"/>
              </w:rPr>
            </w:pPr>
            <w:r>
              <w:rPr>
                <w:sz w:val="24"/>
                <w:szCs w:val="24"/>
              </w:rPr>
              <w:t>4.1.3.</w:t>
            </w:r>
          </w:p>
        </w:tc>
        <w:tc>
          <w:tcPr>
            <w:tcW w:w="7842" w:type="dxa"/>
          </w:tcPr>
          <w:p w:rsidR="00D77B81" w:rsidRDefault="00D77B81" w:rsidP="004C3A80">
            <w:pPr>
              <w:tabs>
                <w:tab w:val="left" w:pos="318"/>
              </w:tabs>
              <w:spacing w:before="60"/>
              <w:jc w:val="both"/>
              <w:rPr>
                <w:sz w:val="24"/>
                <w:szCs w:val="24"/>
              </w:rPr>
            </w:pPr>
            <w:r>
              <w:rPr>
                <w:sz w:val="24"/>
                <w:szCs w:val="24"/>
              </w:rPr>
              <w:t>Учебный предмет "Основы управления транспортными средствами"</w:t>
            </w:r>
          </w:p>
        </w:tc>
        <w:tc>
          <w:tcPr>
            <w:tcW w:w="1033" w:type="dxa"/>
          </w:tcPr>
          <w:p w:rsidR="00D77B81" w:rsidRDefault="007971F0" w:rsidP="004C3A80">
            <w:pPr>
              <w:spacing w:before="60"/>
              <w:contextualSpacing/>
              <w:jc w:val="both"/>
              <w:rPr>
                <w:sz w:val="24"/>
                <w:szCs w:val="24"/>
              </w:rPr>
            </w:pPr>
            <w:r>
              <w:rPr>
                <w:sz w:val="24"/>
                <w:szCs w:val="24"/>
              </w:rPr>
              <w:t>2</w:t>
            </w:r>
            <w:r w:rsidR="00BD696A">
              <w:rPr>
                <w:sz w:val="24"/>
                <w:szCs w:val="24"/>
              </w:rPr>
              <w:t>1</w:t>
            </w:r>
          </w:p>
        </w:tc>
      </w:tr>
      <w:tr w:rsidR="00D77B81" w:rsidTr="00023553">
        <w:tc>
          <w:tcPr>
            <w:tcW w:w="763" w:type="dxa"/>
          </w:tcPr>
          <w:p w:rsidR="00D77B81" w:rsidRDefault="00D77B81" w:rsidP="004C3A80">
            <w:pPr>
              <w:spacing w:before="60"/>
              <w:jc w:val="both"/>
              <w:rPr>
                <w:sz w:val="24"/>
                <w:szCs w:val="24"/>
              </w:rPr>
            </w:pPr>
            <w:r>
              <w:rPr>
                <w:sz w:val="24"/>
                <w:szCs w:val="24"/>
              </w:rPr>
              <w:t>4.1.4.</w:t>
            </w:r>
          </w:p>
        </w:tc>
        <w:tc>
          <w:tcPr>
            <w:tcW w:w="7842" w:type="dxa"/>
          </w:tcPr>
          <w:p w:rsidR="00D77B81" w:rsidRDefault="00D77B81" w:rsidP="004C3A80">
            <w:pPr>
              <w:spacing w:before="60"/>
              <w:jc w:val="both"/>
              <w:rPr>
                <w:sz w:val="24"/>
                <w:szCs w:val="24"/>
              </w:rPr>
            </w:pPr>
            <w:r>
              <w:rPr>
                <w:sz w:val="24"/>
                <w:szCs w:val="24"/>
              </w:rPr>
              <w:t>Учебный предмет "Первая помощь при дорожно-транспортном происшествии</w:t>
            </w:r>
          </w:p>
        </w:tc>
        <w:tc>
          <w:tcPr>
            <w:tcW w:w="1033" w:type="dxa"/>
          </w:tcPr>
          <w:p w:rsidR="00D77B81" w:rsidRDefault="00D77B81" w:rsidP="004C3A80">
            <w:pPr>
              <w:spacing w:before="60"/>
              <w:contextualSpacing/>
              <w:jc w:val="both"/>
              <w:rPr>
                <w:sz w:val="24"/>
                <w:szCs w:val="24"/>
              </w:rPr>
            </w:pPr>
          </w:p>
          <w:p w:rsidR="007971F0" w:rsidRDefault="007971F0" w:rsidP="004C3A80">
            <w:pPr>
              <w:spacing w:before="60"/>
              <w:contextualSpacing/>
              <w:jc w:val="both"/>
              <w:rPr>
                <w:sz w:val="24"/>
                <w:szCs w:val="24"/>
              </w:rPr>
            </w:pPr>
            <w:r>
              <w:rPr>
                <w:sz w:val="24"/>
                <w:szCs w:val="24"/>
              </w:rPr>
              <w:t>2</w:t>
            </w:r>
            <w:r w:rsidR="00BD696A">
              <w:rPr>
                <w:sz w:val="24"/>
                <w:szCs w:val="24"/>
              </w:rPr>
              <w:t>4</w:t>
            </w:r>
          </w:p>
        </w:tc>
      </w:tr>
      <w:tr w:rsidR="00D77B81" w:rsidTr="00023553">
        <w:tc>
          <w:tcPr>
            <w:tcW w:w="763" w:type="dxa"/>
          </w:tcPr>
          <w:p w:rsidR="00D77B81" w:rsidRDefault="00D77B81" w:rsidP="004C3A80">
            <w:pPr>
              <w:spacing w:before="60"/>
              <w:jc w:val="both"/>
              <w:rPr>
                <w:sz w:val="24"/>
                <w:szCs w:val="24"/>
              </w:rPr>
            </w:pPr>
            <w:r>
              <w:rPr>
                <w:sz w:val="24"/>
                <w:szCs w:val="24"/>
              </w:rPr>
              <w:t>4.2.</w:t>
            </w:r>
          </w:p>
        </w:tc>
        <w:tc>
          <w:tcPr>
            <w:tcW w:w="7842" w:type="dxa"/>
          </w:tcPr>
          <w:p w:rsidR="00D77B81" w:rsidRPr="00422583" w:rsidRDefault="00D77B81" w:rsidP="004C3A80">
            <w:pPr>
              <w:spacing w:before="60"/>
              <w:jc w:val="both"/>
              <w:rPr>
                <w:i/>
                <w:sz w:val="24"/>
                <w:szCs w:val="24"/>
              </w:rPr>
            </w:pPr>
            <w:r w:rsidRPr="00422583">
              <w:rPr>
                <w:i/>
                <w:sz w:val="24"/>
                <w:szCs w:val="24"/>
              </w:rPr>
              <w:t>Специальный цикл Программы</w:t>
            </w:r>
          </w:p>
        </w:tc>
        <w:tc>
          <w:tcPr>
            <w:tcW w:w="1033" w:type="dxa"/>
          </w:tcPr>
          <w:p w:rsidR="00D77B81" w:rsidRDefault="00BD696A" w:rsidP="004C3A80">
            <w:pPr>
              <w:spacing w:before="60"/>
              <w:contextualSpacing/>
              <w:jc w:val="both"/>
              <w:rPr>
                <w:sz w:val="24"/>
                <w:szCs w:val="24"/>
              </w:rPr>
            </w:pPr>
            <w:r>
              <w:rPr>
                <w:sz w:val="24"/>
                <w:szCs w:val="24"/>
              </w:rPr>
              <w:t>28</w:t>
            </w:r>
          </w:p>
        </w:tc>
      </w:tr>
      <w:tr w:rsidR="00D77B81" w:rsidTr="00023553">
        <w:tc>
          <w:tcPr>
            <w:tcW w:w="763" w:type="dxa"/>
          </w:tcPr>
          <w:p w:rsidR="00D77B81" w:rsidRDefault="00D77B81" w:rsidP="004C3A80">
            <w:pPr>
              <w:spacing w:before="60"/>
              <w:jc w:val="both"/>
              <w:rPr>
                <w:sz w:val="24"/>
                <w:szCs w:val="24"/>
              </w:rPr>
            </w:pPr>
            <w:r>
              <w:rPr>
                <w:sz w:val="24"/>
                <w:szCs w:val="24"/>
              </w:rPr>
              <w:t>4.2.1.</w:t>
            </w:r>
          </w:p>
        </w:tc>
        <w:tc>
          <w:tcPr>
            <w:tcW w:w="7842" w:type="dxa"/>
          </w:tcPr>
          <w:p w:rsidR="00D77B81" w:rsidRDefault="00D77B81" w:rsidP="004C3A80">
            <w:pPr>
              <w:spacing w:before="60"/>
              <w:jc w:val="both"/>
              <w:rPr>
                <w:sz w:val="24"/>
                <w:szCs w:val="24"/>
              </w:rPr>
            </w:pPr>
            <w:r>
              <w:rPr>
                <w:sz w:val="24"/>
                <w:szCs w:val="24"/>
              </w:rPr>
              <w:t>Учебный предмет "Устройство и техническое обслуживание транспортных средств категории "В" как объектов управления</w:t>
            </w:r>
          </w:p>
        </w:tc>
        <w:tc>
          <w:tcPr>
            <w:tcW w:w="1033" w:type="dxa"/>
          </w:tcPr>
          <w:p w:rsidR="00D77B81" w:rsidRDefault="00D77B81" w:rsidP="004C3A80">
            <w:pPr>
              <w:spacing w:before="60"/>
              <w:contextualSpacing/>
              <w:jc w:val="both"/>
              <w:rPr>
                <w:sz w:val="24"/>
                <w:szCs w:val="24"/>
              </w:rPr>
            </w:pPr>
          </w:p>
          <w:p w:rsidR="007971F0" w:rsidRDefault="00BD696A" w:rsidP="004C3A80">
            <w:pPr>
              <w:spacing w:before="60"/>
              <w:contextualSpacing/>
              <w:jc w:val="both"/>
              <w:rPr>
                <w:sz w:val="24"/>
                <w:szCs w:val="24"/>
              </w:rPr>
            </w:pPr>
            <w:r>
              <w:rPr>
                <w:sz w:val="24"/>
                <w:szCs w:val="24"/>
              </w:rPr>
              <w:t>28</w:t>
            </w:r>
          </w:p>
        </w:tc>
      </w:tr>
      <w:tr w:rsidR="00D77B81" w:rsidTr="00023553">
        <w:tc>
          <w:tcPr>
            <w:tcW w:w="763" w:type="dxa"/>
          </w:tcPr>
          <w:p w:rsidR="00D77B81" w:rsidRDefault="00D77B81" w:rsidP="004C3A80">
            <w:pPr>
              <w:spacing w:before="60"/>
              <w:jc w:val="both"/>
              <w:rPr>
                <w:sz w:val="24"/>
                <w:szCs w:val="24"/>
              </w:rPr>
            </w:pPr>
            <w:r>
              <w:rPr>
                <w:sz w:val="24"/>
                <w:szCs w:val="24"/>
              </w:rPr>
              <w:t>4.2.2.</w:t>
            </w:r>
          </w:p>
        </w:tc>
        <w:tc>
          <w:tcPr>
            <w:tcW w:w="7842" w:type="dxa"/>
          </w:tcPr>
          <w:p w:rsidR="00D77B81" w:rsidRDefault="00D77B81" w:rsidP="004C3A80">
            <w:pPr>
              <w:spacing w:before="60"/>
              <w:jc w:val="both"/>
              <w:rPr>
                <w:sz w:val="24"/>
                <w:szCs w:val="24"/>
              </w:rPr>
            </w:pPr>
            <w:r>
              <w:rPr>
                <w:sz w:val="24"/>
                <w:szCs w:val="24"/>
              </w:rPr>
              <w:t>Учебный предмет " Учебный предмет "Основы управления транспортными средствами категории "В"</w:t>
            </w:r>
          </w:p>
        </w:tc>
        <w:tc>
          <w:tcPr>
            <w:tcW w:w="1033" w:type="dxa"/>
          </w:tcPr>
          <w:p w:rsidR="00D77B81" w:rsidRDefault="00D77B81" w:rsidP="004C3A80">
            <w:pPr>
              <w:spacing w:before="60"/>
              <w:contextualSpacing/>
              <w:jc w:val="both"/>
              <w:rPr>
                <w:sz w:val="24"/>
                <w:szCs w:val="24"/>
              </w:rPr>
            </w:pPr>
          </w:p>
          <w:p w:rsidR="007971F0" w:rsidRDefault="007971F0" w:rsidP="004C3A80">
            <w:pPr>
              <w:spacing w:before="60"/>
              <w:contextualSpacing/>
              <w:jc w:val="both"/>
              <w:rPr>
                <w:sz w:val="24"/>
                <w:szCs w:val="24"/>
              </w:rPr>
            </w:pPr>
            <w:r>
              <w:rPr>
                <w:sz w:val="24"/>
                <w:szCs w:val="24"/>
              </w:rPr>
              <w:t>3</w:t>
            </w:r>
            <w:r w:rsidR="00BD696A">
              <w:rPr>
                <w:sz w:val="24"/>
                <w:szCs w:val="24"/>
              </w:rPr>
              <w:t>3</w:t>
            </w:r>
          </w:p>
        </w:tc>
      </w:tr>
      <w:tr w:rsidR="00D77B81" w:rsidTr="00023553">
        <w:tc>
          <w:tcPr>
            <w:tcW w:w="763" w:type="dxa"/>
          </w:tcPr>
          <w:p w:rsidR="00D77B81" w:rsidRDefault="00D77B81" w:rsidP="004C3A80">
            <w:pPr>
              <w:spacing w:before="60"/>
              <w:jc w:val="both"/>
              <w:rPr>
                <w:sz w:val="24"/>
                <w:szCs w:val="24"/>
              </w:rPr>
            </w:pPr>
            <w:r>
              <w:rPr>
                <w:sz w:val="24"/>
                <w:szCs w:val="24"/>
              </w:rPr>
              <w:t>4.2.3.</w:t>
            </w:r>
          </w:p>
        </w:tc>
        <w:tc>
          <w:tcPr>
            <w:tcW w:w="7842" w:type="dxa"/>
          </w:tcPr>
          <w:p w:rsidR="00D77B81" w:rsidRDefault="00D77B81" w:rsidP="004C3A80">
            <w:pPr>
              <w:spacing w:before="60"/>
              <w:jc w:val="both"/>
              <w:rPr>
                <w:sz w:val="24"/>
                <w:szCs w:val="24"/>
              </w:rPr>
            </w:pPr>
            <w:r>
              <w:rPr>
                <w:sz w:val="24"/>
                <w:szCs w:val="24"/>
              </w:rPr>
              <w:t>Учебный предмет "Вождение транспортных средств категории "В" (для ТС с механической трансмиссией)</w:t>
            </w:r>
          </w:p>
        </w:tc>
        <w:tc>
          <w:tcPr>
            <w:tcW w:w="1033" w:type="dxa"/>
          </w:tcPr>
          <w:p w:rsidR="00D77B81" w:rsidRDefault="00D77B81" w:rsidP="004C3A80">
            <w:pPr>
              <w:spacing w:before="60"/>
              <w:contextualSpacing/>
              <w:jc w:val="both"/>
              <w:rPr>
                <w:sz w:val="24"/>
                <w:szCs w:val="24"/>
              </w:rPr>
            </w:pPr>
          </w:p>
          <w:p w:rsidR="007971F0" w:rsidRDefault="007971F0" w:rsidP="004C3A80">
            <w:pPr>
              <w:spacing w:before="60"/>
              <w:contextualSpacing/>
              <w:jc w:val="both"/>
              <w:rPr>
                <w:sz w:val="24"/>
                <w:szCs w:val="24"/>
              </w:rPr>
            </w:pPr>
            <w:r>
              <w:rPr>
                <w:sz w:val="24"/>
                <w:szCs w:val="24"/>
              </w:rPr>
              <w:t>3</w:t>
            </w:r>
            <w:r w:rsidR="00BD696A">
              <w:rPr>
                <w:sz w:val="24"/>
                <w:szCs w:val="24"/>
              </w:rPr>
              <w:t>6</w:t>
            </w:r>
          </w:p>
        </w:tc>
      </w:tr>
      <w:tr w:rsidR="00D77B81" w:rsidTr="00023553">
        <w:tc>
          <w:tcPr>
            <w:tcW w:w="763" w:type="dxa"/>
          </w:tcPr>
          <w:p w:rsidR="00D77B81" w:rsidRDefault="00D77B81" w:rsidP="004C3A80">
            <w:pPr>
              <w:spacing w:before="60"/>
              <w:jc w:val="both"/>
              <w:rPr>
                <w:sz w:val="24"/>
                <w:szCs w:val="24"/>
              </w:rPr>
            </w:pPr>
            <w:r>
              <w:rPr>
                <w:sz w:val="24"/>
                <w:szCs w:val="24"/>
              </w:rPr>
              <w:t>4.2.4</w:t>
            </w:r>
          </w:p>
        </w:tc>
        <w:tc>
          <w:tcPr>
            <w:tcW w:w="7842" w:type="dxa"/>
          </w:tcPr>
          <w:p w:rsidR="00D77B81" w:rsidRDefault="00D77B81" w:rsidP="004C3A80">
            <w:pPr>
              <w:spacing w:before="60"/>
              <w:jc w:val="both"/>
              <w:rPr>
                <w:sz w:val="24"/>
                <w:szCs w:val="24"/>
              </w:rPr>
            </w:pPr>
            <w:r>
              <w:rPr>
                <w:sz w:val="24"/>
                <w:szCs w:val="24"/>
              </w:rPr>
              <w:t>Учебный предмет "Вождение транспортных средств категории "В" (для ТС с автоматической трансмиссией)</w:t>
            </w:r>
          </w:p>
        </w:tc>
        <w:tc>
          <w:tcPr>
            <w:tcW w:w="1033" w:type="dxa"/>
          </w:tcPr>
          <w:p w:rsidR="00D77B81" w:rsidRDefault="00D77B81" w:rsidP="004C3A80">
            <w:pPr>
              <w:spacing w:before="60"/>
              <w:contextualSpacing/>
              <w:jc w:val="both"/>
              <w:rPr>
                <w:sz w:val="24"/>
                <w:szCs w:val="24"/>
              </w:rPr>
            </w:pPr>
          </w:p>
          <w:p w:rsidR="007971F0" w:rsidRDefault="00BD696A" w:rsidP="004C3A80">
            <w:pPr>
              <w:spacing w:before="60"/>
              <w:contextualSpacing/>
              <w:jc w:val="both"/>
              <w:rPr>
                <w:sz w:val="24"/>
                <w:szCs w:val="24"/>
              </w:rPr>
            </w:pPr>
            <w:r>
              <w:rPr>
                <w:sz w:val="24"/>
                <w:szCs w:val="24"/>
              </w:rPr>
              <w:t>38</w:t>
            </w:r>
          </w:p>
        </w:tc>
      </w:tr>
      <w:tr w:rsidR="00D77B81" w:rsidTr="00023553">
        <w:tc>
          <w:tcPr>
            <w:tcW w:w="763" w:type="dxa"/>
          </w:tcPr>
          <w:p w:rsidR="00D77B81" w:rsidRDefault="00D77B81" w:rsidP="004C3A80">
            <w:pPr>
              <w:spacing w:before="60"/>
              <w:jc w:val="both"/>
              <w:rPr>
                <w:sz w:val="24"/>
                <w:szCs w:val="24"/>
              </w:rPr>
            </w:pPr>
            <w:r>
              <w:rPr>
                <w:sz w:val="24"/>
                <w:szCs w:val="24"/>
              </w:rPr>
              <w:t>4.3</w:t>
            </w:r>
          </w:p>
        </w:tc>
        <w:tc>
          <w:tcPr>
            <w:tcW w:w="7842" w:type="dxa"/>
          </w:tcPr>
          <w:p w:rsidR="00D77B81" w:rsidRPr="00422583" w:rsidRDefault="00D77B81" w:rsidP="004C3A80">
            <w:pPr>
              <w:spacing w:before="60"/>
              <w:jc w:val="both"/>
              <w:rPr>
                <w:i/>
                <w:sz w:val="24"/>
                <w:szCs w:val="24"/>
              </w:rPr>
            </w:pPr>
            <w:r w:rsidRPr="00422583">
              <w:rPr>
                <w:i/>
                <w:sz w:val="24"/>
                <w:szCs w:val="24"/>
              </w:rPr>
              <w:t>Профессиональный цикл Программы</w:t>
            </w:r>
          </w:p>
        </w:tc>
        <w:tc>
          <w:tcPr>
            <w:tcW w:w="1033" w:type="dxa"/>
          </w:tcPr>
          <w:p w:rsidR="00D77B81" w:rsidRDefault="007971F0" w:rsidP="004C3A80">
            <w:pPr>
              <w:spacing w:before="60"/>
              <w:contextualSpacing/>
              <w:jc w:val="both"/>
              <w:rPr>
                <w:sz w:val="24"/>
                <w:szCs w:val="24"/>
              </w:rPr>
            </w:pPr>
            <w:r>
              <w:rPr>
                <w:sz w:val="24"/>
                <w:szCs w:val="24"/>
              </w:rPr>
              <w:t>4</w:t>
            </w:r>
            <w:r w:rsidR="00BD696A">
              <w:rPr>
                <w:sz w:val="24"/>
                <w:szCs w:val="24"/>
              </w:rPr>
              <w:t>2</w:t>
            </w:r>
          </w:p>
        </w:tc>
      </w:tr>
      <w:tr w:rsidR="00D77B81" w:rsidTr="00023553">
        <w:tc>
          <w:tcPr>
            <w:tcW w:w="763" w:type="dxa"/>
          </w:tcPr>
          <w:p w:rsidR="00D77B81" w:rsidRDefault="00D77B81" w:rsidP="004C3A80">
            <w:pPr>
              <w:spacing w:before="60"/>
              <w:jc w:val="both"/>
              <w:rPr>
                <w:sz w:val="24"/>
                <w:szCs w:val="24"/>
              </w:rPr>
            </w:pPr>
            <w:r>
              <w:rPr>
                <w:sz w:val="24"/>
                <w:szCs w:val="24"/>
              </w:rPr>
              <w:t>4.3.1.</w:t>
            </w:r>
          </w:p>
        </w:tc>
        <w:tc>
          <w:tcPr>
            <w:tcW w:w="7842" w:type="dxa"/>
          </w:tcPr>
          <w:p w:rsidR="00D77B81" w:rsidRDefault="00D77B81" w:rsidP="004C3A80">
            <w:pPr>
              <w:spacing w:before="60"/>
              <w:jc w:val="both"/>
              <w:rPr>
                <w:sz w:val="24"/>
                <w:szCs w:val="24"/>
              </w:rPr>
            </w:pPr>
            <w:r>
              <w:rPr>
                <w:sz w:val="24"/>
                <w:szCs w:val="24"/>
              </w:rPr>
              <w:t>Учебный предмет "Организация и выполнение грузовых перевозок автомобильным транспортом"</w:t>
            </w:r>
          </w:p>
        </w:tc>
        <w:tc>
          <w:tcPr>
            <w:tcW w:w="1033" w:type="dxa"/>
          </w:tcPr>
          <w:p w:rsidR="00D77B81" w:rsidRDefault="00D77B81" w:rsidP="004C3A80">
            <w:pPr>
              <w:spacing w:before="60"/>
              <w:contextualSpacing/>
              <w:jc w:val="both"/>
              <w:rPr>
                <w:sz w:val="24"/>
                <w:szCs w:val="24"/>
              </w:rPr>
            </w:pPr>
          </w:p>
          <w:p w:rsidR="007971F0" w:rsidRDefault="007971F0" w:rsidP="004C3A80">
            <w:pPr>
              <w:spacing w:before="60"/>
              <w:contextualSpacing/>
              <w:jc w:val="both"/>
              <w:rPr>
                <w:sz w:val="24"/>
                <w:szCs w:val="24"/>
              </w:rPr>
            </w:pPr>
            <w:r>
              <w:rPr>
                <w:sz w:val="24"/>
                <w:szCs w:val="24"/>
              </w:rPr>
              <w:t>4</w:t>
            </w:r>
            <w:r w:rsidR="00BD696A">
              <w:rPr>
                <w:sz w:val="24"/>
                <w:szCs w:val="24"/>
              </w:rPr>
              <w:t>2</w:t>
            </w:r>
          </w:p>
        </w:tc>
      </w:tr>
      <w:tr w:rsidR="00D77B81" w:rsidTr="00023553">
        <w:tc>
          <w:tcPr>
            <w:tcW w:w="763" w:type="dxa"/>
          </w:tcPr>
          <w:p w:rsidR="00D77B81" w:rsidRDefault="00D77B81" w:rsidP="004C3A80">
            <w:pPr>
              <w:spacing w:before="60"/>
              <w:jc w:val="both"/>
              <w:rPr>
                <w:sz w:val="24"/>
                <w:szCs w:val="24"/>
              </w:rPr>
            </w:pPr>
            <w:r>
              <w:rPr>
                <w:sz w:val="24"/>
                <w:szCs w:val="24"/>
              </w:rPr>
              <w:t>4.3.2.</w:t>
            </w:r>
          </w:p>
        </w:tc>
        <w:tc>
          <w:tcPr>
            <w:tcW w:w="7842" w:type="dxa"/>
          </w:tcPr>
          <w:p w:rsidR="00D77B81" w:rsidRDefault="00D77B81" w:rsidP="004C3A80">
            <w:pPr>
              <w:spacing w:before="60"/>
              <w:jc w:val="both"/>
              <w:rPr>
                <w:sz w:val="24"/>
                <w:szCs w:val="24"/>
              </w:rPr>
            </w:pPr>
            <w:r>
              <w:rPr>
                <w:sz w:val="24"/>
                <w:szCs w:val="24"/>
              </w:rPr>
              <w:t>Учебный предмет "Организация и выполнение пассажирских перевозок автомобильным транспортом"</w:t>
            </w:r>
          </w:p>
        </w:tc>
        <w:tc>
          <w:tcPr>
            <w:tcW w:w="1033" w:type="dxa"/>
          </w:tcPr>
          <w:p w:rsidR="00D77B81" w:rsidRDefault="00D77B81" w:rsidP="004C3A80">
            <w:pPr>
              <w:spacing w:before="60"/>
              <w:contextualSpacing/>
              <w:jc w:val="both"/>
              <w:rPr>
                <w:sz w:val="24"/>
                <w:szCs w:val="24"/>
              </w:rPr>
            </w:pPr>
          </w:p>
          <w:p w:rsidR="007971F0" w:rsidRDefault="007971F0" w:rsidP="004C3A80">
            <w:pPr>
              <w:spacing w:before="60"/>
              <w:contextualSpacing/>
              <w:jc w:val="both"/>
              <w:rPr>
                <w:sz w:val="24"/>
                <w:szCs w:val="24"/>
              </w:rPr>
            </w:pPr>
            <w:r>
              <w:rPr>
                <w:sz w:val="24"/>
                <w:szCs w:val="24"/>
              </w:rPr>
              <w:t>4</w:t>
            </w:r>
            <w:r w:rsidR="00BD696A">
              <w:rPr>
                <w:sz w:val="24"/>
                <w:szCs w:val="24"/>
              </w:rPr>
              <w:t>3</w:t>
            </w:r>
          </w:p>
        </w:tc>
      </w:tr>
      <w:tr w:rsidR="00D77B81" w:rsidTr="00023553">
        <w:tc>
          <w:tcPr>
            <w:tcW w:w="763" w:type="dxa"/>
          </w:tcPr>
          <w:p w:rsidR="00D77B81" w:rsidRDefault="00D77B81" w:rsidP="004C3A80">
            <w:pPr>
              <w:spacing w:before="60"/>
              <w:jc w:val="both"/>
              <w:rPr>
                <w:sz w:val="24"/>
                <w:szCs w:val="24"/>
              </w:rPr>
            </w:pPr>
            <w:r>
              <w:rPr>
                <w:sz w:val="24"/>
                <w:szCs w:val="24"/>
              </w:rPr>
              <w:t>5.</w:t>
            </w:r>
          </w:p>
        </w:tc>
        <w:tc>
          <w:tcPr>
            <w:tcW w:w="7842" w:type="dxa"/>
          </w:tcPr>
          <w:p w:rsidR="00D77B81" w:rsidRDefault="00D77B81" w:rsidP="004C3A80">
            <w:pPr>
              <w:spacing w:before="60"/>
              <w:jc w:val="both"/>
              <w:rPr>
                <w:sz w:val="24"/>
                <w:szCs w:val="24"/>
              </w:rPr>
            </w:pPr>
            <w:r>
              <w:rPr>
                <w:sz w:val="24"/>
                <w:szCs w:val="24"/>
              </w:rPr>
              <w:t>Планируемые результаты освоения Программы</w:t>
            </w:r>
          </w:p>
        </w:tc>
        <w:tc>
          <w:tcPr>
            <w:tcW w:w="1033" w:type="dxa"/>
          </w:tcPr>
          <w:p w:rsidR="00D77B81" w:rsidRDefault="007971F0" w:rsidP="004C3A80">
            <w:pPr>
              <w:spacing w:before="60"/>
              <w:contextualSpacing/>
              <w:jc w:val="both"/>
              <w:rPr>
                <w:sz w:val="24"/>
                <w:szCs w:val="24"/>
              </w:rPr>
            </w:pPr>
            <w:r>
              <w:rPr>
                <w:sz w:val="24"/>
                <w:szCs w:val="24"/>
              </w:rPr>
              <w:t>4</w:t>
            </w:r>
            <w:r w:rsidR="00BD696A">
              <w:rPr>
                <w:sz w:val="24"/>
                <w:szCs w:val="24"/>
              </w:rPr>
              <w:t>6</w:t>
            </w:r>
          </w:p>
        </w:tc>
      </w:tr>
      <w:tr w:rsidR="00D77B81" w:rsidTr="00023553">
        <w:tc>
          <w:tcPr>
            <w:tcW w:w="763" w:type="dxa"/>
          </w:tcPr>
          <w:p w:rsidR="00D77B81" w:rsidRDefault="00D77B81" w:rsidP="004C3A80">
            <w:pPr>
              <w:spacing w:before="60"/>
              <w:jc w:val="both"/>
              <w:rPr>
                <w:sz w:val="24"/>
                <w:szCs w:val="24"/>
              </w:rPr>
            </w:pPr>
            <w:r>
              <w:rPr>
                <w:sz w:val="24"/>
                <w:szCs w:val="24"/>
              </w:rPr>
              <w:t>6.</w:t>
            </w:r>
          </w:p>
        </w:tc>
        <w:tc>
          <w:tcPr>
            <w:tcW w:w="7842" w:type="dxa"/>
          </w:tcPr>
          <w:p w:rsidR="00D77B81" w:rsidRDefault="00D77B81" w:rsidP="004C3A80">
            <w:pPr>
              <w:spacing w:before="60"/>
              <w:jc w:val="both"/>
              <w:rPr>
                <w:sz w:val="24"/>
                <w:szCs w:val="24"/>
              </w:rPr>
            </w:pPr>
            <w:r>
              <w:rPr>
                <w:sz w:val="24"/>
                <w:szCs w:val="24"/>
              </w:rPr>
              <w:t>Условия реализации Программы</w:t>
            </w:r>
          </w:p>
        </w:tc>
        <w:tc>
          <w:tcPr>
            <w:tcW w:w="1033" w:type="dxa"/>
          </w:tcPr>
          <w:p w:rsidR="00D77B81" w:rsidRDefault="00BD696A" w:rsidP="004C3A80">
            <w:pPr>
              <w:spacing w:before="60"/>
              <w:contextualSpacing/>
              <w:jc w:val="both"/>
              <w:rPr>
                <w:sz w:val="24"/>
                <w:szCs w:val="24"/>
              </w:rPr>
            </w:pPr>
            <w:r>
              <w:rPr>
                <w:sz w:val="24"/>
                <w:szCs w:val="24"/>
              </w:rPr>
              <w:t>48</w:t>
            </w:r>
          </w:p>
        </w:tc>
      </w:tr>
      <w:tr w:rsidR="00D77B81" w:rsidTr="00023553">
        <w:tc>
          <w:tcPr>
            <w:tcW w:w="763" w:type="dxa"/>
          </w:tcPr>
          <w:p w:rsidR="00D77B81" w:rsidRDefault="00D77B81" w:rsidP="004C3A80">
            <w:pPr>
              <w:spacing w:before="60"/>
              <w:jc w:val="both"/>
              <w:rPr>
                <w:sz w:val="24"/>
                <w:szCs w:val="24"/>
              </w:rPr>
            </w:pPr>
            <w:r>
              <w:rPr>
                <w:sz w:val="24"/>
                <w:szCs w:val="24"/>
              </w:rPr>
              <w:t>7.</w:t>
            </w:r>
          </w:p>
        </w:tc>
        <w:tc>
          <w:tcPr>
            <w:tcW w:w="7842" w:type="dxa"/>
          </w:tcPr>
          <w:p w:rsidR="00D77B81" w:rsidRDefault="00D77B81" w:rsidP="004C3A80">
            <w:pPr>
              <w:spacing w:before="60"/>
              <w:jc w:val="both"/>
              <w:rPr>
                <w:sz w:val="24"/>
                <w:szCs w:val="24"/>
              </w:rPr>
            </w:pPr>
            <w:r>
              <w:rPr>
                <w:sz w:val="24"/>
                <w:szCs w:val="24"/>
              </w:rPr>
              <w:t>Система оценки результатов освоения Программы</w:t>
            </w:r>
          </w:p>
        </w:tc>
        <w:tc>
          <w:tcPr>
            <w:tcW w:w="1033" w:type="dxa"/>
          </w:tcPr>
          <w:p w:rsidR="00D77B81" w:rsidRDefault="007971F0" w:rsidP="004C3A80">
            <w:pPr>
              <w:spacing w:before="60"/>
              <w:contextualSpacing/>
              <w:jc w:val="both"/>
              <w:rPr>
                <w:sz w:val="24"/>
                <w:szCs w:val="24"/>
              </w:rPr>
            </w:pPr>
            <w:r>
              <w:rPr>
                <w:sz w:val="24"/>
                <w:szCs w:val="24"/>
              </w:rPr>
              <w:t>6</w:t>
            </w:r>
            <w:r w:rsidR="00BD696A">
              <w:rPr>
                <w:sz w:val="24"/>
                <w:szCs w:val="24"/>
              </w:rPr>
              <w:t>1</w:t>
            </w:r>
          </w:p>
        </w:tc>
      </w:tr>
      <w:tr w:rsidR="00D77B81" w:rsidTr="00023553">
        <w:tc>
          <w:tcPr>
            <w:tcW w:w="763" w:type="dxa"/>
          </w:tcPr>
          <w:p w:rsidR="00D77B81" w:rsidRDefault="00D77B81" w:rsidP="004C3A80">
            <w:pPr>
              <w:spacing w:before="60"/>
              <w:jc w:val="both"/>
              <w:rPr>
                <w:sz w:val="24"/>
                <w:szCs w:val="24"/>
              </w:rPr>
            </w:pPr>
            <w:r>
              <w:rPr>
                <w:sz w:val="24"/>
                <w:szCs w:val="24"/>
              </w:rPr>
              <w:t>8.</w:t>
            </w:r>
          </w:p>
        </w:tc>
        <w:tc>
          <w:tcPr>
            <w:tcW w:w="7842" w:type="dxa"/>
          </w:tcPr>
          <w:p w:rsidR="00D77B81" w:rsidRDefault="00D77B81" w:rsidP="004C3A80">
            <w:pPr>
              <w:spacing w:before="60"/>
              <w:jc w:val="both"/>
              <w:rPr>
                <w:sz w:val="24"/>
                <w:szCs w:val="24"/>
              </w:rPr>
            </w:pPr>
            <w:r>
              <w:rPr>
                <w:sz w:val="24"/>
                <w:szCs w:val="24"/>
              </w:rPr>
              <w:t>Учебно-методические материалы обеспечивающие реализацию Программы</w:t>
            </w:r>
          </w:p>
        </w:tc>
        <w:tc>
          <w:tcPr>
            <w:tcW w:w="1033" w:type="dxa"/>
          </w:tcPr>
          <w:p w:rsidR="00D77B81" w:rsidRDefault="00D77B81" w:rsidP="004C3A80">
            <w:pPr>
              <w:spacing w:before="60"/>
              <w:contextualSpacing/>
              <w:jc w:val="both"/>
              <w:rPr>
                <w:sz w:val="24"/>
                <w:szCs w:val="24"/>
              </w:rPr>
            </w:pPr>
          </w:p>
          <w:p w:rsidR="007971F0" w:rsidRDefault="007971F0" w:rsidP="004C3A80">
            <w:pPr>
              <w:spacing w:before="60"/>
              <w:contextualSpacing/>
              <w:jc w:val="both"/>
              <w:rPr>
                <w:sz w:val="24"/>
                <w:szCs w:val="24"/>
              </w:rPr>
            </w:pPr>
            <w:r>
              <w:rPr>
                <w:sz w:val="24"/>
                <w:szCs w:val="24"/>
              </w:rPr>
              <w:t>6</w:t>
            </w:r>
            <w:r w:rsidR="00BD696A">
              <w:rPr>
                <w:sz w:val="24"/>
                <w:szCs w:val="24"/>
              </w:rPr>
              <w:t>3</w:t>
            </w:r>
          </w:p>
        </w:tc>
      </w:tr>
      <w:tr w:rsidR="00BD696A" w:rsidTr="00023553">
        <w:tc>
          <w:tcPr>
            <w:tcW w:w="763" w:type="dxa"/>
          </w:tcPr>
          <w:p w:rsidR="00BD696A" w:rsidRDefault="00BD696A" w:rsidP="004C3A80">
            <w:pPr>
              <w:spacing w:before="60"/>
              <w:jc w:val="both"/>
              <w:rPr>
                <w:sz w:val="24"/>
                <w:szCs w:val="24"/>
              </w:rPr>
            </w:pPr>
            <w:r>
              <w:rPr>
                <w:sz w:val="24"/>
                <w:szCs w:val="24"/>
              </w:rPr>
              <w:t>9.</w:t>
            </w:r>
          </w:p>
        </w:tc>
        <w:tc>
          <w:tcPr>
            <w:tcW w:w="7842" w:type="dxa"/>
          </w:tcPr>
          <w:p w:rsidR="00BD696A" w:rsidRDefault="00BD696A" w:rsidP="004C3A80">
            <w:pPr>
              <w:spacing w:before="60"/>
              <w:jc w:val="both"/>
              <w:rPr>
                <w:sz w:val="24"/>
                <w:szCs w:val="24"/>
              </w:rPr>
            </w:pPr>
            <w:r>
              <w:rPr>
                <w:sz w:val="24"/>
                <w:szCs w:val="24"/>
              </w:rPr>
              <w:t>Методические рекомендации по организации образовательного процесса профессиональной подготовки водителей транспортных средств категории "В"</w:t>
            </w:r>
          </w:p>
        </w:tc>
        <w:tc>
          <w:tcPr>
            <w:tcW w:w="1033" w:type="dxa"/>
          </w:tcPr>
          <w:p w:rsidR="00BD696A" w:rsidRDefault="00BD696A" w:rsidP="004C3A80">
            <w:pPr>
              <w:spacing w:before="60"/>
              <w:contextualSpacing/>
              <w:jc w:val="both"/>
              <w:rPr>
                <w:sz w:val="24"/>
                <w:szCs w:val="24"/>
              </w:rPr>
            </w:pPr>
          </w:p>
          <w:p w:rsidR="00BD696A" w:rsidRDefault="00BD696A" w:rsidP="004C3A80">
            <w:pPr>
              <w:spacing w:before="60"/>
              <w:contextualSpacing/>
              <w:jc w:val="both"/>
              <w:rPr>
                <w:sz w:val="24"/>
                <w:szCs w:val="24"/>
              </w:rPr>
            </w:pPr>
          </w:p>
          <w:p w:rsidR="00BD696A" w:rsidRDefault="00BD696A" w:rsidP="004C3A80">
            <w:pPr>
              <w:spacing w:before="60"/>
              <w:contextualSpacing/>
              <w:jc w:val="both"/>
              <w:rPr>
                <w:sz w:val="24"/>
                <w:szCs w:val="24"/>
              </w:rPr>
            </w:pPr>
            <w:r>
              <w:rPr>
                <w:sz w:val="24"/>
                <w:szCs w:val="24"/>
              </w:rPr>
              <w:t>64</w:t>
            </w:r>
          </w:p>
        </w:tc>
      </w:tr>
      <w:tr w:rsidR="00F06AA4" w:rsidTr="00023553">
        <w:tc>
          <w:tcPr>
            <w:tcW w:w="763" w:type="dxa"/>
          </w:tcPr>
          <w:p w:rsidR="00F06AA4" w:rsidRDefault="00F06AA4" w:rsidP="004C3A80">
            <w:pPr>
              <w:spacing w:before="60"/>
              <w:jc w:val="both"/>
              <w:rPr>
                <w:sz w:val="24"/>
                <w:szCs w:val="24"/>
              </w:rPr>
            </w:pPr>
            <w:r>
              <w:rPr>
                <w:sz w:val="24"/>
                <w:szCs w:val="24"/>
              </w:rPr>
              <w:t>9.</w:t>
            </w:r>
          </w:p>
        </w:tc>
        <w:tc>
          <w:tcPr>
            <w:tcW w:w="7842" w:type="dxa"/>
          </w:tcPr>
          <w:p w:rsidR="00F06AA4" w:rsidRDefault="00F06AA4" w:rsidP="004C3A80">
            <w:pPr>
              <w:spacing w:before="60"/>
              <w:jc w:val="both"/>
              <w:rPr>
                <w:sz w:val="24"/>
                <w:szCs w:val="24"/>
              </w:rPr>
            </w:pPr>
            <w:r>
              <w:rPr>
                <w:sz w:val="24"/>
                <w:szCs w:val="24"/>
              </w:rPr>
              <w:t>Приложения</w:t>
            </w:r>
          </w:p>
        </w:tc>
        <w:tc>
          <w:tcPr>
            <w:tcW w:w="1033" w:type="dxa"/>
          </w:tcPr>
          <w:p w:rsidR="00F06AA4" w:rsidRDefault="007971F0" w:rsidP="004C3A80">
            <w:pPr>
              <w:spacing w:before="60"/>
              <w:contextualSpacing/>
              <w:jc w:val="both"/>
              <w:rPr>
                <w:sz w:val="24"/>
                <w:szCs w:val="24"/>
              </w:rPr>
            </w:pPr>
            <w:r>
              <w:rPr>
                <w:sz w:val="24"/>
                <w:szCs w:val="24"/>
              </w:rPr>
              <w:t>7</w:t>
            </w:r>
            <w:r w:rsidR="004C3A80">
              <w:rPr>
                <w:sz w:val="24"/>
                <w:szCs w:val="24"/>
              </w:rPr>
              <w:t>0</w:t>
            </w:r>
          </w:p>
        </w:tc>
      </w:tr>
    </w:tbl>
    <w:p w:rsidR="0093381B" w:rsidRDefault="0093381B"/>
    <w:p w:rsidR="004C3A80" w:rsidRDefault="004C3A80" w:rsidP="00D77B81">
      <w:pPr>
        <w:jc w:val="center"/>
        <w:rPr>
          <w:sz w:val="24"/>
          <w:szCs w:val="24"/>
        </w:rPr>
      </w:pPr>
    </w:p>
    <w:p w:rsidR="00D77B81" w:rsidRDefault="00D77B81" w:rsidP="00D77B81">
      <w:pPr>
        <w:jc w:val="center"/>
        <w:rPr>
          <w:sz w:val="24"/>
          <w:szCs w:val="24"/>
        </w:rPr>
      </w:pPr>
      <w:r>
        <w:rPr>
          <w:sz w:val="24"/>
          <w:szCs w:val="24"/>
        </w:rPr>
        <w:t>1. ПОЯСНИТЕЛЬНАЯ ЗАПИСКА</w:t>
      </w:r>
    </w:p>
    <w:p w:rsidR="00D77B81" w:rsidRDefault="00D77B81" w:rsidP="00D77B81">
      <w:pPr>
        <w:ind w:firstLine="851"/>
        <w:jc w:val="both"/>
        <w:rPr>
          <w:sz w:val="24"/>
          <w:szCs w:val="24"/>
        </w:rPr>
      </w:pPr>
      <w:r>
        <w:rPr>
          <w:sz w:val="24"/>
          <w:szCs w:val="24"/>
        </w:rPr>
        <w:lastRenderedPageBreak/>
        <w:t>Образовательная программа профессиональной подготовки водителей ТС категории "В" (далее - Программа) разработана в соответствии с требованиями Федерального закона от 10 декабря 1995г. № 196-ФЗ "О безопасности дорожного движения"  (Собрание законодательства Российской Федерации, 1995, № 50, ст. 4873; 1999, № 10, ст. 1158; 2002, № 18, ст. 1721; 2003, № 2, ст. 167; 2004, № 35, ст. 3607; 2006, № 52, ст. 5298; 2007, № 46, ст. 5553, № 49, ст. 6070; 2009, № 1, ст. 21, № 48, ст. 5717; 2010, № 30, ст.4000, № 31, ст. 4196; 2011, № 17, ст. 2310, №27, ст.3881, № 29, ст. 4283, № 30, ст. 4590, № 30, ст. 4596; 2012, № 25, ст. 3268, № 31, ст. 4220; 2013, № 17, ст. 2032, № 19, ст. 2319, № 27, ст. 3477, № 30, ст. 4229, № 48, ст. 6165) (далее - Федеральный закон № 196-ФЗ), Федерального закона от 29 декабря 2012г. № 273-ФЗ "Об образовании в РФ" (Собрание законодательства Российской Федерации, 2012, № 53, ст. 7598; 2013, № 19, ст. 2326, № 23, ст. 2878, № 30, ст. 4036, № 48, ст. 6165), на основании Примерной программы профессиональной подготовки водителей транспортных средств категории "В", утвержденной приказом Минобрнауки России от 26 декабря 2013г. № 1408 (зарегистрирован Министерством юстиции РФ 09 июля 2014г., регистрационный № 33026), Порядка организации и осуществления образовательной деятельности по основным программам профессионального обучения, утвержденного приказом Министерства образования и науки РФ от 18 апреля 2013г. №292 (зарегистрирован Министерством юстиции РФ 15 мая 2013г., регистрационный № 28395), с изменением, внесенным приказом Министерства образования и науки РФ от 21 августа 2013г. № 977 (зарегистрирован Министерством юстиции РФ 17 сентября 2013г., регистрационный № 29969).</w:t>
      </w:r>
    </w:p>
    <w:p w:rsidR="00D77B81" w:rsidRDefault="00D77B81" w:rsidP="00D77B81">
      <w:pPr>
        <w:ind w:firstLine="851"/>
        <w:jc w:val="both"/>
        <w:rPr>
          <w:sz w:val="24"/>
          <w:szCs w:val="24"/>
        </w:rPr>
      </w:pPr>
      <w:r>
        <w:rPr>
          <w:sz w:val="24"/>
          <w:szCs w:val="24"/>
        </w:rPr>
        <w:t xml:space="preserve">Содержание Программы  представлено пояснительной запиской, учебным планом, календарным учебным графиком, рабочими программами учебных предметов, планируемыми результатами освоения Программы, условиями реализации Программы, </w:t>
      </w:r>
      <w:r w:rsidR="002975D1">
        <w:rPr>
          <w:sz w:val="24"/>
          <w:szCs w:val="24"/>
        </w:rPr>
        <w:t xml:space="preserve">методическими рекомендациями, </w:t>
      </w:r>
      <w:r>
        <w:rPr>
          <w:sz w:val="24"/>
          <w:szCs w:val="24"/>
        </w:rPr>
        <w:t>перечнем литературы и электронных учебно-наглядных пособий.</w:t>
      </w:r>
    </w:p>
    <w:p w:rsidR="00D77B81" w:rsidRDefault="00D77B81" w:rsidP="00D77B81">
      <w:pPr>
        <w:ind w:firstLine="851"/>
        <w:jc w:val="both"/>
        <w:rPr>
          <w:sz w:val="24"/>
          <w:szCs w:val="24"/>
        </w:rPr>
      </w:pPr>
      <w:r>
        <w:rPr>
          <w:sz w:val="24"/>
          <w:szCs w:val="24"/>
        </w:rPr>
        <w:t>Учебный план содержит перечень учебных предметов базового, специального и профессионального циклов с указанием времени, отводимого на основание учебных предметов, включая время, отводимое на теоретические и практические занятия.</w:t>
      </w:r>
    </w:p>
    <w:p w:rsidR="00D77B81" w:rsidRDefault="00D77B81" w:rsidP="00D77B81">
      <w:pPr>
        <w:ind w:firstLine="851"/>
        <w:jc w:val="both"/>
        <w:rPr>
          <w:sz w:val="24"/>
          <w:szCs w:val="24"/>
        </w:rPr>
      </w:pPr>
      <w:r w:rsidRPr="000946F4">
        <w:rPr>
          <w:b/>
          <w:sz w:val="24"/>
          <w:szCs w:val="24"/>
        </w:rPr>
        <w:t>Базовый цикл включает учебные предметы</w:t>
      </w:r>
      <w:r>
        <w:rPr>
          <w:sz w:val="24"/>
          <w:szCs w:val="24"/>
        </w:rPr>
        <w:t>:</w:t>
      </w:r>
    </w:p>
    <w:p w:rsidR="00D77B81" w:rsidRDefault="00D77B81" w:rsidP="00D77B81">
      <w:pPr>
        <w:ind w:firstLine="851"/>
        <w:jc w:val="both"/>
        <w:rPr>
          <w:sz w:val="24"/>
          <w:szCs w:val="24"/>
        </w:rPr>
      </w:pPr>
      <w:r>
        <w:rPr>
          <w:sz w:val="24"/>
          <w:szCs w:val="24"/>
        </w:rPr>
        <w:t>"Основы законодательства в сфере дорожного движения";</w:t>
      </w:r>
    </w:p>
    <w:p w:rsidR="00D77B81" w:rsidRDefault="00D77B81" w:rsidP="00D77B81">
      <w:pPr>
        <w:ind w:firstLine="851"/>
        <w:jc w:val="both"/>
        <w:rPr>
          <w:sz w:val="24"/>
          <w:szCs w:val="24"/>
        </w:rPr>
      </w:pPr>
      <w:r>
        <w:rPr>
          <w:sz w:val="24"/>
          <w:szCs w:val="24"/>
        </w:rPr>
        <w:t>"Психофизиологические основы деятельности водителя";</w:t>
      </w:r>
    </w:p>
    <w:p w:rsidR="00D77B81" w:rsidRDefault="00D77B81" w:rsidP="00D77B81">
      <w:pPr>
        <w:ind w:firstLine="851"/>
        <w:jc w:val="both"/>
        <w:rPr>
          <w:sz w:val="24"/>
          <w:szCs w:val="24"/>
        </w:rPr>
      </w:pPr>
      <w:r>
        <w:rPr>
          <w:sz w:val="24"/>
          <w:szCs w:val="24"/>
        </w:rPr>
        <w:t>"Основы управления транспортными средствами";</w:t>
      </w:r>
    </w:p>
    <w:p w:rsidR="00D77B81" w:rsidRDefault="00D77B81" w:rsidP="00D77B81">
      <w:pPr>
        <w:ind w:firstLine="851"/>
        <w:jc w:val="both"/>
        <w:rPr>
          <w:sz w:val="24"/>
          <w:szCs w:val="24"/>
        </w:rPr>
      </w:pPr>
      <w:r>
        <w:rPr>
          <w:sz w:val="24"/>
          <w:szCs w:val="24"/>
        </w:rPr>
        <w:t>"Первая помощь при дорожно-транспортном происшествии".</w:t>
      </w:r>
    </w:p>
    <w:p w:rsidR="00D77B81" w:rsidRDefault="00D77B81" w:rsidP="00D77B81">
      <w:pPr>
        <w:ind w:firstLine="851"/>
        <w:jc w:val="both"/>
        <w:rPr>
          <w:sz w:val="24"/>
          <w:szCs w:val="24"/>
        </w:rPr>
      </w:pPr>
      <w:r w:rsidRPr="000946F4">
        <w:rPr>
          <w:b/>
          <w:sz w:val="24"/>
          <w:szCs w:val="24"/>
        </w:rPr>
        <w:t>Специальный цикл включает учебные предметы</w:t>
      </w:r>
      <w:r>
        <w:rPr>
          <w:sz w:val="24"/>
          <w:szCs w:val="24"/>
        </w:rPr>
        <w:t>:</w:t>
      </w:r>
    </w:p>
    <w:p w:rsidR="00D77B81" w:rsidRDefault="00D77B81" w:rsidP="00D77B81">
      <w:pPr>
        <w:ind w:firstLine="851"/>
        <w:rPr>
          <w:sz w:val="24"/>
          <w:szCs w:val="24"/>
        </w:rPr>
      </w:pPr>
      <w:r>
        <w:rPr>
          <w:sz w:val="24"/>
          <w:szCs w:val="24"/>
        </w:rPr>
        <w:t>"Устройство и техническое обслуживание транспортных средств категории "В" как объектов управления";</w:t>
      </w:r>
    </w:p>
    <w:p w:rsidR="00D77B81" w:rsidRDefault="00D77B81" w:rsidP="00D77B81">
      <w:pPr>
        <w:ind w:firstLine="851"/>
        <w:jc w:val="both"/>
        <w:rPr>
          <w:sz w:val="24"/>
          <w:szCs w:val="24"/>
        </w:rPr>
      </w:pPr>
      <w:r>
        <w:rPr>
          <w:sz w:val="24"/>
          <w:szCs w:val="24"/>
        </w:rPr>
        <w:t>"Основы управления транспортными средствами категории "В";</w:t>
      </w:r>
    </w:p>
    <w:p w:rsidR="00D77B81" w:rsidRDefault="00D77B81" w:rsidP="00D77B81">
      <w:pPr>
        <w:ind w:firstLine="851"/>
        <w:jc w:val="both"/>
        <w:rPr>
          <w:sz w:val="24"/>
          <w:szCs w:val="24"/>
        </w:rPr>
      </w:pPr>
      <w:r>
        <w:rPr>
          <w:sz w:val="24"/>
          <w:szCs w:val="24"/>
        </w:rPr>
        <w:lastRenderedPageBreak/>
        <w:t>"Вождение транспортных средств категории "В" (с механической трансмиссией/ с автоматической трансмиссией)".</w:t>
      </w:r>
    </w:p>
    <w:p w:rsidR="00D77B81" w:rsidRDefault="00D77B81" w:rsidP="00D77B81">
      <w:pPr>
        <w:ind w:firstLine="851"/>
        <w:jc w:val="both"/>
        <w:rPr>
          <w:sz w:val="24"/>
          <w:szCs w:val="24"/>
        </w:rPr>
      </w:pPr>
      <w:r>
        <w:rPr>
          <w:b/>
          <w:sz w:val="24"/>
          <w:szCs w:val="24"/>
        </w:rPr>
        <w:t>Профессиональный цикл включает учебные предметы</w:t>
      </w:r>
      <w:r>
        <w:rPr>
          <w:sz w:val="24"/>
          <w:szCs w:val="24"/>
        </w:rPr>
        <w:t>:</w:t>
      </w:r>
    </w:p>
    <w:p w:rsidR="00D77B81" w:rsidRDefault="00D77B81" w:rsidP="00D77B81">
      <w:pPr>
        <w:ind w:firstLine="851"/>
        <w:jc w:val="both"/>
        <w:rPr>
          <w:sz w:val="24"/>
          <w:szCs w:val="24"/>
        </w:rPr>
      </w:pPr>
      <w:r>
        <w:rPr>
          <w:sz w:val="24"/>
          <w:szCs w:val="24"/>
        </w:rPr>
        <w:t>"Организация и выполнение грузовых перевозок автомобильным транспортом";</w:t>
      </w:r>
    </w:p>
    <w:p w:rsidR="00D77B81" w:rsidRDefault="00D77B81" w:rsidP="00D77B81">
      <w:pPr>
        <w:ind w:firstLine="851"/>
        <w:jc w:val="both"/>
        <w:rPr>
          <w:sz w:val="24"/>
          <w:szCs w:val="24"/>
        </w:rPr>
      </w:pPr>
      <w:r>
        <w:rPr>
          <w:sz w:val="24"/>
          <w:szCs w:val="24"/>
        </w:rPr>
        <w:t>"Организация и выполнение пассажирских перевозок автомобильным транспортом".</w:t>
      </w:r>
    </w:p>
    <w:p w:rsidR="00D77B81" w:rsidRDefault="00D77B81" w:rsidP="00D77B81">
      <w:pPr>
        <w:ind w:firstLine="851"/>
        <w:jc w:val="both"/>
        <w:rPr>
          <w:sz w:val="24"/>
          <w:szCs w:val="24"/>
        </w:rPr>
      </w:pPr>
      <w:r>
        <w:rPr>
          <w:sz w:val="24"/>
          <w:szCs w:val="24"/>
        </w:rPr>
        <w:t>Рабочие программы учебных предметов раскрывают последовательность изучения разделов и тем, а также распределение учебных часов по разделам и темам.</w:t>
      </w:r>
    </w:p>
    <w:p w:rsidR="00D77B81" w:rsidRDefault="00D77B81" w:rsidP="00D77B81">
      <w:pPr>
        <w:ind w:firstLine="851"/>
        <w:jc w:val="both"/>
        <w:rPr>
          <w:sz w:val="24"/>
          <w:szCs w:val="24"/>
        </w:rPr>
      </w:pPr>
      <w:r>
        <w:rPr>
          <w:sz w:val="24"/>
          <w:szCs w:val="24"/>
        </w:rPr>
        <w:t>Последовательность изучения разделов и тем учебных предметов базового, специального и профессионального циклов определяется календарным учебным графиком.</w:t>
      </w:r>
    </w:p>
    <w:p w:rsidR="00D77B81" w:rsidRDefault="00D77B81" w:rsidP="00D77B81">
      <w:pPr>
        <w:ind w:firstLine="851"/>
        <w:jc w:val="both"/>
        <w:rPr>
          <w:sz w:val="24"/>
          <w:szCs w:val="24"/>
        </w:rPr>
      </w:pPr>
      <w:r>
        <w:rPr>
          <w:sz w:val="24"/>
          <w:szCs w:val="24"/>
        </w:rPr>
        <w:t>Учебные предметы базового цикла не изучаются при наличии права на управление транспортным средством любой категории или подкатегории (по желанию обучающегося).</w:t>
      </w:r>
    </w:p>
    <w:p w:rsidR="00D77B81" w:rsidRDefault="00D77B81" w:rsidP="00D77B81">
      <w:pPr>
        <w:ind w:firstLine="851"/>
        <w:jc w:val="both"/>
        <w:rPr>
          <w:sz w:val="24"/>
          <w:szCs w:val="24"/>
        </w:rPr>
      </w:pPr>
      <w:r>
        <w:rPr>
          <w:sz w:val="24"/>
          <w:szCs w:val="24"/>
        </w:rPr>
        <w:t>Условия реализации Программы содержат организационно-педагогические, кадровые, информационно-методические и материально-технические требования. Учебно-методические материалы обеспечивают реализацию Программы.</w:t>
      </w:r>
    </w:p>
    <w:p w:rsidR="00F63F2F" w:rsidRDefault="00F63F2F" w:rsidP="00D77B81">
      <w:pPr>
        <w:ind w:firstLine="851"/>
        <w:jc w:val="both"/>
        <w:rPr>
          <w:sz w:val="24"/>
          <w:szCs w:val="24"/>
        </w:rPr>
      </w:pPr>
      <w:r>
        <w:rPr>
          <w:sz w:val="24"/>
          <w:szCs w:val="24"/>
        </w:rPr>
        <w:t>Рабочая программа используется, в том числе, для профессиональной подготовки лиц, не достигших 18-летнего возрата.</w:t>
      </w:r>
    </w:p>
    <w:p w:rsidR="00D77B81" w:rsidRDefault="00D77B81" w:rsidP="00D77B81">
      <w:pPr>
        <w:ind w:firstLine="851"/>
        <w:jc w:val="both"/>
        <w:rPr>
          <w:sz w:val="24"/>
          <w:szCs w:val="24"/>
        </w:rPr>
      </w:pPr>
      <w:r>
        <w:rPr>
          <w:sz w:val="24"/>
          <w:szCs w:val="24"/>
        </w:rPr>
        <w:t>Программа предусматривает достаточный для формирования, закрепления и развития практических навыков и компетенций объем практики.</w:t>
      </w:r>
    </w:p>
    <w:p w:rsidR="001229FA" w:rsidRDefault="001229FA" w:rsidP="00D33002">
      <w:pPr>
        <w:spacing w:after="0"/>
        <w:ind w:firstLine="851"/>
        <w:jc w:val="both"/>
        <w:rPr>
          <w:sz w:val="24"/>
          <w:szCs w:val="24"/>
        </w:rPr>
      </w:pPr>
      <w:r>
        <w:rPr>
          <w:sz w:val="24"/>
          <w:szCs w:val="24"/>
        </w:rPr>
        <w:t xml:space="preserve">В тексте Программы применяются </w:t>
      </w:r>
      <w:r w:rsidR="009D0597">
        <w:rPr>
          <w:sz w:val="24"/>
          <w:szCs w:val="24"/>
        </w:rPr>
        <w:t xml:space="preserve">следующие </w:t>
      </w:r>
      <w:r>
        <w:rPr>
          <w:sz w:val="24"/>
          <w:szCs w:val="24"/>
        </w:rPr>
        <w:t>сокращения:</w:t>
      </w:r>
    </w:p>
    <w:p w:rsidR="00034682" w:rsidRDefault="00034682" w:rsidP="00D33002">
      <w:pPr>
        <w:spacing w:after="0"/>
        <w:ind w:firstLine="851"/>
        <w:jc w:val="both"/>
        <w:rPr>
          <w:sz w:val="24"/>
          <w:szCs w:val="24"/>
        </w:rPr>
      </w:pPr>
      <w:r>
        <w:rPr>
          <w:sz w:val="24"/>
          <w:szCs w:val="24"/>
        </w:rPr>
        <w:t>ДД - дорожное движение;</w:t>
      </w:r>
    </w:p>
    <w:p w:rsidR="00D33002" w:rsidRDefault="00D33002" w:rsidP="00D33002">
      <w:pPr>
        <w:spacing w:after="0"/>
        <w:ind w:firstLine="851"/>
        <w:jc w:val="both"/>
        <w:rPr>
          <w:sz w:val="24"/>
          <w:szCs w:val="24"/>
        </w:rPr>
      </w:pPr>
      <w:r>
        <w:rPr>
          <w:sz w:val="24"/>
          <w:szCs w:val="24"/>
        </w:rPr>
        <w:t>НП - населенный пункт;</w:t>
      </w:r>
    </w:p>
    <w:p w:rsidR="00034682" w:rsidRDefault="00034682" w:rsidP="00D33002">
      <w:pPr>
        <w:spacing w:after="0"/>
        <w:ind w:firstLine="851"/>
        <w:jc w:val="both"/>
        <w:rPr>
          <w:sz w:val="24"/>
          <w:szCs w:val="24"/>
        </w:rPr>
      </w:pPr>
      <w:r>
        <w:rPr>
          <w:sz w:val="24"/>
          <w:szCs w:val="24"/>
        </w:rPr>
        <w:t>Правила - Правила дорожного движения РФ;</w:t>
      </w:r>
    </w:p>
    <w:p w:rsidR="00034682" w:rsidRDefault="00034682" w:rsidP="00D33002">
      <w:pPr>
        <w:spacing w:after="0"/>
        <w:ind w:firstLine="851"/>
        <w:jc w:val="both"/>
        <w:rPr>
          <w:sz w:val="24"/>
          <w:szCs w:val="24"/>
        </w:rPr>
      </w:pPr>
      <w:r>
        <w:rPr>
          <w:sz w:val="24"/>
          <w:szCs w:val="24"/>
        </w:rPr>
        <w:t xml:space="preserve">ПЧ </w:t>
      </w:r>
      <w:r w:rsidR="00D33002">
        <w:rPr>
          <w:sz w:val="24"/>
          <w:szCs w:val="24"/>
        </w:rPr>
        <w:t xml:space="preserve">- </w:t>
      </w:r>
      <w:r w:rsidR="00F06AA4">
        <w:rPr>
          <w:sz w:val="24"/>
          <w:szCs w:val="24"/>
        </w:rPr>
        <w:t>проезжая часть;</w:t>
      </w:r>
    </w:p>
    <w:p w:rsidR="00F06AA4" w:rsidRPr="000946F4" w:rsidRDefault="00F06AA4" w:rsidP="00D33002">
      <w:pPr>
        <w:spacing w:after="0"/>
        <w:ind w:firstLine="851"/>
        <w:jc w:val="both"/>
        <w:rPr>
          <w:sz w:val="24"/>
          <w:szCs w:val="24"/>
        </w:rPr>
      </w:pPr>
      <w:r>
        <w:rPr>
          <w:sz w:val="24"/>
          <w:szCs w:val="24"/>
        </w:rPr>
        <w:t>ТС - транспортное средство.</w:t>
      </w:r>
    </w:p>
    <w:p w:rsidR="00D77B81" w:rsidRDefault="00D77B81" w:rsidP="00F06AA4">
      <w:pPr>
        <w:jc w:val="both"/>
      </w:pPr>
    </w:p>
    <w:p w:rsidR="00D77B81" w:rsidRDefault="00D77B81"/>
    <w:p w:rsidR="00D77B81" w:rsidRDefault="00D77B81"/>
    <w:p w:rsidR="00D77B81" w:rsidRDefault="00D77B81"/>
    <w:p w:rsidR="00D77B81" w:rsidRDefault="00D77B81"/>
    <w:p w:rsidR="00D77B81" w:rsidRDefault="00D77B81"/>
    <w:p w:rsidR="00D77B81" w:rsidRDefault="00D77B81"/>
    <w:p w:rsidR="00D77B81" w:rsidRDefault="00D77B81" w:rsidP="00D77B81">
      <w:pPr>
        <w:jc w:val="center"/>
        <w:rPr>
          <w:sz w:val="24"/>
          <w:szCs w:val="24"/>
        </w:rPr>
      </w:pPr>
      <w:r>
        <w:rPr>
          <w:sz w:val="24"/>
          <w:szCs w:val="24"/>
        </w:rPr>
        <w:t>2. УЧЕБНЫЙ ПЛАН</w:t>
      </w:r>
    </w:p>
    <w:tbl>
      <w:tblPr>
        <w:tblStyle w:val="a3"/>
        <w:tblW w:w="9638" w:type="dxa"/>
        <w:tblLook w:val="04A0" w:firstRow="1" w:lastRow="0" w:firstColumn="1" w:lastColumn="0" w:noHBand="0" w:noVBand="1"/>
      </w:tblPr>
      <w:tblGrid>
        <w:gridCol w:w="6209"/>
        <w:gridCol w:w="1164"/>
        <w:gridCol w:w="1132"/>
        <w:gridCol w:w="1133"/>
      </w:tblGrid>
      <w:tr w:rsidR="00D77B81" w:rsidTr="00023553">
        <w:tc>
          <w:tcPr>
            <w:tcW w:w="6209" w:type="dxa"/>
            <w:vMerge w:val="restart"/>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Учебные предметы</w:t>
            </w:r>
          </w:p>
        </w:tc>
        <w:tc>
          <w:tcPr>
            <w:tcW w:w="3429" w:type="dxa"/>
            <w:gridSpan w:val="3"/>
          </w:tcPr>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Количество часов</w:t>
            </w:r>
          </w:p>
        </w:tc>
      </w:tr>
      <w:tr w:rsidR="00D77B81" w:rsidTr="00023553">
        <w:tc>
          <w:tcPr>
            <w:tcW w:w="6209" w:type="dxa"/>
            <w:vMerge/>
          </w:tcPr>
          <w:p w:rsidR="00D77B81" w:rsidRPr="00E230C3" w:rsidRDefault="00D77B81" w:rsidP="00023553">
            <w:pPr>
              <w:spacing w:before="120"/>
              <w:jc w:val="both"/>
              <w:rPr>
                <w:rFonts w:ascii="Arial" w:eastAsia="Batang" w:hAnsi="Arial" w:cs="Arial"/>
                <w:sz w:val="24"/>
                <w:szCs w:val="24"/>
              </w:rPr>
            </w:pPr>
          </w:p>
        </w:tc>
        <w:tc>
          <w:tcPr>
            <w:tcW w:w="1164" w:type="dxa"/>
            <w:vMerge w:val="restart"/>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Всего</w:t>
            </w:r>
          </w:p>
        </w:tc>
        <w:tc>
          <w:tcPr>
            <w:tcW w:w="2265" w:type="dxa"/>
            <w:gridSpan w:val="2"/>
          </w:tcPr>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в том числе</w:t>
            </w:r>
          </w:p>
        </w:tc>
      </w:tr>
      <w:tr w:rsidR="00D77B81" w:rsidTr="00023553">
        <w:tc>
          <w:tcPr>
            <w:tcW w:w="6209" w:type="dxa"/>
            <w:vMerge/>
          </w:tcPr>
          <w:p w:rsidR="00D77B81" w:rsidRPr="00E230C3" w:rsidRDefault="00D77B81" w:rsidP="00023553">
            <w:pPr>
              <w:spacing w:before="120"/>
              <w:jc w:val="both"/>
              <w:rPr>
                <w:rFonts w:ascii="Arial" w:eastAsia="Batang" w:hAnsi="Arial" w:cs="Arial"/>
                <w:sz w:val="24"/>
                <w:szCs w:val="24"/>
              </w:rPr>
            </w:pPr>
          </w:p>
        </w:tc>
        <w:tc>
          <w:tcPr>
            <w:tcW w:w="1164" w:type="dxa"/>
            <w:vMerge/>
          </w:tcPr>
          <w:p w:rsidR="00D77B81" w:rsidRPr="00E230C3" w:rsidRDefault="00D77B81" w:rsidP="00023553">
            <w:pPr>
              <w:spacing w:before="120"/>
              <w:jc w:val="both"/>
              <w:rPr>
                <w:rFonts w:ascii="Arial" w:eastAsia="Batang" w:hAnsi="Arial" w:cs="Arial"/>
                <w:sz w:val="24"/>
                <w:szCs w:val="24"/>
              </w:rPr>
            </w:pPr>
          </w:p>
        </w:tc>
        <w:tc>
          <w:tcPr>
            <w:tcW w:w="1132" w:type="dxa"/>
          </w:tcPr>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Теор.</w:t>
            </w:r>
          </w:p>
        </w:tc>
        <w:tc>
          <w:tcPr>
            <w:tcW w:w="1133" w:type="dxa"/>
          </w:tcPr>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Практ.</w:t>
            </w:r>
          </w:p>
        </w:tc>
      </w:tr>
      <w:tr w:rsidR="00D77B81" w:rsidTr="00023553">
        <w:tc>
          <w:tcPr>
            <w:tcW w:w="9638" w:type="dxa"/>
            <w:gridSpan w:val="4"/>
          </w:tcPr>
          <w:p w:rsidR="00D77B81" w:rsidRPr="00E230C3" w:rsidRDefault="00D77B81" w:rsidP="00D33002">
            <w:pPr>
              <w:spacing w:before="60"/>
              <w:jc w:val="center"/>
              <w:rPr>
                <w:rFonts w:ascii="Arial" w:eastAsia="Batang" w:hAnsi="Arial" w:cs="Arial"/>
                <w:b/>
                <w:sz w:val="24"/>
                <w:szCs w:val="24"/>
              </w:rPr>
            </w:pPr>
            <w:r w:rsidRPr="00E230C3">
              <w:rPr>
                <w:rFonts w:ascii="Arial" w:eastAsia="Batang" w:hAnsi="Arial" w:cs="Arial"/>
                <w:b/>
                <w:sz w:val="24"/>
                <w:szCs w:val="24"/>
              </w:rPr>
              <w:t>Учебные предметы базового цикла</w:t>
            </w:r>
          </w:p>
        </w:tc>
      </w:tr>
      <w:tr w:rsidR="00D77B81" w:rsidTr="00023553">
        <w:tc>
          <w:tcPr>
            <w:tcW w:w="6209" w:type="dxa"/>
          </w:tcPr>
          <w:p w:rsidR="00D77B81" w:rsidRPr="00E230C3" w:rsidRDefault="00D77B81" w:rsidP="00023553">
            <w:pPr>
              <w:spacing w:before="120"/>
              <w:jc w:val="both"/>
              <w:rPr>
                <w:rFonts w:ascii="Arial" w:eastAsia="Batang" w:hAnsi="Arial" w:cs="Arial"/>
                <w:sz w:val="24"/>
                <w:szCs w:val="24"/>
              </w:rPr>
            </w:pPr>
            <w:r w:rsidRPr="00E230C3">
              <w:rPr>
                <w:rFonts w:ascii="Arial" w:eastAsia="Batang" w:hAnsi="Arial" w:cs="Arial"/>
                <w:sz w:val="24"/>
                <w:szCs w:val="24"/>
              </w:rPr>
              <w:t>Основы законодательства в сфере дорожного движения</w:t>
            </w:r>
          </w:p>
        </w:tc>
        <w:tc>
          <w:tcPr>
            <w:tcW w:w="1164"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43</w:t>
            </w:r>
          </w:p>
        </w:tc>
        <w:tc>
          <w:tcPr>
            <w:tcW w:w="1132"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30</w:t>
            </w:r>
          </w:p>
        </w:tc>
        <w:tc>
          <w:tcPr>
            <w:tcW w:w="1133"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13</w:t>
            </w:r>
          </w:p>
        </w:tc>
      </w:tr>
      <w:tr w:rsidR="00D77B81" w:rsidTr="00023553">
        <w:tc>
          <w:tcPr>
            <w:tcW w:w="6209" w:type="dxa"/>
          </w:tcPr>
          <w:p w:rsidR="00D77B81" w:rsidRPr="00E230C3" w:rsidRDefault="00D77B81" w:rsidP="00023553">
            <w:pPr>
              <w:spacing w:before="120"/>
              <w:jc w:val="both"/>
              <w:rPr>
                <w:rFonts w:ascii="Arial" w:eastAsia="Batang" w:hAnsi="Arial" w:cs="Arial"/>
                <w:sz w:val="24"/>
                <w:szCs w:val="24"/>
              </w:rPr>
            </w:pPr>
            <w:r w:rsidRPr="00E230C3">
              <w:rPr>
                <w:rFonts w:ascii="Arial" w:eastAsia="Batang" w:hAnsi="Arial" w:cs="Arial"/>
                <w:sz w:val="24"/>
                <w:szCs w:val="24"/>
              </w:rPr>
              <w:t>Психофизиологические основы деятельности водителя</w:t>
            </w:r>
          </w:p>
        </w:tc>
        <w:tc>
          <w:tcPr>
            <w:tcW w:w="1164"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12</w:t>
            </w:r>
          </w:p>
        </w:tc>
        <w:tc>
          <w:tcPr>
            <w:tcW w:w="1132"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8</w:t>
            </w:r>
          </w:p>
        </w:tc>
        <w:tc>
          <w:tcPr>
            <w:tcW w:w="1133"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4</w:t>
            </w:r>
          </w:p>
        </w:tc>
      </w:tr>
      <w:tr w:rsidR="00D77B81" w:rsidTr="00023553">
        <w:tc>
          <w:tcPr>
            <w:tcW w:w="6209" w:type="dxa"/>
          </w:tcPr>
          <w:p w:rsidR="00D77B81" w:rsidRPr="00E230C3" w:rsidRDefault="00D77B81" w:rsidP="00023553">
            <w:pPr>
              <w:spacing w:before="120"/>
              <w:jc w:val="both"/>
              <w:rPr>
                <w:rFonts w:ascii="Arial" w:eastAsia="Batang" w:hAnsi="Arial" w:cs="Arial"/>
                <w:sz w:val="24"/>
                <w:szCs w:val="24"/>
              </w:rPr>
            </w:pPr>
            <w:r w:rsidRPr="00E230C3">
              <w:rPr>
                <w:rFonts w:ascii="Arial" w:eastAsia="Batang" w:hAnsi="Arial" w:cs="Arial"/>
                <w:sz w:val="24"/>
                <w:szCs w:val="24"/>
              </w:rPr>
              <w:t>Основы управления транспортными средствами</w:t>
            </w:r>
          </w:p>
        </w:tc>
        <w:tc>
          <w:tcPr>
            <w:tcW w:w="1164" w:type="dxa"/>
          </w:tcPr>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15</w:t>
            </w:r>
          </w:p>
        </w:tc>
        <w:tc>
          <w:tcPr>
            <w:tcW w:w="1132" w:type="dxa"/>
          </w:tcPr>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12</w:t>
            </w:r>
          </w:p>
        </w:tc>
        <w:tc>
          <w:tcPr>
            <w:tcW w:w="1133" w:type="dxa"/>
          </w:tcPr>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3</w:t>
            </w:r>
          </w:p>
        </w:tc>
      </w:tr>
      <w:tr w:rsidR="00D77B81" w:rsidTr="00023553">
        <w:tc>
          <w:tcPr>
            <w:tcW w:w="6209" w:type="dxa"/>
          </w:tcPr>
          <w:p w:rsidR="00D77B81" w:rsidRPr="00E230C3" w:rsidRDefault="00D77B81" w:rsidP="00023553">
            <w:pPr>
              <w:spacing w:before="120"/>
              <w:jc w:val="both"/>
              <w:rPr>
                <w:rFonts w:ascii="Arial" w:eastAsia="Batang" w:hAnsi="Arial" w:cs="Arial"/>
                <w:sz w:val="24"/>
                <w:szCs w:val="24"/>
              </w:rPr>
            </w:pPr>
            <w:r w:rsidRPr="00E230C3">
              <w:rPr>
                <w:rFonts w:ascii="Arial" w:eastAsia="Batang" w:hAnsi="Arial" w:cs="Arial"/>
                <w:sz w:val="24"/>
                <w:szCs w:val="24"/>
              </w:rPr>
              <w:t>Первая помощь при дорожно-транспортном происшествии</w:t>
            </w:r>
          </w:p>
        </w:tc>
        <w:tc>
          <w:tcPr>
            <w:tcW w:w="1164"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16</w:t>
            </w:r>
          </w:p>
        </w:tc>
        <w:tc>
          <w:tcPr>
            <w:tcW w:w="1132"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8</w:t>
            </w:r>
          </w:p>
        </w:tc>
        <w:tc>
          <w:tcPr>
            <w:tcW w:w="1133"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8</w:t>
            </w:r>
          </w:p>
        </w:tc>
      </w:tr>
      <w:tr w:rsidR="00D77B81" w:rsidTr="00023553">
        <w:tc>
          <w:tcPr>
            <w:tcW w:w="9638" w:type="dxa"/>
            <w:gridSpan w:val="4"/>
          </w:tcPr>
          <w:p w:rsidR="00D77B81" w:rsidRPr="00E230C3" w:rsidRDefault="00D77B81" w:rsidP="00D33002">
            <w:pPr>
              <w:spacing w:before="60" w:after="100" w:afterAutospacing="1"/>
              <w:jc w:val="center"/>
              <w:rPr>
                <w:rFonts w:ascii="Arial" w:eastAsia="Batang" w:hAnsi="Arial" w:cs="Arial"/>
                <w:b/>
                <w:sz w:val="24"/>
                <w:szCs w:val="24"/>
              </w:rPr>
            </w:pPr>
            <w:r w:rsidRPr="00E230C3">
              <w:rPr>
                <w:rFonts w:ascii="Arial" w:eastAsia="Batang" w:hAnsi="Arial" w:cs="Arial"/>
                <w:b/>
                <w:sz w:val="24"/>
                <w:szCs w:val="24"/>
              </w:rPr>
              <w:t>Учебные предметы специального цикла</w:t>
            </w:r>
          </w:p>
        </w:tc>
      </w:tr>
      <w:tr w:rsidR="00D77B81" w:rsidTr="00023553">
        <w:tc>
          <w:tcPr>
            <w:tcW w:w="6209" w:type="dxa"/>
          </w:tcPr>
          <w:p w:rsidR="00D77B81" w:rsidRPr="00E230C3" w:rsidRDefault="00D77B81" w:rsidP="00023553">
            <w:pPr>
              <w:spacing w:before="120"/>
              <w:jc w:val="both"/>
              <w:rPr>
                <w:rFonts w:ascii="Arial" w:eastAsia="Batang" w:hAnsi="Arial" w:cs="Arial"/>
                <w:sz w:val="24"/>
                <w:szCs w:val="24"/>
              </w:rPr>
            </w:pPr>
            <w:r w:rsidRPr="00E230C3">
              <w:rPr>
                <w:rFonts w:ascii="Arial" w:eastAsia="Batang" w:hAnsi="Arial" w:cs="Arial"/>
                <w:sz w:val="24"/>
                <w:szCs w:val="24"/>
              </w:rPr>
              <w:t>Устройство и техническое обслуживание транспортных средств категории "В" как  объектов управления</w:t>
            </w:r>
          </w:p>
        </w:tc>
        <w:tc>
          <w:tcPr>
            <w:tcW w:w="1164"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20</w:t>
            </w:r>
          </w:p>
        </w:tc>
        <w:tc>
          <w:tcPr>
            <w:tcW w:w="1132"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18</w:t>
            </w:r>
          </w:p>
        </w:tc>
        <w:tc>
          <w:tcPr>
            <w:tcW w:w="1133"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2</w:t>
            </w:r>
          </w:p>
        </w:tc>
      </w:tr>
      <w:tr w:rsidR="00D77B81" w:rsidTr="00023553">
        <w:tc>
          <w:tcPr>
            <w:tcW w:w="6209" w:type="dxa"/>
          </w:tcPr>
          <w:p w:rsidR="00D77B81" w:rsidRPr="00E230C3" w:rsidRDefault="00D77B81" w:rsidP="00023553">
            <w:pPr>
              <w:spacing w:before="120"/>
              <w:jc w:val="both"/>
              <w:rPr>
                <w:rFonts w:ascii="Arial" w:eastAsia="Batang" w:hAnsi="Arial" w:cs="Arial"/>
                <w:sz w:val="24"/>
                <w:szCs w:val="24"/>
              </w:rPr>
            </w:pPr>
            <w:r w:rsidRPr="00E230C3">
              <w:rPr>
                <w:rFonts w:ascii="Arial" w:eastAsia="Batang" w:hAnsi="Arial" w:cs="Arial"/>
                <w:sz w:val="24"/>
                <w:szCs w:val="24"/>
              </w:rPr>
              <w:t>Основы управления транспортными средствами категории "В"</w:t>
            </w:r>
          </w:p>
        </w:tc>
        <w:tc>
          <w:tcPr>
            <w:tcW w:w="1164"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12</w:t>
            </w:r>
          </w:p>
        </w:tc>
        <w:tc>
          <w:tcPr>
            <w:tcW w:w="1132"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8</w:t>
            </w:r>
          </w:p>
        </w:tc>
        <w:tc>
          <w:tcPr>
            <w:tcW w:w="1133"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4</w:t>
            </w:r>
          </w:p>
        </w:tc>
      </w:tr>
      <w:tr w:rsidR="00D77B81" w:rsidTr="00023553">
        <w:tc>
          <w:tcPr>
            <w:tcW w:w="6209" w:type="dxa"/>
          </w:tcPr>
          <w:p w:rsidR="00D77B81" w:rsidRPr="00E230C3" w:rsidRDefault="00D77B81" w:rsidP="00023553">
            <w:pPr>
              <w:spacing w:before="120"/>
              <w:jc w:val="both"/>
              <w:rPr>
                <w:rFonts w:ascii="Arial" w:eastAsia="Batang" w:hAnsi="Arial" w:cs="Arial"/>
                <w:sz w:val="24"/>
                <w:szCs w:val="24"/>
                <w:vertAlign w:val="superscript"/>
              </w:rPr>
            </w:pPr>
            <w:r w:rsidRPr="00E230C3">
              <w:rPr>
                <w:rFonts w:ascii="Arial" w:eastAsia="Batang" w:hAnsi="Arial" w:cs="Arial"/>
                <w:sz w:val="24"/>
                <w:szCs w:val="24"/>
              </w:rPr>
              <w:t>Вождение транспортных средств категории "В" (с механической трансмиссией/ с автоматической  трансмиссией</w:t>
            </w:r>
            <w:r w:rsidRPr="00E230C3">
              <w:rPr>
                <w:rFonts w:ascii="Arial" w:eastAsia="Batang" w:hAnsi="Arial" w:cs="Arial"/>
                <w:sz w:val="24"/>
                <w:szCs w:val="24"/>
                <w:vertAlign w:val="superscript"/>
              </w:rPr>
              <w:t>1</w:t>
            </w:r>
          </w:p>
        </w:tc>
        <w:tc>
          <w:tcPr>
            <w:tcW w:w="1164"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56/54</w:t>
            </w:r>
          </w:p>
        </w:tc>
        <w:tc>
          <w:tcPr>
            <w:tcW w:w="1132"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w:t>
            </w:r>
          </w:p>
        </w:tc>
        <w:tc>
          <w:tcPr>
            <w:tcW w:w="1133"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56/54</w:t>
            </w:r>
          </w:p>
        </w:tc>
      </w:tr>
      <w:tr w:rsidR="00D77B81" w:rsidTr="00023553">
        <w:tc>
          <w:tcPr>
            <w:tcW w:w="9638" w:type="dxa"/>
            <w:gridSpan w:val="4"/>
          </w:tcPr>
          <w:p w:rsidR="00D77B81" w:rsidRPr="00E230C3" w:rsidRDefault="00D77B81" w:rsidP="00D33002">
            <w:pPr>
              <w:spacing w:before="60"/>
              <w:jc w:val="center"/>
              <w:rPr>
                <w:rFonts w:ascii="Arial" w:eastAsia="Batang" w:hAnsi="Arial" w:cs="Arial"/>
                <w:b/>
                <w:sz w:val="24"/>
                <w:szCs w:val="24"/>
              </w:rPr>
            </w:pPr>
            <w:r w:rsidRPr="00E230C3">
              <w:rPr>
                <w:rFonts w:ascii="Arial" w:eastAsia="Batang" w:hAnsi="Arial" w:cs="Arial"/>
                <w:b/>
                <w:sz w:val="24"/>
                <w:szCs w:val="24"/>
              </w:rPr>
              <w:t>Учебные предметы профессионального цикла</w:t>
            </w:r>
          </w:p>
        </w:tc>
      </w:tr>
      <w:tr w:rsidR="00D77B81" w:rsidTr="00023553">
        <w:tc>
          <w:tcPr>
            <w:tcW w:w="6209" w:type="dxa"/>
          </w:tcPr>
          <w:p w:rsidR="00D77B81" w:rsidRPr="00E230C3" w:rsidRDefault="00D77B81" w:rsidP="00023553">
            <w:pPr>
              <w:spacing w:before="120"/>
              <w:jc w:val="both"/>
              <w:rPr>
                <w:rFonts w:ascii="Arial" w:eastAsia="Batang" w:hAnsi="Arial" w:cs="Arial"/>
                <w:sz w:val="24"/>
                <w:szCs w:val="24"/>
              </w:rPr>
            </w:pPr>
            <w:r w:rsidRPr="00E230C3">
              <w:rPr>
                <w:rFonts w:ascii="Arial" w:eastAsia="Batang" w:hAnsi="Arial" w:cs="Arial"/>
                <w:sz w:val="24"/>
                <w:szCs w:val="24"/>
              </w:rPr>
              <w:t>Организация и выполнение грузовых перевозок автомобильным транспортом</w:t>
            </w:r>
          </w:p>
        </w:tc>
        <w:tc>
          <w:tcPr>
            <w:tcW w:w="1164"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9</w:t>
            </w:r>
          </w:p>
        </w:tc>
        <w:tc>
          <w:tcPr>
            <w:tcW w:w="1132"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8</w:t>
            </w:r>
          </w:p>
        </w:tc>
        <w:tc>
          <w:tcPr>
            <w:tcW w:w="1133"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1</w:t>
            </w:r>
          </w:p>
        </w:tc>
      </w:tr>
      <w:tr w:rsidR="00D77B81" w:rsidTr="00023553">
        <w:tc>
          <w:tcPr>
            <w:tcW w:w="6209" w:type="dxa"/>
          </w:tcPr>
          <w:p w:rsidR="00D77B81" w:rsidRPr="00E230C3" w:rsidRDefault="00D77B81" w:rsidP="00023553">
            <w:pPr>
              <w:spacing w:before="120"/>
              <w:jc w:val="both"/>
              <w:rPr>
                <w:rFonts w:ascii="Arial" w:eastAsia="Batang" w:hAnsi="Arial" w:cs="Arial"/>
                <w:sz w:val="24"/>
                <w:szCs w:val="24"/>
              </w:rPr>
            </w:pPr>
            <w:r w:rsidRPr="00E230C3">
              <w:rPr>
                <w:rFonts w:ascii="Arial" w:eastAsia="Batang" w:hAnsi="Arial" w:cs="Arial"/>
                <w:sz w:val="24"/>
                <w:szCs w:val="24"/>
              </w:rPr>
              <w:t>Организация и выполнение пассажирских перевозок автомобильным транспортом</w:t>
            </w:r>
          </w:p>
        </w:tc>
        <w:tc>
          <w:tcPr>
            <w:tcW w:w="1164"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7</w:t>
            </w:r>
          </w:p>
        </w:tc>
        <w:tc>
          <w:tcPr>
            <w:tcW w:w="1132"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6</w:t>
            </w:r>
          </w:p>
        </w:tc>
        <w:tc>
          <w:tcPr>
            <w:tcW w:w="1133" w:type="dxa"/>
          </w:tcPr>
          <w:p w:rsidR="00D77B81" w:rsidRPr="00E230C3" w:rsidRDefault="00D77B81" w:rsidP="00023553">
            <w:pPr>
              <w:spacing w:before="120"/>
              <w:jc w:val="center"/>
              <w:rPr>
                <w:rFonts w:ascii="Arial" w:eastAsia="Batang" w:hAnsi="Arial" w:cs="Arial"/>
                <w:sz w:val="24"/>
                <w:szCs w:val="24"/>
              </w:rPr>
            </w:pPr>
          </w:p>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1</w:t>
            </w:r>
          </w:p>
        </w:tc>
      </w:tr>
      <w:tr w:rsidR="00D77B81" w:rsidTr="00023553">
        <w:tc>
          <w:tcPr>
            <w:tcW w:w="9638" w:type="dxa"/>
            <w:gridSpan w:val="4"/>
          </w:tcPr>
          <w:p w:rsidR="00D77B81" w:rsidRPr="00E230C3" w:rsidRDefault="00D77B81" w:rsidP="00D33002">
            <w:pPr>
              <w:spacing w:before="60"/>
              <w:jc w:val="center"/>
              <w:rPr>
                <w:rFonts w:ascii="Arial" w:eastAsia="Batang" w:hAnsi="Arial" w:cs="Arial"/>
                <w:b/>
                <w:sz w:val="24"/>
                <w:szCs w:val="24"/>
              </w:rPr>
            </w:pPr>
            <w:r w:rsidRPr="00E230C3">
              <w:rPr>
                <w:rFonts w:ascii="Arial" w:eastAsia="Batang" w:hAnsi="Arial" w:cs="Arial"/>
                <w:b/>
                <w:sz w:val="24"/>
                <w:szCs w:val="24"/>
              </w:rPr>
              <w:t>Квалификационный экзамен</w:t>
            </w:r>
          </w:p>
        </w:tc>
      </w:tr>
      <w:tr w:rsidR="00D77B81" w:rsidTr="00023553">
        <w:tc>
          <w:tcPr>
            <w:tcW w:w="6209" w:type="dxa"/>
          </w:tcPr>
          <w:p w:rsidR="00D77B81" w:rsidRPr="00E230C3" w:rsidRDefault="00D77B81" w:rsidP="00023553">
            <w:pPr>
              <w:spacing w:before="120"/>
              <w:jc w:val="both"/>
              <w:rPr>
                <w:rFonts w:ascii="Arial" w:eastAsia="Batang" w:hAnsi="Arial" w:cs="Arial"/>
                <w:sz w:val="24"/>
                <w:szCs w:val="24"/>
              </w:rPr>
            </w:pPr>
            <w:r w:rsidRPr="00E230C3">
              <w:rPr>
                <w:rFonts w:ascii="Arial" w:eastAsia="Batang" w:hAnsi="Arial" w:cs="Arial"/>
                <w:sz w:val="24"/>
                <w:szCs w:val="24"/>
              </w:rPr>
              <w:t>Квалификационный экзамен</w:t>
            </w:r>
          </w:p>
        </w:tc>
        <w:tc>
          <w:tcPr>
            <w:tcW w:w="1164" w:type="dxa"/>
          </w:tcPr>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4</w:t>
            </w:r>
          </w:p>
        </w:tc>
        <w:tc>
          <w:tcPr>
            <w:tcW w:w="1132" w:type="dxa"/>
          </w:tcPr>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2</w:t>
            </w:r>
          </w:p>
        </w:tc>
        <w:tc>
          <w:tcPr>
            <w:tcW w:w="1133" w:type="dxa"/>
          </w:tcPr>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2</w:t>
            </w:r>
          </w:p>
        </w:tc>
      </w:tr>
      <w:tr w:rsidR="00D77B81" w:rsidTr="00023553">
        <w:tc>
          <w:tcPr>
            <w:tcW w:w="6209" w:type="dxa"/>
          </w:tcPr>
          <w:p w:rsidR="00D77B81" w:rsidRPr="00E230C3" w:rsidRDefault="00D77B81" w:rsidP="00023553">
            <w:pPr>
              <w:spacing w:before="120"/>
              <w:jc w:val="both"/>
              <w:rPr>
                <w:rFonts w:ascii="Arial" w:eastAsia="Batang" w:hAnsi="Arial" w:cs="Arial"/>
                <w:sz w:val="24"/>
                <w:szCs w:val="24"/>
              </w:rPr>
            </w:pPr>
            <w:r w:rsidRPr="00E230C3">
              <w:rPr>
                <w:rFonts w:ascii="Arial" w:eastAsia="Batang" w:hAnsi="Arial" w:cs="Arial"/>
                <w:sz w:val="24"/>
                <w:szCs w:val="24"/>
              </w:rPr>
              <w:t>Итого</w:t>
            </w:r>
          </w:p>
        </w:tc>
        <w:tc>
          <w:tcPr>
            <w:tcW w:w="1164" w:type="dxa"/>
          </w:tcPr>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194/192</w:t>
            </w:r>
          </w:p>
        </w:tc>
        <w:tc>
          <w:tcPr>
            <w:tcW w:w="1132" w:type="dxa"/>
          </w:tcPr>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100</w:t>
            </w:r>
          </w:p>
        </w:tc>
        <w:tc>
          <w:tcPr>
            <w:tcW w:w="1133" w:type="dxa"/>
          </w:tcPr>
          <w:p w:rsidR="00D77B81" w:rsidRPr="00E230C3" w:rsidRDefault="00D77B81" w:rsidP="00023553">
            <w:pPr>
              <w:spacing w:before="120"/>
              <w:jc w:val="center"/>
              <w:rPr>
                <w:rFonts w:ascii="Arial" w:eastAsia="Batang" w:hAnsi="Arial" w:cs="Arial"/>
                <w:sz w:val="24"/>
                <w:szCs w:val="24"/>
              </w:rPr>
            </w:pPr>
            <w:r w:rsidRPr="00E230C3">
              <w:rPr>
                <w:rFonts w:ascii="Arial" w:eastAsia="Batang" w:hAnsi="Arial" w:cs="Arial"/>
                <w:sz w:val="24"/>
                <w:szCs w:val="24"/>
              </w:rPr>
              <w:t>94/92</w:t>
            </w:r>
          </w:p>
        </w:tc>
      </w:tr>
    </w:tbl>
    <w:p w:rsidR="00D77B81" w:rsidRDefault="00D77B81" w:rsidP="00D77B81">
      <w:pPr>
        <w:jc w:val="both"/>
        <w:rPr>
          <w:sz w:val="20"/>
          <w:szCs w:val="20"/>
          <w:vertAlign w:val="superscript"/>
        </w:rPr>
      </w:pPr>
    </w:p>
    <w:p w:rsidR="00D77B81" w:rsidRDefault="00D77B81" w:rsidP="00D77B81">
      <w:pPr>
        <w:jc w:val="both"/>
        <w:rPr>
          <w:sz w:val="20"/>
          <w:szCs w:val="20"/>
        </w:rPr>
      </w:pPr>
      <w:r w:rsidRPr="001D1BAA">
        <w:rPr>
          <w:sz w:val="20"/>
          <w:szCs w:val="20"/>
          <w:vertAlign w:val="superscript"/>
        </w:rPr>
        <w:t>1</w:t>
      </w:r>
      <w:r w:rsidRPr="001D1BAA">
        <w:rPr>
          <w:sz w:val="20"/>
          <w:szCs w:val="20"/>
        </w:rPr>
        <w:t>Вождение проводится вне сетки учебного времени. По окончании обучения вождению на транспортным средстве с механической трансмиссией обучающийся допускается к сдаче квалификационного экзамена на транспортном средстве с механической трансмиссией. По окончании обучения вождению на транспортном средстве с автоматической трансмиссией обучающийся допускается к сдаче квалификационного экзамена на транспортном средстве с автоматической трансмиссией.</w:t>
      </w:r>
    </w:p>
    <w:p w:rsidR="00E230C3" w:rsidRDefault="00E230C3" w:rsidP="00D77B81">
      <w:pPr>
        <w:jc w:val="center"/>
        <w:rPr>
          <w:sz w:val="24"/>
          <w:szCs w:val="24"/>
        </w:rPr>
      </w:pPr>
    </w:p>
    <w:p w:rsidR="00D77B81" w:rsidRDefault="00D77B81" w:rsidP="00D77B81">
      <w:pPr>
        <w:jc w:val="center"/>
        <w:rPr>
          <w:sz w:val="24"/>
          <w:szCs w:val="24"/>
        </w:rPr>
      </w:pPr>
      <w:r>
        <w:rPr>
          <w:sz w:val="24"/>
          <w:szCs w:val="24"/>
        </w:rPr>
        <w:t>3. КАЛЕНДАРНЫЙ УЧЕБНЫЙ ГРАФИК</w:t>
      </w:r>
    </w:p>
    <w:tbl>
      <w:tblPr>
        <w:tblStyle w:val="a3"/>
        <w:tblW w:w="9865" w:type="dxa"/>
        <w:tblLayout w:type="fixed"/>
        <w:tblLook w:val="04A0" w:firstRow="1" w:lastRow="0" w:firstColumn="1" w:lastColumn="0" w:noHBand="0" w:noVBand="1"/>
      </w:tblPr>
      <w:tblGrid>
        <w:gridCol w:w="3629"/>
        <w:gridCol w:w="849"/>
        <w:gridCol w:w="576"/>
        <w:gridCol w:w="573"/>
        <w:gridCol w:w="1059"/>
        <w:gridCol w:w="1060"/>
        <w:gridCol w:w="1059"/>
        <w:gridCol w:w="1060"/>
      </w:tblGrid>
      <w:tr w:rsidR="00D77B81" w:rsidTr="00723352">
        <w:trPr>
          <w:trHeight w:val="57"/>
        </w:trPr>
        <w:tc>
          <w:tcPr>
            <w:tcW w:w="3629" w:type="dxa"/>
            <w:vMerge w:val="restart"/>
          </w:tcPr>
          <w:p w:rsidR="00D77B81" w:rsidRPr="00BA73A0" w:rsidRDefault="00D77B81" w:rsidP="00034682">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lastRenderedPageBreak/>
              <w:t>Учебные предметы</w:t>
            </w:r>
          </w:p>
        </w:tc>
        <w:tc>
          <w:tcPr>
            <w:tcW w:w="1998" w:type="dxa"/>
            <w:gridSpan w:val="3"/>
          </w:tcPr>
          <w:p w:rsidR="00D77B81" w:rsidRPr="00BA73A0" w:rsidRDefault="00D77B81" w:rsidP="00034682">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t>Количество часов</w:t>
            </w:r>
          </w:p>
        </w:tc>
        <w:tc>
          <w:tcPr>
            <w:tcW w:w="4238" w:type="dxa"/>
            <w:gridSpan w:val="4"/>
          </w:tcPr>
          <w:p w:rsidR="00D77B81" w:rsidRPr="00BA73A0" w:rsidRDefault="00D77B81" w:rsidP="00034682">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t>Номер занятия</w:t>
            </w:r>
          </w:p>
        </w:tc>
      </w:tr>
      <w:tr w:rsidR="00D77B81" w:rsidTr="00723352">
        <w:tc>
          <w:tcPr>
            <w:tcW w:w="3629" w:type="dxa"/>
            <w:vMerge/>
            <w:tcBorders>
              <w:bottom w:val="double" w:sz="4" w:space="0" w:color="auto"/>
            </w:tcBorders>
          </w:tcPr>
          <w:p w:rsidR="00D77B81" w:rsidRPr="00BA73A0" w:rsidRDefault="00D77B81" w:rsidP="00034682">
            <w:pPr>
              <w:spacing w:before="80" w:after="60"/>
              <w:jc w:val="both"/>
              <w:rPr>
                <w:rFonts w:ascii="Franklin Gothic Demi Cond" w:hAnsi="Franklin Gothic Demi Cond"/>
                <w:sz w:val="24"/>
                <w:szCs w:val="24"/>
              </w:rPr>
            </w:pPr>
          </w:p>
        </w:tc>
        <w:tc>
          <w:tcPr>
            <w:tcW w:w="849" w:type="dxa"/>
            <w:tcBorders>
              <w:bottom w:val="double" w:sz="4" w:space="0" w:color="auto"/>
            </w:tcBorders>
          </w:tcPr>
          <w:p w:rsidR="00D77B81" w:rsidRPr="00BA73A0" w:rsidRDefault="00D77B81" w:rsidP="00034682">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t>всего</w:t>
            </w:r>
          </w:p>
        </w:tc>
        <w:tc>
          <w:tcPr>
            <w:tcW w:w="1149" w:type="dxa"/>
            <w:gridSpan w:val="2"/>
            <w:tcBorders>
              <w:bottom w:val="double" w:sz="4" w:space="0" w:color="auto"/>
            </w:tcBorders>
          </w:tcPr>
          <w:p w:rsidR="00D77B81" w:rsidRPr="00BA73A0" w:rsidRDefault="00D77B81" w:rsidP="00034682">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t>из них:</w:t>
            </w:r>
          </w:p>
        </w:tc>
        <w:tc>
          <w:tcPr>
            <w:tcW w:w="1059" w:type="dxa"/>
            <w:tcBorders>
              <w:bottom w:val="double" w:sz="4" w:space="0" w:color="auto"/>
            </w:tcBorders>
          </w:tcPr>
          <w:p w:rsidR="00D77B81" w:rsidRPr="00BA73A0" w:rsidRDefault="00D77B81" w:rsidP="00034682">
            <w:pPr>
              <w:spacing w:before="80" w:after="60"/>
              <w:jc w:val="center"/>
              <w:rPr>
                <w:rFonts w:ascii="Franklin Gothic Demi Cond" w:hAnsi="Franklin Gothic Demi Cond"/>
                <w:sz w:val="24"/>
                <w:szCs w:val="24"/>
              </w:rPr>
            </w:pPr>
            <w:r>
              <w:rPr>
                <w:rFonts w:ascii="Franklin Gothic Demi Cond" w:hAnsi="Franklin Gothic Demi Cond"/>
                <w:sz w:val="24"/>
                <w:szCs w:val="24"/>
              </w:rPr>
              <w:t>1</w:t>
            </w:r>
          </w:p>
        </w:tc>
        <w:tc>
          <w:tcPr>
            <w:tcW w:w="1060" w:type="dxa"/>
            <w:tcBorders>
              <w:bottom w:val="double" w:sz="4" w:space="0" w:color="auto"/>
            </w:tcBorders>
          </w:tcPr>
          <w:p w:rsidR="00D77B81" w:rsidRPr="00BA73A0" w:rsidRDefault="00D77B81" w:rsidP="00034682">
            <w:pPr>
              <w:spacing w:before="80" w:after="60"/>
              <w:jc w:val="center"/>
              <w:rPr>
                <w:rFonts w:ascii="Franklin Gothic Demi Cond" w:hAnsi="Franklin Gothic Demi Cond"/>
                <w:sz w:val="24"/>
                <w:szCs w:val="24"/>
              </w:rPr>
            </w:pPr>
            <w:r>
              <w:rPr>
                <w:rFonts w:ascii="Franklin Gothic Demi Cond" w:hAnsi="Franklin Gothic Demi Cond"/>
                <w:sz w:val="24"/>
                <w:szCs w:val="24"/>
              </w:rPr>
              <w:t>2</w:t>
            </w:r>
          </w:p>
        </w:tc>
        <w:tc>
          <w:tcPr>
            <w:tcW w:w="1059" w:type="dxa"/>
            <w:tcBorders>
              <w:bottom w:val="double" w:sz="4" w:space="0" w:color="auto"/>
            </w:tcBorders>
          </w:tcPr>
          <w:p w:rsidR="00D77B81" w:rsidRPr="00BA73A0" w:rsidRDefault="00D77B81" w:rsidP="00034682">
            <w:pPr>
              <w:spacing w:before="80" w:after="60"/>
              <w:jc w:val="center"/>
              <w:rPr>
                <w:rFonts w:ascii="Franklin Gothic Demi Cond" w:hAnsi="Franklin Gothic Demi Cond"/>
                <w:sz w:val="24"/>
                <w:szCs w:val="24"/>
              </w:rPr>
            </w:pPr>
            <w:r>
              <w:rPr>
                <w:rFonts w:ascii="Franklin Gothic Demi Cond" w:hAnsi="Franklin Gothic Demi Cond"/>
                <w:sz w:val="24"/>
                <w:szCs w:val="24"/>
              </w:rPr>
              <w:t>3</w:t>
            </w:r>
          </w:p>
        </w:tc>
        <w:tc>
          <w:tcPr>
            <w:tcW w:w="1060" w:type="dxa"/>
            <w:tcBorders>
              <w:bottom w:val="double" w:sz="4" w:space="0" w:color="auto"/>
            </w:tcBorders>
          </w:tcPr>
          <w:p w:rsidR="00D77B81" w:rsidRPr="00BA73A0" w:rsidRDefault="00D77B81" w:rsidP="00034682">
            <w:pPr>
              <w:spacing w:before="80" w:after="60"/>
              <w:jc w:val="center"/>
              <w:rPr>
                <w:rFonts w:ascii="Franklin Gothic Demi Cond" w:hAnsi="Franklin Gothic Demi Cond"/>
                <w:sz w:val="24"/>
                <w:szCs w:val="24"/>
              </w:rPr>
            </w:pPr>
            <w:r>
              <w:rPr>
                <w:rFonts w:ascii="Franklin Gothic Demi Cond" w:hAnsi="Franklin Gothic Demi Cond"/>
                <w:sz w:val="24"/>
                <w:szCs w:val="24"/>
              </w:rPr>
              <w:t>4</w:t>
            </w:r>
          </w:p>
        </w:tc>
      </w:tr>
      <w:tr w:rsidR="00D77B81" w:rsidTr="00023553">
        <w:tc>
          <w:tcPr>
            <w:tcW w:w="9865" w:type="dxa"/>
            <w:gridSpan w:val="8"/>
            <w:tcBorders>
              <w:top w:val="double" w:sz="4" w:space="0" w:color="auto"/>
            </w:tcBorders>
          </w:tcPr>
          <w:p w:rsidR="00E439EE" w:rsidRDefault="00E439EE" w:rsidP="00034682">
            <w:pPr>
              <w:spacing w:before="80" w:after="60"/>
              <w:jc w:val="center"/>
              <w:rPr>
                <w:rFonts w:ascii="Courier New" w:hAnsi="Courier New" w:cs="Courier New"/>
                <w:b/>
                <w:sz w:val="24"/>
                <w:szCs w:val="24"/>
              </w:rPr>
            </w:pPr>
          </w:p>
          <w:p w:rsidR="00D77B81" w:rsidRPr="00BA73A0" w:rsidRDefault="00D77B81" w:rsidP="00034682">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базового цикла</w:t>
            </w:r>
          </w:p>
        </w:tc>
      </w:tr>
      <w:tr w:rsidR="00D77B81" w:rsidTr="00723352">
        <w:trPr>
          <w:trHeight w:val="255"/>
        </w:trPr>
        <w:tc>
          <w:tcPr>
            <w:tcW w:w="3629" w:type="dxa"/>
            <w:vMerge w:val="restart"/>
          </w:tcPr>
          <w:p w:rsidR="00D77B81" w:rsidRPr="00BA73A0" w:rsidRDefault="00D77B81" w:rsidP="00034682">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законодательства в сфере дорожного движения</w:t>
            </w:r>
          </w:p>
        </w:tc>
        <w:tc>
          <w:tcPr>
            <w:tcW w:w="849" w:type="dxa"/>
            <w:vMerge w:val="restart"/>
          </w:tcPr>
          <w:p w:rsidR="00D77B81" w:rsidRPr="00BA73A0" w:rsidRDefault="00D77B81" w:rsidP="00034682">
            <w:pPr>
              <w:spacing w:before="80" w:after="60"/>
              <w:jc w:val="center"/>
              <w:rPr>
                <w:sz w:val="24"/>
                <w:szCs w:val="24"/>
              </w:rPr>
            </w:pPr>
            <w:r w:rsidRPr="00BA73A0">
              <w:rPr>
                <w:sz w:val="24"/>
                <w:szCs w:val="24"/>
              </w:rPr>
              <w:t>43</w:t>
            </w:r>
          </w:p>
        </w:tc>
        <w:tc>
          <w:tcPr>
            <w:tcW w:w="576" w:type="dxa"/>
          </w:tcPr>
          <w:p w:rsidR="00D77B81" w:rsidRPr="00BA73A0" w:rsidRDefault="00D77B81" w:rsidP="00034682">
            <w:pPr>
              <w:spacing w:before="80" w:after="60"/>
              <w:jc w:val="center"/>
              <w:rPr>
                <w:sz w:val="24"/>
                <w:szCs w:val="24"/>
              </w:rPr>
            </w:pPr>
            <w:r w:rsidRPr="00BA73A0">
              <w:rPr>
                <w:sz w:val="24"/>
                <w:szCs w:val="24"/>
              </w:rPr>
              <w:t>Т</w:t>
            </w:r>
          </w:p>
        </w:tc>
        <w:tc>
          <w:tcPr>
            <w:tcW w:w="573" w:type="dxa"/>
          </w:tcPr>
          <w:p w:rsidR="00D77B81" w:rsidRPr="00BA73A0" w:rsidRDefault="00D77B81" w:rsidP="00034682">
            <w:pPr>
              <w:spacing w:before="80" w:after="60"/>
              <w:jc w:val="center"/>
              <w:rPr>
                <w:sz w:val="24"/>
                <w:szCs w:val="24"/>
              </w:rPr>
            </w:pPr>
            <w:r w:rsidRPr="00BA73A0">
              <w:rPr>
                <w:sz w:val="24"/>
                <w:szCs w:val="24"/>
              </w:rPr>
              <w:t>30</w:t>
            </w:r>
          </w:p>
        </w:tc>
        <w:tc>
          <w:tcPr>
            <w:tcW w:w="1059" w:type="dxa"/>
          </w:tcPr>
          <w:p w:rsidR="00907FE9" w:rsidRPr="001D27EB" w:rsidRDefault="00E230C3" w:rsidP="00907FE9">
            <w:pPr>
              <w:spacing w:before="80" w:after="60"/>
              <w:contextualSpacing/>
              <w:jc w:val="center"/>
              <w:rPr>
                <w:sz w:val="18"/>
                <w:szCs w:val="18"/>
                <w:u w:val="single"/>
              </w:rPr>
            </w:pPr>
            <w:r w:rsidRPr="001D27EB">
              <w:rPr>
                <w:sz w:val="18"/>
                <w:szCs w:val="18"/>
                <w:u w:val="single"/>
              </w:rPr>
              <w:t>Т1-Т2.1</w:t>
            </w:r>
          </w:p>
          <w:p w:rsidR="00E230C3" w:rsidRPr="001D27EB" w:rsidRDefault="00E230C3" w:rsidP="00907FE9">
            <w:pPr>
              <w:spacing w:before="80" w:after="60"/>
              <w:contextualSpacing/>
              <w:jc w:val="center"/>
              <w:rPr>
                <w:sz w:val="18"/>
                <w:szCs w:val="18"/>
              </w:rPr>
            </w:pPr>
            <w:r w:rsidRPr="001D27EB">
              <w:rPr>
                <w:sz w:val="18"/>
                <w:szCs w:val="18"/>
              </w:rPr>
              <w:t>2</w:t>
            </w:r>
          </w:p>
        </w:tc>
        <w:tc>
          <w:tcPr>
            <w:tcW w:w="1060" w:type="dxa"/>
          </w:tcPr>
          <w:p w:rsidR="00D77B81" w:rsidRPr="001D27EB" w:rsidRDefault="00D77B81" w:rsidP="000740D9">
            <w:pPr>
              <w:spacing w:before="80" w:after="60"/>
              <w:jc w:val="center"/>
              <w:rPr>
                <w:sz w:val="18"/>
                <w:szCs w:val="18"/>
                <w:lang w:val="en-US"/>
              </w:rPr>
            </w:pPr>
          </w:p>
        </w:tc>
        <w:tc>
          <w:tcPr>
            <w:tcW w:w="1059" w:type="dxa"/>
          </w:tcPr>
          <w:p w:rsidR="00D77B81" w:rsidRDefault="001D27EB" w:rsidP="00034682">
            <w:pPr>
              <w:spacing w:before="80" w:after="60"/>
              <w:contextualSpacing/>
              <w:jc w:val="center"/>
              <w:rPr>
                <w:sz w:val="18"/>
                <w:szCs w:val="18"/>
              </w:rPr>
            </w:pPr>
            <w:r>
              <w:rPr>
                <w:sz w:val="18"/>
                <w:szCs w:val="18"/>
                <w:u w:val="single"/>
              </w:rPr>
              <w:t>Т2.2</w:t>
            </w:r>
          </w:p>
          <w:p w:rsidR="001D27EB" w:rsidRPr="001D27EB" w:rsidRDefault="001D27EB" w:rsidP="00034682">
            <w:pPr>
              <w:spacing w:before="80" w:after="60"/>
              <w:contextualSpacing/>
              <w:jc w:val="center"/>
              <w:rPr>
                <w:sz w:val="18"/>
                <w:szCs w:val="18"/>
              </w:rPr>
            </w:pPr>
            <w:r>
              <w:rPr>
                <w:sz w:val="18"/>
                <w:szCs w:val="18"/>
              </w:rPr>
              <w:t>2</w:t>
            </w:r>
          </w:p>
        </w:tc>
        <w:tc>
          <w:tcPr>
            <w:tcW w:w="1060" w:type="dxa"/>
          </w:tcPr>
          <w:p w:rsidR="00D77B81" w:rsidRPr="001D27EB" w:rsidRDefault="00D77B81" w:rsidP="000740D9">
            <w:pPr>
              <w:spacing w:before="80" w:after="60"/>
              <w:jc w:val="center"/>
              <w:rPr>
                <w:sz w:val="18"/>
                <w:szCs w:val="18"/>
              </w:rPr>
            </w:pPr>
          </w:p>
        </w:tc>
      </w:tr>
      <w:tr w:rsidR="00D77B81" w:rsidTr="00723352">
        <w:trPr>
          <w:trHeight w:val="255"/>
        </w:trPr>
        <w:tc>
          <w:tcPr>
            <w:tcW w:w="3629" w:type="dxa"/>
            <w:vMerge/>
          </w:tcPr>
          <w:p w:rsidR="00D77B81" w:rsidRPr="00BA73A0" w:rsidRDefault="00D77B81" w:rsidP="00034682">
            <w:pPr>
              <w:spacing w:before="80" w:after="60"/>
              <w:jc w:val="both"/>
              <w:rPr>
                <w:rFonts w:ascii="Times New Roman" w:hAnsi="Times New Roman" w:cs="Times New Roman"/>
                <w:sz w:val="24"/>
                <w:szCs w:val="24"/>
              </w:rPr>
            </w:pPr>
          </w:p>
        </w:tc>
        <w:tc>
          <w:tcPr>
            <w:tcW w:w="849" w:type="dxa"/>
            <w:vMerge/>
          </w:tcPr>
          <w:p w:rsidR="00D77B81" w:rsidRPr="00BA73A0" w:rsidRDefault="00D77B81" w:rsidP="00034682">
            <w:pPr>
              <w:spacing w:before="80" w:after="60"/>
              <w:jc w:val="center"/>
              <w:rPr>
                <w:sz w:val="24"/>
                <w:szCs w:val="24"/>
              </w:rPr>
            </w:pPr>
          </w:p>
        </w:tc>
        <w:tc>
          <w:tcPr>
            <w:tcW w:w="576" w:type="dxa"/>
          </w:tcPr>
          <w:p w:rsidR="00D77B81" w:rsidRPr="00BA73A0" w:rsidRDefault="00D77B81" w:rsidP="00034682">
            <w:pPr>
              <w:spacing w:before="80" w:after="60"/>
              <w:jc w:val="center"/>
              <w:rPr>
                <w:sz w:val="24"/>
                <w:szCs w:val="24"/>
              </w:rPr>
            </w:pPr>
            <w:r w:rsidRPr="00BA73A0">
              <w:rPr>
                <w:sz w:val="24"/>
                <w:szCs w:val="24"/>
              </w:rPr>
              <w:t>П</w:t>
            </w:r>
          </w:p>
        </w:tc>
        <w:tc>
          <w:tcPr>
            <w:tcW w:w="573" w:type="dxa"/>
          </w:tcPr>
          <w:p w:rsidR="00D77B81" w:rsidRPr="00BA73A0" w:rsidRDefault="00D77B81" w:rsidP="00034682">
            <w:pPr>
              <w:spacing w:before="80" w:after="60"/>
              <w:jc w:val="center"/>
              <w:rPr>
                <w:sz w:val="24"/>
                <w:szCs w:val="24"/>
              </w:rPr>
            </w:pPr>
            <w:r w:rsidRPr="00BA73A0">
              <w:rPr>
                <w:sz w:val="24"/>
                <w:szCs w:val="24"/>
              </w:rPr>
              <w:t>13</w:t>
            </w:r>
          </w:p>
        </w:tc>
        <w:tc>
          <w:tcPr>
            <w:tcW w:w="1059" w:type="dxa"/>
          </w:tcPr>
          <w:p w:rsidR="00D77B81" w:rsidRPr="001D27EB" w:rsidRDefault="00D77B81" w:rsidP="00034682">
            <w:pPr>
              <w:spacing w:before="80" w:after="60"/>
              <w:jc w:val="center"/>
              <w:rPr>
                <w:sz w:val="18"/>
                <w:szCs w:val="18"/>
              </w:rPr>
            </w:pPr>
          </w:p>
        </w:tc>
        <w:tc>
          <w:tcPr>
            <w:tcW w:w="1060" w:type="dxa"/>
          </w:tcPr>
          <w:p w:rsidR="00D77B81" w:rsidRPr="001D27EB" w:rsidRDefault="00D77B81" w:rsidP="00034682">
            <w:pPr>
              <w:spacing w:before="80" w:after="60"/>
              <w:jc w:val="center"/>
              <w:rPr>
                <w:sz w:val="18"/>
                <w:szCs w:val="18"/>
              </w:rPr>
            </w:pPr>
          </w:p>
        </w:tc>
        <w:tc>
          <w:tcPr>
            <w:tcW w:w="1059" w:type="dxa"/>
          </w:tcPr>
          <w:p w:rsidR="00D77B81" w:rsidRPr="001D27EB" w:rsidRDefault="00D77B81" w:rsidP="00034682">
            <w:pPr>
              <w:spacing w:before="80" w:after="60"/>
              <w:jc w:val="center"/>
              <w:rPr>
                <w:sz w:val="18"/>
                <w:szCs w:val="18"/>
              </w:rPr>
            </w:pPr>
          </w:p>
        </w:tc>
        <w:tc>
          <w:tcPr>
            <w:tcW w:w="1060" w:type="dxa"/>
          </w:tcPr>
          <w:p w:rsidR="00D77B81" w:rsidRPr="001D27EB" w:rsidRDefault="00D77B81" w:rsidP="00034682">
            <w:pPr>
              <w:spacing w:before="80" w:after="60"/>
              <w:jc w:val="center"/>
              <w:rPr>
                <w:sz w:val="18"/>
                <w:szCs w:val="18"/>
              </w:rPr>
            </w:pPr>
          </w:p>
        </w:tc>
      </w:tr>
      <w:tr w:rsidR="00D77B81" w:rsidTr="00723352">
        <w:trPr>
          <w:trHeight w:val="255"/>
        </w:trPr>
        <w:tc>
          <w:tcPr>
            <w:tcW w:w="3629" w:type="dxa"/>
            <w:vMerge w:val="restart"/>
          </w:tcPr>
          <w:p w:rsidR="00D77B81" w:rsidRPr="00BA73A0" w:rsidRDefault="00D77B81" w:rsidP="00034682">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Психофизиологические основы деятельности водителя</w:t>
            </w:r>
          </w:p>
        </w:tc>
        <w:tc>
          <w:tcPr>
            <w:tcW w:w="849" w:type="dxa"/>
            <w:vMerge w:val="restart"/>
          </w:tcPr>
          <w:p w:rsidR="00D77B81" w:rsidRPr="00BA73A0" w:rsidRDefault="00D77B81" w:rsidP="00034682">
            <w:pPr>
              <w:spacing w:before="80" w:after="60"/>
              <w:jc w:val="center"/>
              <w:rPr>
                <w:sz w:val="24"/>
                <w:szCs w:val="24"/>
              </w:rPr>
            </w:pPr>
            <w:r w:rsidRPr="00BA73A0">
              <w:rPr>
                <w:sz w:val="24"/>
                <w:szCs w:val="24"/>
              </w:rPr>
              <w:t>12</w:t>
            </w:r>
          </w:p>
        </w:tc>
        <w:tc>
          <w:tcPr>
            <w:tcW w:w="576" w:type="dxa"/>
          </w:tcPr>
          <w:p w:rsidR="00D77B81" w:rsidRPr="00BA73A0" w:rsidRDefault="00D77B81" w:rsidP="00034682">
            <w:pPr>
              <w:spacing w:before="80" w:after="60"/>
              <w:jc w:val="center"/>
              <w:rPr>
                <w:sz w:val="24"/>
                <w:szCs w:val="24"/>
              </w:rPr>
            </w:pPr>
            <w:r w:rsidRPr="00BA73A0">
              <w:rPr>
                <w:sz w:val="24"/>
                <w:szCs w:val="24"/>
              </w:rPr>
              <w:t>Т</w:t>
            </w:r>
          </w:p>
        </w:tc>
        <w:tc>
          <w:tcPr>
            <w:tcW w:w="573" w:type="dxa"/>
          </w:tcPr>
          <w:p w:rsidR="00D77B81" w:rsidRPr="00BA73A0" w:rsidRDefault="00D77B81" w:rsidP="00034682">
            <w:pPr>
              <w:spacing w:before="80" w:after="60"/>
              <w:jc w:val="center"/>
              <w:rPr>
                <w:sz w:val="24"/>
                <w:szCs w:val="24"/>
              </w:rPr>
            </w:pPr>
            <w:r w:rsidRPr="00BA73A0">
              <w:rPr>
                <w:sz w:val="24"/>
                <w:szCs w:val="24"/>
              </w:rPr>
              <w:t>8</w:t>
            </w:r>
          </w:p>
        </w:tc>
        <w:tc>
          <w:tcPr>
            <w:tcW w:w="1059" w:type="dxa"/>
          </w:tcPr>
          <w:p w:rsidR="00D77B81" w:rsidRDefault="001D27EB" w:rsidP="000740D9">
            <w:pPr>
              <w:spacing w:before="80" w:after="60"/>
              <w:contextualSpacing/>
              <w:jc w:val="center"/>
              <w:rPr>
                <w:sz w:val="18"/>
                <w:szCs w:val="18"/>
                <w:u w:val="single"/>
              </w:rPr>
            </w:pPr>
            <w:r w:rsidRPr="001D27EB">
              <w:rPr>
                <w:sz w:val="18"/>
                <w:szCs w:val="18"/>
                <w:u w:val="single"/>
              </w:rPr>
              <w:t>Т1</w:t>
            </w:r>
          </w:p>
          <w:p w:rsidR="001D27EB" w:rsidRPr="001D27EB" w:rsidRDefault="001D27EB" w:rsidP="000740D9">
            <w:pPr>
              <w:spacing w:before="80" w:after="60"/>
              <w:contextualSpacing/>
              <w:jc w:val="center"/>
              <w:rPr>
                <w:sz w:val="18"/>
                <w:szCs w:val="18"/>
              </w:rPr>
            </w:pPr>
            <w:r w:rsidRPr="001D27EB">
              <w:rPr>
                <w:sz w:val="18"/>
                <w:szCs w:val="18"/>
              </w:rPr>
              <w:t>2</w:t>
            </w:r>
          </w:p>
        </w:tc>
        <w:tc>
          <w:tcPr>
            <w:tcW w:w="1060" w:type="dxa"/>
          </w:tcPr>
          <w:p w:rsidR="00D77B81" w:rsidRPr="001D27EB" w:rsidRDefault="00D77B81" w:rsidP="00034682">
            <w:pPr>
              <w:spacing w:before="80" w:after="60"/>
              <w:jc w:val="center"/>
              <w:rPr>
                <w:sz w:val="18"/>
                <w:szCs w:val="18"/>
              </w:rPr>
            </w:pPr>
          </w:p>
        </w:tc>
        <w:tc>
          <w:tcPr>
            <w:tcW w:w="1059" w:type="dxa"/>
          </w:tcPr>
          <w:p w:rsidR="00D77B81" w:rsidRDefault="001D27EB" w:rsidP="00034682">
            <w:pPr>
              <w:spacing w:before="80" w:after="60"/>
              <w:contextualSpacing/>
              <w:jc w:val="center"/>
              <w:rPr>
                <w:sz w:val="18"/>
                <w:szCs w:val="18"/>
              </w:rPr>
            </w:pPr>
            <w:r>
              <w:rPr>
                <w:sz w:val="18"/>
                <w:szCs w:val="18"/>
                <w:u w:val="single"/>
              </w:rPr>
              <w:t>Т2</w:t>
            </w:r>
          </w:p>
          <w:p w:rsidR="001D27EB" w:rsidRPr="001D27EB" w:rsidRDefault="001D27EB" w:rsidP="00034682">
            <w:pPr>
              <w:spacing w:before="80" w:after="60"/>
              <w:contextualSpacing/>
              <w:jc w:val="center"/>
              <w:rPr>
                <w:sz w:val="18"/>
                <w:szCs w:val="18"/>
              </w:rPr>
            </w:pPr>
            <w:r>
              <w:rPr>
                <w:sz w:val="18"/>
                <w:szCs w:val="18"/>
              </w:rPr>
              <w:t>2</w:t>
            </w:r>
          </w:p>
        </w:tc>
        <w:tc>
          <w:tcPr>
            <w:tcW w:w="1060" w:type="dxa"/>
          </w:tcPr>
          <w:p w:rsidR="00D77B81" w:rsidRPr="001D27EB" w:rsidRDefault="00D77B81" w:rsidP="00034682">
            <w:pPr>
              <w:spacing w:before="80" w:after="60"/>
              <w:jc w:val="center"/>
              <w:rPr>
                <w:sz w:val="18"/>
                <w:szCs w:val="18"/>
              </w:rPr>
            </w:pPr>
          </w:p>
        </w:tc>
      </w:tr>
      <w:tr w:rsidR="00D77B81" w:rsidTr="00723352">
        <w:trPr>
          <w:trHeight w:val="255"/>
        </w:trPr>
        <w:tc>
          <w:tcPr>
            <w:tcW w:w="3629" w:type="dxa"/>
            <w:vMerge/>
          </w:tcPr>
          <w:p w:rsidR="00D77B81" w:rsidRPr="00BA73A0" w:rsidRDefault="00D77B81" w:rsidP="00034682">
            <w:pPr>
              <w:spacing w:before="80" w:after="60"/>
              <w:jc w:val="both"/>
              <w:rPr>
                <w:rFonts w:ascii="Times New Roman" w:hAnsi="Times New Roman" w:cs="Times New Roman"/>
                <w:sz w:val="24"/>
                <w:szCs w:val="24"/>
              </w:rPr>
            </w:pPr>
          </w:p>
        </w:tc>
        <w:tc>
          <w:tcPr>
            <w:tcW w:w="849" w:type="dxa"/>
            <w:vMerge/>
          </w:tcPr>
          <w:p w:rsidR="00D77B81" w:rsidRPr="00BA73A0" w:rsidRDefault="00D77B81" w:rsidP="00034682">
            <w:pPr>
              <w:spacing w:before="80" w:after="60"/>
              <w:jc w:val="center"/>
              <w:rPr>
                <w:sz w:val="24"/>
                <w:szCs w:val="24"/>
              </w:rPr>
            </w:pPr>
          </w:p>
        </w:tc>
        <w:tc>
          <w:tcPr>
            <w:tcW w:w="576" w:type="dxa"/>
          </w:tcPr>
          <w:p w:rsidR="00D77B81" w:rsidRPr="00BA73A0" w:rsidRDefault="00D77B81" w:rsidP="00034682">
            <w:pPr>
              <w:spacing w:before="80" w:after="60"/>
              <w:jc w:val="center"/>
              <w:rPr>
                <w:sz w:val="24"/>
                <w:szCs w:val="24"/>
              </w:rPr>
            </w:pPr>
            <w:r w:rsidRPr="00BA73A0">
              <w:rPr>
                <w:sz w:val="24"/>
                <w:szCs w:val="24"/>
              </w:rPr>
              <w:t>П</w:t>
            </w:r>
          </w:p>
        </w:tc>
        <w:tc>
          <w:tcPr>
            <w:tcW w:w="573" w:type="dxa"/>
          </w:tcPr>
          <w:p w:rsidR="00D77B81" w:rsidRPr="00BA73A0" w:rsidRDefault="00D77B81" w:rsidP="00034682">
            <w:pPr>
              <w:spacing w:before="80" w:after="60"/>
              <w:jc w:val="center"/>
              <w:rPr>
                <w:sz w:val="24"/>
                <w:szCs w:val="24"/>
              </w:rPr>
            </w:pPr>
            <w:r w:rsidRPr="00BA73A0">
              <w:rPr>
                <w:sz w:val="24"/>
                <w:szCs w:val="24"/>
              </w:rPr>
              <w:t>4</w:t>
            </w:r>
          </w:p>
        </w:tc>
        <w:tc>
          <w:tcPr>
            <w:tcW w:w="1059" w:type="dxa"/>
          </w:tcPr>
          <w:p w:rsidR="00D77B81" w:rsidRPr="001D27EB" w:rsidRDefault="00D77B81" w:rsidP="00034682">
            <w:pPr>
              <w:spacing w:before="80" w:after="60"/>
              <w:jc w:val="center"/>
              <w:rPr>
                <w:sz w:val="18"/>
                <w:szCs w:val="18"/>
              </w:rPr>
            </w:pPr>
          </w:p>
        </w:tc>
        <w:tc>
          <w:tcPr>
            <w:tcW w:w="1060" w:type="dxa"/>
          </w:tcPr>
          <w:p w:rsidR="00D77B81" w:rsidRPr="001D27EB" w:rsidRDefault="00D77B81" w:rsidP="00034682">
            <w:pPr>
              <w:spacing w:before="80" w:after="60"/>
              <w:jc w:val="center"/>
              <w:rPr>
                <w:sz w:val="18"/>
                <w:szCs w:val="18"/>
              </w:rPr>
            </w:pPr>
          </w:p>
        </w:tc>
        <w:tc>
          <w:tcPr>
            <w:tcW w:w="1059" w:type="dxa"/>
          </w:tcPr>
          <w:p w:rsidR="00D77B81" w:rsidRPr="001D27EB" w:rsidRDefault="00D77B81" w:rsidP="00034682">
            <w:pPr>
              <w:spacing w:before="80" w:after="60"/>
              <w:jc w:val="center"/>
              <w:rPr>
                <w:sz w:val="18"/>
                <w:szCs w:val="18"/>
              </w:rPr>
            </w:pPr>
          </w:p>
        </w:tc>
        <w:tc>
          <w:tcPr>
            <w:tcW w:w="1060" w:type="dxa"/>
          </w:tcPr>
          <w:p w:rsidR="00D77B81" w:rsidRPr="001D27EB" w:rsidRDefault="00D77B81" w:rsidP="00034682">
            <w:pPr>
              <w:spacing w:before="80" w:after="60"/>
              <w:jc w:val="center"/>
              <w:rPr>
                <w:sz w:val="18"/>
                <w:szCs w:val="18"/>
              </w:rPr>
            </w:pPr>
          </w:p>
        </w:tc>
      </w:tr>
      <w:tr w:rsidR="00D77B81" w:rsidTr="00723352">
        <w:trPr>
          <w:trHeight w:val="255"/>
        </w:trPr>
        <w:tc>
          <w:tcPr>
            <w:tcW w:w="3629" w:type="dxa"/>
            <w:vMerge w:val="restart"/>
          </w:tcPr>
          <w:p w:rsidR="00D77B81" w:rsidRPr="00BA73A0" w:rsidRDefault="00D77B81" w:rsidP="00034682">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управления транспортными средствами</w:t>
            </w:r>
          </w:p>
        </w:tc>
        <w:tc>
          <w:tcPr>
            <w:tcW w:w="849" w:type="dxa"/>
            <w:vMerge w:val="restart"/>
          </w:tcPr>
          <w:p w:rsidR="00D77B81" w:rsidRPr="00BA73A0" w:rsidRDefault="00D77B81" w:rsidP="00034682">
            <w:pPr>
              <w:spacing w:before="80" w:after="60"/>
              <w:jc w:val="center"/>
              <w:rPr>
                <w:sz w:val="24"/>
                <w:szCs w:val="24"/>
              </w:rPr>
            </w:pPr>
            <w:r w:rsidRPr="00BA73A0">
              <w:rPr>
                <w:sz w:val="24"/>
                <w:szCs w:val="24"/>
              </w:rPr>
              <w:t>15</w:t>
            </w:r>
          </w:p>
        </w:tc>
        <w:tc>
          <w:tcPr>
            <w:tcW w:w="576" w:type="dxa"/>
          </w:tcPr>
          <w:p w:rsidR="00D77B81" w:rsidRPr="00BA73A0" w:rsidRDefault="00D77B81" w:rsidP="00034682">
            <w:pPr>
              <w:spacing w:before="80" w:after="60"/>
              <w:jc w:val="center"/>
              <w:rPr>
                <w:sz w:val="24"/>
                <w:szCs w:val="24"/>
              </w:rPr>
            </w:pPr>
            <w:r w:rsidRPr="00BA73A0">
              <w:rPr>
                <w:sz w:val="24"/>
                <w:szCs w:val="24"/>
              </w:rPr>
              <w:t>Т</w:t>
            </w:r>
          </w:p>
        </w:tc>
        <w:tc>
          <w:tcPr>
            <w:tcW w:w="573" w:type="dxa"/>
          </w:tcPr>
          <w:p w:rsidR="00D77B81" w:rsidRPr="00BA73A0" w:rsidRDefault="00D77B81" w:rsidP="00034682">
            <w:pPr>
              <w:spacing w:before="80" w:after="60"/>
              <w:jc w:val="center"/>
              <w:rPr>
                <w:sz w:val="24"/>
                <w:szCs w:val="24"/>
              </w:rPr>
            </w:pPr>
            <w:r w:rsidRPr="00BA73A0">
              <w:rPr>
                <w:sz w:val="24"/>
                <w:szCs w:val="24"/>
              </w:rPr>
              <w:t>12</w:t>
            </w:r>
          </w:p>
        </w:tc>
        <w:tc>
          <w:tcPr>
            <w:tcW w:w="1059" w:type="dxa"/>
          </w:tcPr>
          <w:p w:rsidR="00D77B81" w:rsidRPr="001D27EB" w:rsidRDefault="00D77B81" w:rsidP="00034682">
            <w:pPr>
              <w:spacing w:before="80" w:after="60"/>
              <w:jc w:val="center"/>
              <w:rPr>
                <w:sz w:val="18"/>
                <w:szCs w:val="18"/>
              </w:rPr>
            </w:pPr>
          </w:p>
        </w:tc>
        <w:tc>
          <w:tcPr>
            <w:tcW w:w="1060" w:type="dxa"/>
          </w:tcPr>
          <w:p w:rsidR="00D77B81" w:rsidRPr="001D27EB" w:rsidRDefault="00D77B81" w:rsidP="00034682">
            <w:pPr>
              <w:spacing w:before="80" w:after="60"/>
              <w:jc w:val="center"/>
              <w:rPr>
                <w:sz w:val="18"/>
                <w:szCs w:val="18"/>
              </w:rPr>
            </w:pPr>
          </w:p>
        </w:tc>
        <w:tc>
          <w:tcPr>
            <w:tcW w:w="1059" w:type="dxa"/>
          </w:tcPr>
          <w:p w:rsidR="00D77B81" w:rsidRPr="001D27EB" w:rsidRDefault="00D77B81" w:rsidP="000740D9">
            <w:pPr>
              <w:spacing w:before="80" w:after="60"/>
              <w:jc w:val="center"/>
              <w:rPr>
                <w:sz w:val="18"/>
                <w:szCs w:val="18"/>
              </w:rPr>
            </w:pPr>
          </w:p>
        </w:tc>
        <w:tc>
          <w:tcPr>
            <w:tcW w:w="1060" w:type="dxa"/>
          </w:tcPr>
          <w:p w:rsidR="00D77B81" w:rsidRPr="001D27EB" w:rsidRDefault="00D77B81" w:rsidP="00034682">
            <w:pPr>
              <w:spacing w:before="80" w:after="60"/>
              <w:jc w:val="center"/>
              <w:rPr>
                <w:sz w:val="18"/>
                <w:szCs w:val="18"/>
              </w:rPr>
            </w:pPr>
          </w:p>
        </w:tc>
      </w:tr>
      <w:tr w:rsidR="00D77B81" w:rsidTr="00723352">
        <w:trPr>
          <w:trHeight w:val="255"/>
        </w:trPr>
        <w:tc>
          <w:tcPr>
            <w:tcW w:w="3629" w:type="dxa"/>
            <w:vMerge/>
          </w:tcPr>
          <w:p w:rsidR="00D77B81" w:rsidRPr="00BA73A0" w:rsidRDefault="00D77B81" w:rsidP="00034682">
            <w:pPr>
              <w:spacing w:before="80" w:after="60"/>
              <w:jc w:val="both"/>
              <w:rPr>
                <w:rFonts w:ascii="Times New Roman" w:hAnsi="Times New Roman" w:cs="Times New Roman"/>
                <w:sz w:val="24"/>
                <w:szCs w:val="24"/>
              </w:rPr>
            </w:pPr>
          </w:p>
        </w:tc>
        <w:tc>
          <w:tcPr>
            <w:tcW w:w="849" w:type="dxa"/>
            <w:vMerge/>
          </w:tcPr>
          <w:p w:rsidR="00D77B81" w:rsidRPr="00BA73A0" w:rsidRDefault="00D77B81" w:rsidP="00034682">
            <w:pPr>
              <w:spacing w:before="80" w:after="60"/>
              <w:jc w:val="center"/>
              <w:rPr>
                <w:sz w:val="24"/>
                <w:szCs w:val="24"/>
              </w:rPr>
            </w:pPr>
          </w:p>
        </w:tc>
        <w:tc>
          <w:tcPr>
            <w:tcW w:w="576" w:type="dxa"/>
          </w:tcPr>
          <w:p w:rsidR="00D77B81" w:rsidRPr="00BA73A0" w:rsidRDefault="00D77B81" w:rsidP="00034682">
            <w:pPr>
              <w:spacing w:before="80" w:after="60"/>
              <w:jc w:val="center"/>
              <w:rPr>
                <w:sz w:val="24"/>
                <w:szCs w:val="24"/>
              </w:rPr>
            </w:pPr>
            <w:r w:rsidRPr="00BA73A0">
              <w:rPr>
                <w:sz w:val="24"/>
                <w:szCs w:val="24"/>
              </w:rPr>
              <w:t>П</w:t>
            </w:r>
          </w:p>
        </w:tc>
        <w:tc>
          <w:tcPr>
            <w:tcW w:w="573" w:type="dxa"/>
          </w:tcPr>
          <w:p w:rsidR="00D77B81" w:rsidRPr="00BA73A0" w:rsidRDefault="00D77B81" w:rsidP="00034682">
            <w:pPr>
              <w:spacing w:before="80" w:after="60"/>
              <w:jc w:val="center"/>
              <w:rPr>
                <w:sz w:val="24"/>
                <w:szCs w:val="24"/>
              </w:rPr>
            </w:pPr>
            <w:r w:rsidRPr="00BA73A0">
              <w:rPr>
                <w:sz w:val="24"/>
                <w:szCs w:val="24"/>
              </w:rPr>
              <w:t>3</w:t>
            </w:r>
          </w:p>
        </w:tc>
        <w:tc>
          <w:tcPr>
            <w:tcW w:w="1059" w:type="dxa"/>
          </w:tcPr>
          <w:p w:rsidR="00D77B81" w:rsidRPr="001D27EB" w:rsidRDefault="00D77B81" w:rsidP="00034682">
            <w:pPr>
              <w:spacing w:before="80" w:after="60"/>
              <w:jc w:val="center"/>
              <w:rPr>
                <w:sz w:val="18"/>
                <w:szCs w:val="18"/>
              </w:rPr>
            </w:pPr>
          </w:p>
        </w:tc>
        <w:tc>
          <w:tcPr>
            <w:tcW w:w="1060" w:type="dxa"/>
          </w:tcPr>
          <w:p w:rsidR="00D77B81" w:rsidRPr="001D27EB" w:rsidRDefault="00D77B81" w:rsidP="00034682">
            <w:pPr>
              <w:spacing w:before="80" w:after="60"/>
              <w:jc w:val="center"/>
              <w:rPr>
                <w:sz w:val="18"/>
                <w:szCs w:val="18"/>
              </w:rPr>
            </w:pPr>
          </w:p>
        </w:tc>
        <w:tc>
          <w:tcPr>
            <w:tcW w:w="1059" w:type="dxa"/>
          </w:tcPr>
          <w:p w:rsidR="00D77B81" w:rsidRPr="001D27EB" w:rsidRDefault="00D77B81" w:rsidP="00034682">
            <w:pPr>
              <w:spacing w:before="80" w:after="60"/>
              <w:jc w:val="center"/>
              <w:rPr>
                <w:sz w:val="18"/>
                <w:szCs w:val="18"/>
              </w:rPr>
            </w:pPr>
          </w:p>
        </w:tc>
        <w:tc>
          <w:tcPr>
            <w:tcW w:w="1060" w:type="dxa"/>
          </w:tcPr>
          <w:p w:rsidR="00D77B81" w:rsidRPr="001D27EB" w:rsidRDefault="00D77B81" w:rsidP="00034682">
            <w:pPr>
              <w:spacing w:before="80" w:after="60"/>
              <w:jc w:val="center"/>
              <w:rPr>
                <w:sz w:val="18"/>
                <w:szCs w:val="18"/>
              </w:rPr>
            </w:pPr>
          </w:p>
        </w:tc>
      </w:tr>
      <w:tr w:rsidR="00D77B81" w:rsidTr="00723352">
        <w:trPr>
          <w:trHeight w:val="255"/>
        </w:trPr>
        <w:tc>
          <w:tcPr>
            <w:tcW w:w="3629" w:type="dxa"/>
            <w:vMerge w:val="restart"/>
          </w:tcPr>
          <w:p w:rsidR="00D77B81" w:rsidRPr="00BA73A0" w:rsidRDefault="00D77B81" w:rsidP="00034682">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Первая помощь при дорожно-транспортном происшествии</w:t>
            </w:r>
          </w:p>
        </w:tc>
        <w:tc>
          <w:tcPr>
            <w:tcW w:w="849" w:type="dxa"/>
            <w:vMerge w:val="restart"/>
          </w:tcPr>
          <w:p w:rsidR="00D77B81" w:rsidRPr="00BA73A0" w:rsidRDefault="00D77B81" w:rsidP="00034682">
            <w:pPr>
              <w:spacing w:before="80" w:after="60"/>
              <w:jc w:val="center"/>
              <w:rPr>
                <w:sz w:val="24"/>
                <w:szCs w:val="24"/>
              </w:rPr>
            </w:pPr>
            <w:r w:rsidRPr="00BA73A0">
              <w:rPr>
                <w:sz w:val="24"/>
                <w:szCs w:val="24"/>
              </w:rPr>
              <w:t>16</w:t>
            </w:r>
          </w:p>
        </w:tc>
        <w:tc>
          <w:tcPr>
            <w:tcW w:w="576" w:type="dxa"/>
          </w:tcPr>
          <w:p w:rsidR="00D77B81" w:rsidRPr="00BA73A0" w:rsidRDefault="00D77B81" w:rsidP="00034682">
            <w:pPr>
              <w:spacing w:before="80" w:after="60"/>
              <w:jc w:val="center"/>
              <w:rPr>
                <w:sz w:val="24"/>
                <w:szCs w:val="24"/>
              </w:rPr>
            </w:pPr>
            <w:r w:rsidRPr="00BA73A0">
              <w:rPr>
                <w:sz w:val="24"/>
                <w:szCs w:val="24"/>
              </w:rPr>
              <w:t>Т</w:t>
            </w:r>
          </w:p>
        </w:tc>
        <w:tc>
          <w:tcPr>
            <w:tcW w:w="573" w:type="dxa"/>
          </w:tcPr>
          <w:p w:rsidR="00D77B81" w:rsidRPr="00BA73A0" w:rsidRDefault="00D77B81" w:rsidP="00034682">
            <w:pPr>
              <w:spacing w:before="80" w:after="60"/>
              <w:jc w:val="center"/>
              <w:rPr>
                <w:sz w:val="24"/>
                <w:szCs w:val="24"/>
              </w:rPr>
            </w:pPr>
            <w:r w:rsidRPr="00BA73A0">
              <w:rPr>
                <w:sz w:val="24"/>
                <w:szCs w:val="24"/>
              </w:rPr>
              <w:t>8</w:t>
            </w:r>
          </w:p>
        </w:tc>
        <w:tc>
          <w:tcPr>
            <w:tcW w:w="1059" w:type="dxa"/>
          </w:tcPr>
          <w:p w:rsidR="00D77B81" w:rsidRPr="001D27EB" w:rsidRDefault="00D77B81" w:rsidP="00034682">
            <w:pPr>
              <w:spacing w:before="80" w:after="60"/>
              <w:jc w:val="center"/>
              <w:rPr>
                <w:sz w:val="18"/>
                <w:szCs w:val="18"/>
              </w:rPr>
            </w:pPr>
          </w:p>
        </w:tc>
        <w:tc>
          <w:tcPr>
            <w:tcW w:w="1060" w:type="dxa"/>
          </w:tcPr>
          <w:p w:rsidR="00D77B81" w:rsidRDefault="001D27EB" w:rsidP="00034682">
            <w:pPr>
              <w:spacing w:before="80" w:after="60"/>
              <w:contextualSpacing/>
              <w:jc w:val="center"/>
              <w:rPr>
                <w:sz w:val="18"/>
                <w:szCs w:val="18"/>
              </w:rPr>
            </w:pPr>
            <w:r>
              <w:rPr>
                <w:sz w:val="18"/>
                <w:szCs w:val="18"/>
                <w:u w:val="single"/>
              </w:rPr>
              <w:t>Т1</w:t>
            </w:r>
          </w:p>
          <w:p w:rsidR="001D27EB" w:rsidRPr="001D27EB" w:rsidRDefault="001D27EB" w:rsidP="00034682">
            <w:pPr>
              <w:spacing w:before="80" w:after="60"/>
              <w:contextualSpacing/>
              <w:jc w:val="center"/>
              <w:rPr>
                <w:sz w:val="18"/>
                <w:szCs w:val="18"/>
              </w:rPr>
            </w:pPr>
            <w:r>
              <w:rPr>
                <w:sz w:val="18"/>
                <w:szCs w:val="18"/>
              </w:rPr>
              <w:t>2</w:t>
            </w:r>
          </w:p>
        </w:tc>
        <w:tc>
          <w:tcPr>
            <w:tcW w:w="1059" w:type="dxa"/>
          </w:tcPr>
          <w:p w:rsidR="00D77B81" w:rsidRPr="001D27EB" w:rsidRDefault="00D77B81" w:rsidP="000740D9">
            <w:pPr>
              <w:spacing w:before="80" w:after="60"/>
              <w:jc w:val="center"/>
              <w:rPr>
                <w:sz w:val="18"/>
                <w:szCs w:val="18"/>
              </w:rPr>
            </w:pPr>
          </w:p>
        </w:tc>
        <w:tc>
          <w:tcPr>
            <w:tcW w:w="1060" w:type="dxa"/>
          </w:tcPr>
          <w:p w:rsidR="00D77B81" w:rsidRDefault="001D27EB" w:rsidP="00034682">
            <w:pPr>
              <w:spacing w:before="80" w:after="60"/>
              <w:contextualSpacing/>
              <w:jc w:val="center"/>
              <w:rPr>
                <w:sz w:val="18"/>
                <w:szCs w:val="18"/>
              </w:rPr>
            </w:pPr>
            <w:r w:rsidRPr="001D27EB">
              <w:rPr>
                <w:sz w:val="18"/>
                <w:szCs w:val="18"/>
                <w:u w:val="single"/>
              </w:rPr>
              <w:t>Т2.1</w:t>
            </w:r>
          </w:p>
          <w:p w:rsidR="001D27EB" w:rsidRPr="001D27EB" w:rsidRDefault="001D27EB" w:rsidP="00034682">
            <w:pPr>
              <w:spacing w:before="80" w:after="60"/>
              <w:contextualSpacing/>
              <w:jc w:val="center"/>
              <w:rPr>
                <w:sz w:val="18"/>
                <w:szCs w:val="18"/>
              </w:rPr>
            </w:pPr>
            <w:r>
              <w:rPr>
                <w:sz w:val="18"/>
                <w:szCs w:val="18"/>
              </w:rPr>
              <w:t>2</w:t>
            </w:r>
          </w:p>
        </w:tc>
      </w:tr>
      <w:tr w:rsidR="00D77B81" w:rsidTr="00723352">
        <w:trPr>
          <w:trHeight w:val="255"/>
        </w:trPr>
        <w:tc>
          <w:tcPr>
            <w:tcW w:w="3629" w:type="dxa"/>
            <w:vMerge/>
            <w:tcBorders>
              <w:bottom w:val="double" w:sz="4" w:space="0" w:color="auto"/>
            </w:tcBorders>
          </w:tcPr>
          <w:p w:rsidR="00D77B81" w:rsidRPr="00BA73A0" w:rsidRDefault="00D77B81" w:rsidP="00034682">
            <w:pPr>
              <w:spacing w:before="80" w:after="60"/>
              <w:jc w:val="both"/>
              <w:rPr>
                <w:rFonts w:ascii="Times New Roman" w:hAnsi="Times New Roman" w:cs="Times New Roman"/>
                <w:sz w:val="24"/>
                <w:szCs w:val="24"/>
              </w:rPr>
            </w:pPr>
          </w:p>
        </w:tc>
        <w:tc>
          <w:tcPr>
            <w:tcW w:w="849" w:type="dxa"/>
            <w:vMerge/>
            <w:tcBorders>
              <w:bottom w:val="double" w:sz="4" w:space="0" w:color="auto"/>
            </w:tcBorders>
          </w:tcPr>
          <w:p w:rsidR="00D77B81" w:rsidRPr="00BA73A0" w:rsidRDefault="00D77B81" w:rsidP="00034682">
            <w:pPr>
              <w:spacing w:before="80" w:after="60"/>
              <w:jc w:val="center"/>
              <w:rPr>
                <w:sz w:val="24"/>
                <w:szCs w:val="24"/>
              </w:rPr>
            </w:pPr>
          </w:p>
        </w:tc>
        <w:tc>
          <w:tcPr>
            <w:tcW w:w="576" w:type="dxa"/>
            <w:tcBorders>
              <w:bottom w:val="double" w:sz="4" w:space="0" w:color="auto"/>
            </w:tcBorders>
          </w:tcPr>
          <w:p w:rsidR="00D77B81" w:rsidRPr="00BA73A0" w:rsidRDefault="00D77B81" w:rsidP="00034682">
            <w:pPr>
              <w:spacing w:before="80" w:after="60"/>
              <w:jc w:val="center"/>
              <w:rPr>
                <w:sz w:val="24"/>
                <w:szCs w:val="24"/>
              </w:rPr>
            </w:pPr>
            <w:r w:rsidRPr="00BA73A0">
              <w:rPr>
                <w:sz w:val="24"/>
                <w:szCs w:val="24"/>
              </w:rPr>
              <w:t>П</w:t>
            </w:r>
          </w:p>
        </w:tc>
        <w:tc>
          <w:tcPr>
            <w:tcW w:w="573" w:type="dxa"/>
            <w:tcBorders>
              <w:bottom w:val="double" w:sz="4" w:space="0" w:color="auto"/>
            </w:tcBorders>
          </w:tcPr>
          <w:p w:rsidR="00D77B81" w:rsidRPr="00BA73A0" w:rsidRDefault="00D77B81" w:rsidP="00034682">
            <w:pPr>
              <w:spacing w:before="80" w:after="60"/>
              <w:jc w:val="center"/>
              <w:rPr>
                <w:sz w:val="24"/>
                <w:szCs w:val="24"/>
              </w:rPr>
            </w:pPr>
            <w:r w:rsidRPr="00BA73A0">
              <w:rPr>
                <w:sz w:val="24"/>
                <w:szCs w:val="24"/>
              </w:rPr>
              <w:t>8</w:t>
            </w:r>
          </w:p>
        </w:tc>
        <w:tc>
          <w:tcPr>
            <w:tcW w:w="1059" w:type="dxa"/>
            <w:tcBorders>
              <w:bottom w:val="double" w:sz="4" w:space="0" w:color="auto"/>
            </w:tcBorders>
          </w:tcPr>
          <w:p w:rsidR="00D77B81" w:rsidRPr="001D27EB" w:rsidRDefault="00D77B81" w:rsidP="00034682">
            <w:pPr>
              <w:spacing w:before="80" w:after="60"/>
              <w:jc w:val="center"/>
              <w:rPr>
                <w:sz w:val="18"/>
                <w:szCs w:val="18"/>
              </w:rPr>
            </w:pPr>
          </w:p>
        </w:tc>
        <w:tc>
          <w:tcPr>
            <w:tcW w:w="1060" w:type="dxa"/>
            <w:tcBorders>
              <w:bottom w:val="double" w:sz="4" w:space="0" w:color="auto"/>
            </w:tcBorders>
          </w:tcPr>
          <w:p w:rsidR="00D77B81" w:rsidRPr="001D27EB" w:rsidRDefault="00D77B81" w:rsidP="00034682">
            <w:pPr>
              <w:spacing w:before="80" w:after="60"/>
              <w:jc w:val="center"/>
              <w:rPr>
                <w:sz w:val="18"/>
                <w:szCs w:val="18"/>
              </w:rPr>
            </w:pPr>
          </w:p>
        </w:tc>
        <w:tc>
          <w:tcPr>
            <w:tcW w:w="1059" w:type="dxa"/>
            <w:tcBorders>
              <w:bottom w:val="double" w:sz="4" w:space="0" w:color="auto"/>
            </w:tcBorders>
          </w:tcPr>
          <w:p w:rsidR="00D77B81" w:rsidRPr="001D27EB" w:rsidRDefault="00D77B81" w:rsidP="00034682">
            <w:pPr>
              <w:spacing w:before="80" w:after="60"/>
              <w:jc w:val="center"/>
              <w:rPr>
                <w:sz w:val="18"/>
                <w:szCs w:val="18"/>
              </w:rPr>
            </w:pPr>
          </w:p>
        </w:tc>
        <w:tc>
          <w:tcPr>
            <w:tcW w:w="1060" w:type="dxa"/>
            <w:tcBorders>
              <w:bottom w:val="double" w:sz="4" w:space="0" w:color="auto"/>
            </w:tcBorders>
          </w:tcPr>
          <w:p w:rsidR="00D77B81" w:rsidRPr="001D27EB" w:rsidRDefault="00D77B81" w:rsidP="00034682">
            <w:pPr>
              <w:spacing w:before="80" w:after="60"/>
              <w:jc w:val="center"/>
              <w:rPr>
                <w:sz w:val="18"/>
                <w:szCs w:val="18"/>
              </w:rPr>
            </w:pPr>
          </w:p>
        </w:tc>
      </w:tr>
      <w:tr w:rsidR="00D77B81" w:rsidTr="00023553">
        <w:tc>
          <w:tcPr>
            <w:tcW w:w="9865" w:type="dxa"/>
            <w:gridSpan w:val="8"/>
            <w:tcBorders>
              <w:top w:val="double" w:sz="4" w:space="0" w:color="auto"/>
              <w:bottom w:val="single" w:sz="4" w:space="0" w:color="000000" w:themeColor="text1"/>
            </w:tcBorders>
          </w:tcPr>
          <w:p w:rsidR="00E439EE" w:rsidRDefault="00E439EE" w:rsidP="00034682">
            <w:pPr>
              <w:spacing w:before="80" w:after="60"/>
              <w:jc w:val="center"/>
              <w:rPr>
                <w:rFonts w:ascii="Courier New" w:hAnsi="Courier New" w:cs="Courier New"/>
                <w:b/>
                <w:sz w:val="24"/>
                <w:szCs w:val="24"/>
              </w:rPr>
            </w:pPr>
          </w:p>
          <w:p w:rsidR="00D77B81" w:rsidRPr="00BA73A0" w:rsidRDefault="00D77B81" w:rsidP="00034682">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специального цикла</w:t>
            </w:r>
          </w:p>
        </w:tc>
      </w:tr>
      <w:tr w:rsidR="001D27EB" w:rsidTr="00723352">
        <w:trPr>
          <w:trHeight w:val="503"/>
        </w:trPr>
        <w:tc>
          <w:tcPr>
            <w:tcW w:w="3629" w:type="dxa"/>
            <w:vMerge w:val="restart"/>
            <w:tcBorders>
              <w:top w:val="single" w:sz="4" w:space="0" w:color="000000" w:themeColor="text1"/>
            </w:tcBorders>
            <w:shd w:val="clear" w:color="auto" w:fill="auto"/>
          </w:tcPr>
          <w:p w:rsidR="001D27EB" w:rsidRPr="00BA73A0" w:rsidRDefault="001D27EB" w:rsidP="00034682">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Устройство и техническое обслуживание транспортных средств категории "В" как объектов управления</w:t>
            </w:r>
          </w:p>
        </w:tc>
        <w:tc>
          <w:tcPr>
            <w:tcW w:w="849" w:type="dxa"/>
            <w:vMerge w:val="restart"/>
            <w:tcBorders>
              <w:top w:val="single" w:sz="4" w:space="0" w:color="000000" w:themeColor="text1"/>
            </w:tcBorders>
          </w:tcPr>
          <w:p w:rsidR="001D27EB" w:rsidRPr="00BA73A0" w:rsidRDefault="001D27EB" w:rsidP="00816C51">
            <w:pPr>
              <w:spacing w:before="480" w:after="60"/>
              <w:jc w:val="center"/>
              <w:rPr>
                <w:sz w:val="24"/>
                <w:szCs w:val="24"/>
              </w:rPr>
            </w:pPr>
            <w:r w:rsidRPr="00BA73A0">
              <w:rPr>
                <w:sz w:val="24"/>
                <w:szCs w:val="24"/>
              </w:rPr>
              <w:t>20</w:t>
            </w:r>
          </w:p>
        </w:tc>
        <w:tc>
          <w:tcPr>
            <w:tcW w:w="576" w:type="dxa"/>
            <w:tcBorders>
              <w:top w:val="single" w:sz="4" w:space="0" w:color="000000" w:themeColor="text1"/>
            </w:tcBorders>
          </w:tcPr>
          <w:p w:rsidR="001D27EB" w:rsidRPr="00BA73A0" w:rsidRDefault="001D27EB" w:rsidP="00611CE3">
            <w:pPr>
              <w:spacing w:before="240" w:after="60"/>
              <w:jc w:val="center"/>
              <w:rPr>
                <w:sz w:val="24"/>
                <w:szCs w:val="24"/>
              </w:rPr>
            </w:pPr>
            <w:r w:rsidRPr="00BA73A0">
              <w:rPr>
                <w:sz w:val="24"/>
                <w:szCs w:val="24"/>
              </w:rPr>
              <w:t>Т</w:t>
            </w:r>
          </w:p>
        </w:tc>
        <w:tc>
          <w:tcPr>
            <w:tcW w:w="573" w:type="dxa"/>
            <w:tcBorders>
              <w:top w:val="single" w:sz="4" w:space="0" w:color="000000" w:themeColor="text1"/>
            </w:tcBorders>
          </w:tcPr>
          <w:p w:rsidR="001D27EB" w:rsidRPr="00BA73A0" w:rsidRDefault="001D27EB" w:rsidP="00611CE3">
            <w:pPr>
              <w:spacing w:before="240" w:after="60"/>
              <w:jc w:val="center"/>
              <w:rPr>
                <w:sz w:val="24"/>
                <w:szCs w:val="24"/>
              </w:rPr>
            </w:pPr>
            <w:r w:rsidRPr="00BA73A0">
              <w:rPr>
                <w:sz w:val="24"/>
                <w:szCs w:val="24"/>
              </w:rPr>
              <w:t>18</w:t>
            </w:r>
          </w:p>
        </w:tc>
        <w:tc>
          <w:tcPr>
            <w:tcW w:w="1059" w:type="dxa"/>
            <w:tcBorders>
              <w:top w:val="single" w:sz="4" w:space="0" w:color="000000" w:themeColor="text1"/>
            </w:tcBorders>
          </w:tcPr>
          <w:p w:rsidR="001D27EB" w:rsidRPr="001D27EB" w:rsidRDefault="001D27EB" w:rsidP="00034682">
            <w:pPr>
              <w:spacing w:before="80" w:after="60"/>
              <w:jc w:val="center"/>
              <w:rPr>
                <w:sz w:val="18"/>
                <w:szCs w:val="18"/>
              </w:rPr>
            </w:pPr>
          </w:p>
        </w:tc>
        <w:tc>
          <w:tcPr>
            <w:tcW w:w="1060" w:type="dxa"/>
            <w:tcBorders>
              <w:top w:val="single" w:sz="4" w:space="0" w:color="000000" w:themeColor="text1"/>
            </w:tcBorders>
          </w:tcPr>
          <w:p w:rsidR="001D27EB" w:rsidRDefault="001D27EB" w:rsidP="00034682">
            <w:pPr>
              <w:spacing w:before="80" w:after="60"/>
              <w:contextualSpacing/>
              <w:jc w:val="center"/>
              <w:rPr>
                <w:sz w:val="18"/>
                <w:szCs w:val="18"/>
              </w:rPr>
            </w:pPr>
            <w:r>
              <w:rPr>
                <w:sz w:val="18"/>
                <w:szCs w:val="18"/>
                <w:u w:val="single"/>
              </w:rPr>
              <w:t>Т1-Т2</w:t>
            </w:r>
          </w:p>
          <w:p w:rsidR="001D27EB" w:rsidRPr="001D27EB" w:rsidRDefault="001D27EB" w:rsidP="00034682">
            <w:pPr>
              <w:spacing w:before="80" w:after="60"/>
              <w:contextualSpacing/>
              <w:jc w:val="center"/>
              <w:rPr>
                <w:sz w:val="18"/>
                <w:szCs w:val="18"/>
              </w:rPr>
            </w:pPr>
            <w:r>
              <w:rPr>
                <w:sz w:val="18"/>
                <w:szCs w:val="18"/>
              </w:rPr>
              <w:t>2</w:t>
            </w:r>
          </w:p>
        </w:tc>
        <w:tc>
          <w:tcPr>
            <w:tcW w:w="1059" w:type="dxa"/>
            <w:tcBorders>
              <w:top w:val="single" w:sz="4" w:space="0" w:color="000000" w:themeColor="text1"/>
            </w:tcBorders>
          </w:tcPr>
          <w:p w:rsidR="001D27EB" w:rsidRPr="001D27EB" w:rsidRDefault="001D27EB" w:rsidP="00034682">
            <w:pPr>
              <w:spacing w:before="80" w:after="60"/>
              <w:jc w:val="center"/>
              <w:rPr>
                <w:sz w:val="18"/>
                <w:szCs w:val="18"/>
              </w:rPr>
            </w:pPr>
          </w:p>
        </w:tc>
        <w:tc>
          <w:tcPr>
            <w:tcW w:w="1060" w:type="dxa"/>
            <w:tcBorders>
              <w:top w:val="single" w:sz="4" w:space="0" w:color="000000" w:themeColor="text1"/>
            </w:tcBorders>
          </w:tcPr>
          <w:p w:rsidR="001D27EB" w:rsidRDefault="001D27EB" w:rsidP="00740494">
            <w:pPr>
              <w:spacing w:before="80" w:after="60"/>
              <w:contextualSpacing/>
              <w:jc w:val="center"/>
              <w:rPr>
                <w:sz w:val="18"/>
                <w:szCs w:val="18"/>
              </w:rPr>
            </w:pPr>
            <w:r>
              <w:rPr>
                <w:sz w:val="18"/>
                <w:szCs w:val="18"/>
                <w:u w:val="single"/>
              </w:rPr>
              <w:t>Т3</w:t>
            </w:r>
          </w:p>
          <w:p w:rsidR="001D27EB" w:rsidRPr="001D27EB" w:rsidRDefault="001D27EB" w:rsidP="00740494">
            <w:pPr>
              <w:spacing w:before="80" w:after="60"/>
              <w:contextualSpacing/>
              <w:jc w:val="center"/>
              <w:rPr>
                <w:sz w:val="18"/>
                <w:szCs w:val="18"/>
              </w:rPr>
            </w:pPr>
            <w:r>
              <w:rPr>
                <w:sz w:val="18"/>
                <w:szCs w:val="18"/>
              </w:rPr>
              <w:t>2</w:t>
            </w:r>
          </w:p>
        </w:tc>
      </w:tr>
      <w:tr w:rsidR="001D27EB" w:rsidTr="00723352">
        <w:trPr>
          <w:trHeight w:val="502"/>
        </w:trPr>
        <w:tc>
          <w:tcPr>
            <w:tcW w:w="3629" w:type="dxa"/>
            <w:vMerge/>
            <w:shd w:val="clear" w:color="auto" w:fill="auto"/>
          </w:tcPr>
          <w:p w:rsidR="001D27EB" w:rsidRPr="00BA73A0" w:rsidRDefault="001D27EB" w:rsidP="00034682">
            <w:pPr>
              <w:spacing w:before="80" w:after="60"/>
              <w:jc w:val="both"/>
              <w:rPr>
                <w:rFonts w:ascii="Times New Roman" w:hAnsi="Times New Roman" w:cs="Times New Roman"/>
                <w:sz w:val="24"/>
                <w:szCs w:val="24"/>
              </w:rPr>
            </w:pPr>
          </w:p>
        </w:tc>
        <w:tc>
          <w:tcPr>
            <w:tcW w:w="849" w:type="dxa"/>
            <w:vMerge/>
          </w:tcPr>
          <w:p w:rsidR="001D27EB" w:rsidRPr="00BA73A0" w:rsidRDefault="001D27EB" w:rsidP="00034682">
            <w:pPr>
              <w:spacing w:before="80" w:after="60"/>
              <w:jc w:val="center"/>
              <w:rPr>
                <w:sz w:val="24"/>
                <w:szCs w:val="24"/>
              </w:rPr>
            </w:pPr>
          </w:p>
        </w:tc>
        <w:tc>
          <w:tcPr>
            <w:tcW w:w="576" w:type="dxa"/>
          </w:tcPr>
          <w:p w:rsidR="001D27EB" w:rsidRPr="00BA73A0" w:rsidRDefault="001D27EB" w:rsidP="00034682">
            <w:pPr>
              <w:spacing w:before="80" w:after="60"/>
              <w:jc w:val="center"/>
              <w:rPr>
                <w:sz w:val="24"/>
                <w:szCs w:val="24"/>
              </w:rPr>
            </w:pPr>
            <w:r w:rsidRPr="00BA73A0">
              <w:rPr>
                <w:sz w:val="24"/>
                <w:szCs w:val="24"/>
              </w:rPr>
              <w:t>П</w:t>
            </w:r>
          </w:p>
        </w:tc>
        <w:tc>
          <w:tcPr>
            <w:tcW w:w="573" w:type="dxa"/>
          </w:tcPr>
          <w:p w:rsidR="001D27EB" w:rsidRPr="00BA73A0" w:rsidRDefault="001D27EB" w:rsidP="00034682">
            <w:pPr>
              <w:spacing w:before="80" w:after="60"/>
              <w:jc w:val="center"/>
              <w:rPr>
                <w:sz w:val="24"/>
                <w:szCs w:val="24"/>
              </w:rPr>
            </w:pPr>
            <w:r w:rsidRPr="00BA73A0">
              <w:rPr>
                <w:sz w:val="24"/>
                <w:szCs w:val="24"/>
              </w:rPr>
              <w:t>2</w:t>
            </w:r>
          </w:p>
        </w:tc>
        <w:tc>
          <w:tcPr>
            <w:tcW w:w="1059" w:type="dxa"/>
          </w:tcPr>
          <w:p w:rsidR="001D27EB" w:rsidRPr="001D27EB" w:rsidRDefault="001D27EB" w:rsidP="00034682">
            <w:pPr>
              <w:spacing w:before="80" w:after="60"/>
              <w:jc w:val="center"/>
              <w:rPr>
                <w:sz w:val="18"/>
                <w:szCs w:val="18"/>
              </w:rPr>
            </w:pPr>
          </w:p>
        </w:tc>
        <w:tc>
          <w:tcPr>
            <w:tcW w:w="1060" w:type="dxa"/>
          </w:tcPr>
          <w:p w:rsidR="001D27EB" w:rsidRPr="001D27EB" w:rsidRDefault="001D27EB" w:rsidP="00034682">
            <w:pPr>
              <w:spacing w:before="80" w:after="60"/>
              <w:jc w:val="center"/>
              <w:rPr>
                <w:sz w:val="18"/>
                <w:szCs w:val="18"/>
              </w:rPr>
            </w:pPr>
          </w:p>
        </w:tc>
        <w:tc>
          <w:tcPr>
            <w:tcW w:w="1059" w:type="dxa"/>
          </w:tcPr>
          <w:p w:rsidR="001D27EB" w:rsidRPr="001D27EB" w:rsidRDefault="001D27EB" w:rsidP="00034682">
            <w:pPr>
              <w:spacing w:before="80" w:after="60"/>
              <w:jc w:val="center"/>
              <w:rPr>
                <w:sz w:val="18"/>
                <w:szCs w:val="18"/>
              </w:rPr>
            </w:pPr>
          </w:p>
        </w:tc>
        <w:tc>
          <w:tcPr>
            <w:tcW w:w="1060" w:type="dxa"/>
          </w:tcPr>
          <w:p w:rsidR="001D27EB" w:rsidRPr="001D27EB" w:rsidRDefault="001D27EB" w:rsidP="00034682">
            <w:pPr>
              <w:spacing w:before="80" w:after="60"/>
              <w:jc w:val="center"/>
              <w:rPr>
                <w:sz w:val="18"/>
                <w:szCs w:val="18"/>
              </w:rPr>
            </w:pPr>
          </w:p>
        </w:tc>
      </w:tr>
      <w:tr w:rsidR="001D27EB" w:rsidTr="00723352">
        <w:trPr>
          <w:trHeight w:val="255"/>
        </w:trPr>
        <w:tc>
          <w:tcPr>
            <w:tcW w:w="3629" w:type="dxa"/>
            <w:vMerge w:val="restart"/>
          </w:tcPr>
          <w:p w:rsidR="001D27EB" w:rsidRPr="00BA73A0" w:rsidRDefault="001D27EB" w:rsidP="00034682">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управления транспортными средствами категории "В"</w:t>
            </w:r>
          </w:p>
        </w:tc>
        <w:tc>
          <w:tcPr>
            <w:tcW w:w="849" w:type="dxa"/>
            <w:vMerge w:val="restart"/>
          </w:tcPr>
          <w:p w:rsidR="001D27EB" w:rsidRPr="00BA73A0" w:rsidRDefault="001D27EB" w:rsidP="00816C51">
            <w:pPr>
              <w:spacing w:before="240" w:after="60"/>
              <w:jc w:val="center"/>
              <w:rPr>
                <w:sz w:val="24"/>
                <w:szCs w:val="24"/>
              </w:rPr>
            </w:pPr>
            <w:r w:rsidRPr="00BA73A0">
              <w:rPr>
                <w:sz w:val="24"/>
                <w:szCs w:val="24"/>
              </w:rPr>
              <w:t>12</w:t>
            </w:r>
          </w:p>
        </w:tc>
        <w:tc>
          <w:tcPr>
            <w:tcW w:w="576" w:type="dxa"/>
          </w:tcPr>
          <w:p w:rsidR="001D27EB" w:rsidRPr="00BA73A0" w:rsidRDefault="001D27EB" w:rsidP="00034682">
            <w:pPr>
              <w:spacing w:before="80" w:after="60"/>
              <w:jc w:val="center"/>
              <w:rPr>
                <w:sz w:val="24"/>
                <w:szCs w:val="24"/>
              </w:rPr>
            </w:pPr>
            <w:r w:rsidRPr="00BA73A0">
              <w:rPr>
                <w:sz w:val="24"/>
                <w:szCs w:val="24"/>
              </w:rPr>
              <w:t>Т</w:t>
            </w:r>
          </w:p>
        </w:tc>
        <w:tc>
          <w:tcPr>
            <w:tcW w:w="573" w:type="dxa"/>
          </w:tcPr>
          <w:p w:rsidR="001D27EB" w:rsidRPr="00BA73A0" w:rsidRDefault="001D27EB" w:rsidP="00034682">
            <w:pPr>
              <w:spacing w:before="80" w:after="60"/>
              <w:jc w:val="center"/>
              <w:rPr>
                <w:sz w:val="24"/>
                <w:szCs w:val="24"/>
              </w:rPr>
            </w:pPr>
            <w:r w:rsidRPr="00BA73A0">
              <w:rPr>
                <w:sz w:val="24"/>
                <w:szCs w:val="24"/>
              </w:rPr>
              <w:t>8</w:t>
            </w:r>
          </w:p>
        </w:tc>
        <w:tc>
          <w:tcPr>
            <w:tcW w:w="1059" w:type="dxa"/>
          </w:tcPr>
          <w:p w:rsidR="001D27EB" w:rsidRPr="001D27EB" w:rsidRDefault="001D27EB" w:rsidP="00034682">
            <w:pPr>
              <w:spacing w:before="80" w:after="60"/>
              <w:jc w:val="center"/>
              <w:rPr>
                <w:sz w:val="18"/>
                <w:szCs w:val="18"/>
              </w:rPr>
            </w:pPr>
          </w:p>
        </w:tc>
        <w:tc>
          <w:tcPr>
            <w:tcW w:w="1060" w:type="dxa"/>
          </w:tcPr>
          <w:p w:rsidR="001D27EB" w:rsidRPr="001D27EB" w:rsidRDefault="001D27EB" w:rsidP="00034682">
            <w:pPr>
              <w:spacing w:before="80" w:after="60"/>
              <w:jc w:val="center"/>
              <w:rPr>
                <w:sz w:val="18"/>
                <w:szCs w:val="18"/>
              </w:rPr>
            </w:pPr>
          </w:p>
        </w:tc>
        <w:tc>
          <w:tcPr>
            <w:tcW w:w="1059" w:type="dxa"/>
          </w:tcPr>
          <w:p w:rsidR="001D27EB" w:rsidRPr="001D27EB" w:rsidRDefault="001D27EB" w:rsidP="00034682">
            <w:pPr>
              <w:spacing w:before="80" w:after="60"/>
              <w:jc w:val="center"/>
              <w:rPr>
                <w:sz w:val="18"/>
                <w:szCs w:val="18"/>
              </w:rPr>
            </w:pPr>
          </w:p>
        </w:tc>
        <w:tc>
          <w:tcPr>
            <w:tcW w:w="1060" w:type="dxa"/>
          </w:tcPr>
          <w:p w:rsidR="001D27EB" w:rsidRPr="001D27EB" w:rsidRDefault="001D27EB" w:rsidP="00034682">
            <w:pPr>
              <w:spacing w:before="80" w:after="60"/>
              <w:jc w:val="center"/>
              <w:rPr>
                <w:sz w:val="18"/>
                <w:szCs w:val="18"/>
              </w:rPr>
            </w:pPr>
          </w:p>
        </w:tc>
      </w:tr>
      <w:tr w:rsidR="001D27EB" w:rsidTr="00723352">
        <w:trPr>
          <w:trHeight w:val="255"/>
        </w:trPr>
        <w:tc>
          <w:tcPr>
            <w:tcW w:w="3629" w:type="dxa"/>
            <w:vMerge/>
          </w:tcPr>
          <w:p w:rsidR="001D27EB" w:rsidRPr="00BA73A0" w:rsidRDefault="001D27EB" w:rsidP="00034682">
            <w:pPr>
              <w:spacing w:before="80" w:after="60"/>
              <w:jc w:val="both"/>
              <w:rPr>
                <w:rFonts w:ascii="Times New Roman" w:hAnsi="Times New Roman" w:cs="Times New Roman"/>
                <w:sz w:val="24"/>
                <w:szCs w:val="24"/>
              </w:rPr>
            </w:pPr>
          </w:p>
        </w:tc>
        <w:tc>
          <w:tcPr>
            <w:tcW w:w="849" w:type="dxa"/>
            <w:vMerge/>
          </w:tcPr>
          <w:p w:rsidR="001D27EB" w:rsidRPr="00BA73A0" w:rsidRDefault="001D27EB" w:rsidP="00034682">
            <w:pPr>
              <w:spacing w:before="80" w:after="60"/>
              <w:jc w:val="center"/>
              <w:rPr>
                <w:sz w:val="24"/>
                <w:szCs w:val="24"/>
              </w:rPr>
            </w:pPr>
          </w:p>
        </w:tc>
        <w:tc>
          <w:tcPr>
            <w:tcW w:w="576" w:type="dxa"/>
          </w:tcPr>
          <w:p w:rsidR="001D27EB" w:rsidRPr="00BA73A0" w:rsidRDefault="001D27EB" w:rsidP="00034682">
            <w:pPr>
              <w:spacing w:before="80" w:after="60"/>
              <w:jc w:val="center"/>
              <w:rPr>
                <w:sz w:val="24"/>
                <w:szCs w:val="24"/>
              </w:rPr>
            </w:pPr>
            <w:r w:rsidRPr="00BA73A0">
              <w:rPr>
                <w:sz w:val="24"/>
                <w:szCs w:val="24"/>
              </w:rPr>
              <w:t>П</w:t>
            </w:r>
          </w:p>
        </w:tc>
        <w:tc>
          <w:tcPr>
            <w:tcW w:w="573" w:type="dxa"/>
          </w:tcPr>
          <w:p w:rsidR="001D27EB" w:rsidRPr="00BA73A0" w:rsidRDefault="001D27EB" w:rsidP="00034682">
            <w:pPr>
              <w:spacing w:before="80" w:after="60"/>
              <w:jc w:val="center"/>
              <w:rPr>
                <w:sz w:val="24"/>
                <w:szCs w:val="24"/>
              </w:rPr>
            </w:pPr>
            <w:r w:rsidRPr="00BA73A0">
              <w:rPr>
                <w:sz w:val="24"/>
                <w:szCs w:val="24"/>
              </w:rPr>
              <w:t>4</w:t>
            </w:r>
          </w:p>
        </w:tc>
        <w:tc>
          <w:tcPr>
            <w:tcW w:w="1059" w:type="dxa"/>
          </w:tcPr>
          <w:p w:rsidR="001D27EB" w:rsidRPr="001D27EB" w:rsidRDefault="001D27EB" w:rsidP="00034682">
            <w:pPr>
              <w:spacing w:before="80" w:after="60"/>
              <w:jc w:val="center"/>
              <w:rPr>
                <w:sz w:val="18"/>
                <w:szCs w:val="18"/>
              </w:rPr>
            </w:pPr>
          </w:p>
        </w:tc>
        <w:tc>
          <w:tcPr>
            <w:tcW w:w="1060" w:type="dxa"/>
          </w:tcPr>
          <w:p w:rsidR="001D27EB" w:rsidRPr="001D27EB" w:rsidRDefault="001D27EB" w:rsidP="00034682">
            <w:pPr>
              <w:spacing w:before="80" w:after="60"/>
              <w:jc w:val="center"/>
              <w:rPr>
                <w:sz w:val="18"/>
                <w:szCs w:val="18"/>
              </w:rPr>
            </w:pPr>
          </w:p>
        </w:tc>
        <w:tc>
          <w:tcPr>
            <w:tcW w:w="1059" w:type="dxa"/>
          </w:tcPr>
          <w:p w:rsidR="001D27EB" w:rsidRPr="001D27EB" w:rsidRDefault="001D27EB" w:rsidP="00034682">
            <w:pPr>
              <w:spacing w:before="80" w:after="60"/>
              <w:jc w:val="center"/>
              <w:rPr>
                <w:sz w:val="18"/>
                <w:szCs w:val="18"/>
              </w:rPr>
            </w:pPr>
          </w:p>
        </w:tc>
        <w:tc>
          <w:tcPr>
            <w:tcW w:w="1060" w:type="dxa"/>
          </w:tcPr>
          <w:p w:rsidR="001D27EB" w:rsidRPr="001D27EB" w:rsidRDefault="001D27EB" w:rsidP="00034682">
            <w:pPr>
              <w:spacing w:before="80" w:after="60"/>
              <w:jc w:val="center"/>
              <w:rPr>
                <w:sz w:val="18"/>
                <w:szCs w:val="18"/>
              </w:rPr>
            </w:pPr>
          </w:p>
        </w:tc>
      </w:tr>
      <w:tr w:rsidR="001D27EB" w:rsidTr="00723352">
        <w:tc>
          <w:tcPr>
            <w:tcW w:w="3629" w:type="dxa"/>
            <w:tcBorders>
              <w:bottom w:val="double" w:sz="4" w:space="0" w:color="auto"/>
            </w:tcBorders>
          </w:tcPr>
          <w:p w:rsidR="001D27EB" w:rsidRPr="00BA73A0" w:rsidRDefault="001D27EB" w:rsidP="00034682">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Вождение транспортных средств категории "В" (с механической трансмиссией / с автоматической трансмиссией)</w:t>
            </w:r>
          </w:p>
        </w:tc>
        <w:tc>
          <w:tcPr>
            <w:tcW w:w="1998" w:type="dxa"/>
            <w:gridSpan w:val="3"/>
            <w:tcBorders>
              <w:bottom w:val="double" w:sz="4" w:space="0" w:color="auto"/>
            </w:tcBorders>
          </w:tcPr>
          <w:p w:rsidR="001D27EB" w:rsidRDefault="001D27EB" w:rsidP="00034682">
            <w:pPr>
              <w:spacing w:before="80" w:after="60"/>
              <w:jc w:val="center"/>
              <w:rPr>
                <w:sz w:val="24"/>
                <w:szCs w:val="24"/>
              </w:rPr>
            </w:pPr>
          </w:p>
          <w:p w:rsidR="001D27EB" w:rsidRPr="00BA73A0" w:rsidRDefault="001D27EB" w:rsidP="00034682">
            <w:pPr>
              <w:spacing w:before="80" w:after="60"/>
              <w:jc w:val="center"/>
              <w:rPr>
                <w:sz w:val="24"/>
                <w:szCs w:val="24"/>
              </w:rPr>
            </w:pPr>
            <w:r w:rsidRPr="00BA73A0">
              <w:rPr>
                <w:sz w:val="24"/>
                <w:szCs w:val="24"/>
              </w:rPr>
              <w:t>56/54</w:t>
            </w:r>
          </w:p>
        </w:tc>
        <w:tc>
          <w:tcPr>
            <w:tcW w:w="1059" w:type="dxa"/>
            <w:tcBorders>
              <w:bottom w:val="double" w:sz="4" w:space="0" w:color="auto"/>
            </w:tcBorders>
          </w:tcPr>
          <w:p w:rsidR="001D27EB" w:rsidRPr="001D27EB" w:rsidRDefault="001D27EB" w:rsidP="00034682">
            <w:pPr>
              <w:spacing w:before="80" w:after="60"/>
              <w:jc w:val="center"/>
              <w:rPr>
                <w:sz w:val="18"/>
                <w:szCs w:val="18"/>
              </w:rPr>
            </w:pPr>
          </w:p>
        </w:tc>
        <w:tc>
          <w:tcPr>
            <w:tcW w:w="1060" w:type="dxa"/>
            <w:tcBorders>
              <w:bottom w:val="double" w:sz="4" w:space="0" w:color="auto"/>
            </w:tcBorders>
          </w:tcPr>
          <w:p w:rsidR="001D27EB" w:rsidRPr="001D27EB" w:rsidRDefault="001D27EB" w:rsidP="00034682">
            <w:pPr>
              <w:spacing w:before="80" w:after="60"/>
              <w:jc w:val="center"/>
              <w:rPr>
                <w:sz w:val="18"/>
                <w:szCs w:val="18"/>
              </w:rPr>
            </w:pPr>
          </w:p>
        </w:tc>
        <w:tc>
          <w:tcPr>
            <w:tcW w:w="1059" w:type="dxa"/>
            <w:tcBorders>
              <w:bottom w:val="double" w:sz="4" w:space="0" w:color="auto"/>
            </w:tcBorders>
          </w:tcPr>
          <w:p w:rsidR="001D27EB" w:rsidRPr="001D27EB" w:rsidRDefault="001D27EB" w:rsidP="00034682">
            <w:pPr>
              <w:spacing w:before="80" w:after="60"/>
              <w:jc w:val="center"/>
              <w:rPr>
                <w:sz w:val="18"/>
                <w:szCs w:val="18"/>
              </w:rPr>
            </w:pPr>
          </w:p>
        </w:tc>
        <w:tc>
          <w:tcPr>
            <w:tcW w:w="1060" w:type="dxa"/>
            <w:tcBorders>
              <w:bottom w:val="double" w:sz="4" w:space="0" w:color="auto"/>
            </w:tcBorders>
          </w:tcPr>
          <w:p w:rsidR="001D27EB" w:rsidRPr="001D27EB" w:rsidRDefault="001D27EB" w:rsidP="00034682">
            <w:pPr>
              <w:spacing w:before="80" w:after="60"/>
              <w:jc w:val="center"/>
              <w:rPr>
                <w:sz w:val="18"/>
                <w:szCs w:val="18"/>
              </w:rPr>
            </w:pPr>
          </w:p>
        </w:tc>
      </w:tr>
      <w:tr w:rsidR="001D27EB" w:rsidTr="00023553">
        <w:tc>
          <w:tcPr>
            <w:tcW w:w="9865" w:type="dxa"/>
            <w:gridSpan w:val="8"/>
            <w:tcBorders>
              <w:top w:val="double" w:sz="4" w:space="0" w:color="auto"/>
            </w:tcBorders>
          </w:tcPr>
          <w:p w:rsidR="001D27EB" w:rsidRDefault="001D27EB" w:rsidP="00034682">
            <w:pPr>
              <w:spacing w:before="80" w:after="60"/>
              <w:jc w:val="center"/>
              <w:rPr>
                <w:rFonts w:ascii="Courier New" w:hAnsi="Courier New" w:cs="Courier New"/>
                <w:b/>
                <w:sz w:val="24"/>
                <w:szCs w:val="24"/>
              </w:rPr>
            </w:pPr>
          </w:p>
          <w:p w:rsidR="001D27EB" w:rsidRPr="00BA73A0" w:rsidRDefault="001D27EB" w:rsidP="00034682">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профессионального цикла</w:t>
            </w:r>
          </w:p>
        </w:tc>
      </w:tr>
      <w:tr w:rsidR="001D27EB" w:rsidTr="00723352">
        <w:trPr>
          <w:trHeight w:val="383"/>
        </w:trPr>
        <w:tc>
          <w:tcPr>
            <w:tcW w:w="3629" w:type="dxa"/>
            <w:vMerge w:val="restart"/>
          </w:tcPr>
          <w:p w:rsidR="001D27EB" w:rsidRPr="00BA73A0" w:rsidRDefault="001D27EB" w:rsidP="00034682">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Организация и выполнение грузовых перевозок автомобильным транспортом</w:t>
            </w:r>
          </w:p>
        </w:tc>
        <w:tc>
          <w:tcPr>
            <w:tcW w:w="849" w:type="dxa"/>
            <w:vMerge w:val="restart"/>
          </w:tcPr>
          <w:p w:rsidR="001D27EB" w:rsidRPr="00BA73A0" w:rsidRDefault="001D27EB" w:rsidP="00034682">
            <w:pPr>
              <w:spacing w:before="80" w:after="60"/>
              <w:jc w:val="center"/>
              <w:rPr>
                <w:sz w:val="24"/>
                <w:szCs w:val="24"/>
              </w:rPr>
            </w:pPr>
            <w:r w:rsidRPr="00BA73A0">
              <w:rPr>
                <w:sz w:val="24"/>
                <w:szCs w:val="24"/>
              </w:rPr>
              <w:t>9</w:t>
            </w:r>
          </w:p>
        </w:tc>
        <w:tc>
          <w:tcPr>
            <w:tcW w:w="576" w:type="dxa"/>
          </w:tcPr>
          <w:p w:rsidR="001D27EB" w:rsidRPr="00BA73A0" w:rsidRDefault="001D27EB" w:rsidP="00034682">
            <w:pPr>
              <w:spacing w:before="80" w:after="60"/>
              <w:jc w:val="center"/>
              <w:rPr>
                <w:sz w:val="24"/>
                <w:szCs w:val="24"/>
              </w:rPr>
            </w:pPr>
            <w:r w:rsidRPr="00BA73A0">
              <w:rPr>
                <w:sz w:val="24"/>
                <w:szCs w:val="24"/>
              </w:rPr>
              <w:t>Т</w:t>
            </w:r>
          </w:p>
        </w:tc>
        <w:tc>
          <w:tcPr>
            <w:tcW w:w="573" w:type="dxa"/>
          </w:tcPr>
          <w:p w:rsidR="001D27EB" w:rsidRPr="00BA73A0" w:rsidRDefault="001D27EB" w:rsidP="00034682">
            <w:pPr>
              <w:spacing w:before="80" w:after="60"/>
              <w:jc w:val="center"/>
              <w:rPr>
                <w:sz w:val="24"/>
                <w:szCs w:val="24"/>
              </w:rPr>
            </w:pPr>
            <w:r w:rsidRPr="00BA73A0">
              <w:rPr>
                <w:sz w:val="24"/>
                <w:szCs w:val="24"/>
              </w:rPr>
              <w:t>8</w:t>
            </w:r>
          </w:p>
        </w:tc>
        <w:tc>
          <w:tcPr>
            <w:tcW w:w="1059" w:type="dxa"/>
          </w:tcPr>
          <w:p w:rsidR="001D27EB" w:rsidRPr="001D27EB" w:rsidRDefault="001D27EB" w:rsidP="00034682">
            <w:pPr>
              <w:spacing w:before="80" w:after="60"/>
              <w:jc w:val="center"/>
              <w:rPr>
                <w:sz w:val="18"/>
                <w:szCs w:val="18"/>
              </w:rPr>
            </w:pPr>
          </w:p>
        </w:tc>
        <w:tc>
          <w:tcPr>
            <w:tcW w:w="1060" w:type="dxa"/>
          </w:tcPr>
          <w:p w:rsidR="001D27EB" w:rsidRPr="001D27EB" w:rsidRDefault="001D27EB" w:rsidP="00034682">
            <w:pPr>
              <w:spacing w:before="80" w:after="60"/>
              <w:jc w:val="center"/>
              <w:rPr>
                <w:sz w:val="18"/>
                <w:szCs w:val="18"/>
              </w:rPr>
            </w:pPr>
          </w:p>
        </w:tc>
        <w:tc>
          <w:tcPr>
            <w:tcW w:w="1059" w:type="dxa"/>
          </w:tcPr>
          <w:p w:rsidR="001D27EB" w:rsidRPr="001D27EB" w:rsidRDefault="001D27EB" w:rsidP="00034682">
            <w:pPr>
              <w:spacing w:before="80" w:after="60"/>
              <w:jc w:val="center"/>
              <w:rPr>
                <w:sz w:val="18"/>
                <w:szCs w:val="18"/>
              </w:rPr>
            </w:pPr>
          </w:p>
        </w:tc>
        <w:tc>
          <w:tcPr>
            <w:tcW w:w="1060" w:type="dxa"/>
          </w:tcPr>
          <w:p w:rsidR="001D27EB" w:rsidRPr="001D27EB" w:rsidRDefault="001D27EB" w:rsidP="00034682">
            <w:pPr>
              <w:spacing w:before="80" w:after="60"/>
              <w:jc w:val="center"/>
              <w:rPr>
                <w:sz w:val="18"/>
                <w:szCs w:val="18"/>
              </w:rPr>
            </w:pPr>
          </w:p>
        </w:tc>
      </w:tr>
      <w:tr w:rsidR="001D27EB" w:rsidTr="00723352">
        <w:trPr>
          <w:trHeight w:val="382"/>
        </w:trPr>
        <w:tc>
          <w:tcPr>
            <w:tcW w:w="3629" w:type="dxa"/>
            <w:vMerge/>
          </w:tcPr>
          <w:p w:rsidR="001D27EB" w:rsidRPr="00BA73A0" w:rsidRDefault="001D27EB" w:rsidP="00034682">
            <w:pPr>
              <w:spacing w:before="80" w:after="60"/>
              <w:jc w:val="both"/>
              <w:rPr>
                <w:rFonts w:ascii="Times New Roman" w:hAnsi="Times New Roman" w:cs="Times New Roman"/>
                <w:sz w:val="24"/>
                <w:szCs w:val="24"/>
              </w:rPr>
            </w:pPr>
          </w:p>
        </w:tc>
        <w:tc>
          <w:tcPr>
            <w:tcW w:w="849" w:type="dxa"/>
            <w:vMerge/>
          </w:tcPr>
          <w:p w:rsidR="001D27EB" w:rsidRPr="00BA73A0" w:rsidRDefault="001D27EB" w:rsidP="00034682">
            <w:pPr>
              <w:spacing w:before="80" w:after="60"/>
              <w:jc w:val="center"/>
              <w:rPr>
                <w:sz w:val="24"/>
                <w:szCs w:val="24"/>
              </w:rPr>
            </w:pPr>
          </w:p>
        </w:tc>
        <w:tc>
          <w:tcPr>
            <w:tcW w:w="576" w:type="dxa"/>
          </w:tcPr>
          <w:p w:rsidR="001D27EB" w:rsidRPr="00BA73A0" w:rsidRDefault="001D27EB" w:rsidP="00034682">
            <w:pPr>
              <w:spacing w:before="80" w:after="60"/>
              <w:jc w:val="center"/>
              <w:rPr>
                <w:sz w:val="24"/>
                <w:szCs w:val="24"/>
              </w:rPr>
            </w:pPr>
            <w:r w:rsidRPr="00BA73A0">
              <w:rPr>
                <w:sz w:val="24"/>
                <w:szCs w:val="24"/>
              </w:rPr>
              <w:t>П</w:t>
            </w:r>
          </w:p>
        </w:tc>
        <w:tc>
          <w:tcPr>
            <w:tcW w:w="573" w:type="dxa"/>
          </w:tcPr>
          <w:p w:rsidR="001D27EB" w:rsidRPr="00BA73A0" w:rsidRDefault="001D27EB" w:rsidP="00034682">
            <w:pPr>
              <w:spacing w:before="80" w:after="60"/>
              <w:jc w:val="center"/>
              <w:rPr>
                <w:sz w:val="24"/>
                <w:szCs w:val="24"/>
              </w:rPr>
            </w:pPr>
            <w:r w:rsidRPr="00BA73A0">
              <w:rPr>
                <w:sz w:val="24"/>
                <w:szCs w:val="24"/>
              </w:rPr>
              <w:t>1</w:t>
            </w:r>
          </w:p>
        </w:tc>
        <w:tc>
          <w:tcPr>
            <w:tcW w:w="1059" w:type="dxa"/>
          </w:tcPr>
          <w:p w:rsidR="001D27EB" w:rsidRPr="001D27EB" w:rsidRDefault="001D27EB" w:rsidP="00034682">
            <w:pPr>
              <w:spacing w:before="80" w:after="60"/>
              <w:jc w:val="center"/>
              <w:rPr>
                <w:sz w:val="18"/>
                <w:szCs w:val="18"/>
              </w:rPr>
            </w:pPr>
          </w:p>
        </w:tc>
        <w:tc>
          <w:tcPr>
            <w:tcW w:w="1060" w:type="dxa"/>
          </w:tcPr>
          <w:p w:rsidR="001D27EB" w:rsidRPr="001D27EB" w:rsidRDefault="001D27EB" w:rsidP="00034682">
            <w:pPr>
              <w:spacing w:before="80" w:after="60"/>
              <w:jc w:val="center"/>
              <w:rPr>
                <w:sz w:val="18"/>
                <w:szCs w:val="18"/>
              </w:rPr>
            </w:pPr>
          </w:p>
        </w:tc>
        <w:tc>
          <w:tcPr>
            <w:tcW w:w="1059" w:type="dxa"/>
          </w:tcPr>
          <w:p w:rsidR="001D27EB" w:rsidRPr="001D27EB" w:rsidRDefault="001D27EB" w:rsidP="00034682">
            <w:pPr>
              <w:spacing w:before="80" w:after="60"/>
              <w:jc w:val="center"/>
              <w:rPr>
                <w:sz w:val="18"/>
                <w:szCs w:val="18"/>
              </w:rPr>
            </w:pPr>
          </w:p>
        </w:tc>
        <w:tc>
          <w:tcPr>
            <w:tcW w:w="1060" w:type="dxa"/>
          </w:tcPr>
          <w:p w:rsidR="001D27EB" w:rsidRPr="001D27EB" w:rsidRDefault="001D27EB" w:rsidP="00034682">
            <w:pPr>
              <w:spacing w:before="80" w:after="60"/>
              <w:jc w:val="center"/>
              <w:rPr>
                <w:sz w:val="18"/>
                <w:szCs w:val="18"/>
              </w:rPr>
            </w:pPr>
          </w:p>
        </w:tc>
      </w:tr>
      <w:tr w:rsidR="001D27EB" w:rsidTr="00723352">
        <w:trPr>
          <w:trHeight w:val="383"/>
        </w:trPr>
        <w:tc>
          <w:tcPr>
            <w:tcW w:w="3629" w:type="dxa"/>
            <w:vMerge w:val="restart"/>
          </w:tcPr>
          <w:p w:rsidR="001D27EB" w:rsidRPr="00BA73A0" w:rsidRDefault="001D27EB" w:rsidP="00034682">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Организация и выполнение пассажирских перевозок автомобильным транспортом</w:t>
            </w:r>
          </w:p>
        </w:tc>
        <w:tc>
          <w:tcPr>
            <w:tcW w:w="849" w:type="dxa"/>
            <w:vMerge w:val="restart"/>
          </w:tcPr>
          <w:p w:rsidR="001D27EB" w:rsidRPr="00BA73A0" w:rsidRDefault="001D27EB" w:rsidP="00034682">
            <w:pPr>
              <w:spacing w:before="80" w:after="60"/>
              <w:jc w:val="center"/>
              <w:rPr>
                <w:sz w:val="24"/>
                <w:szCs w:val="24"/>
              </w:rPr>
            </w:pPr>
            <w:r w:rsidRPr="00BA73A0">
              <w:rPr>
                <w:sz w:val="24"/>
                <w:szCs w:val="24"/>
              </w:rPr>
              <w:t>7</w:t>
            </w:r>
          </w:p>
        </w:tc>
        <w:tc>
          <w:tcPr>
            <w:tcW w:w="576" w:type="dxa"/>
          </w:tcPr>
          <w:p w:rsidR="001D27EB" w:rsidRPr="00BA73A0" w:rsidRDefault="001D27EB" w:rsidP="00034682">
            <w:pPr>
              <w:spacing w:before="80" w:after="60"/>
              <w:jc w:val="center"/>
              <w:rPr>
                <w:sz w:val="24"/>
                <w:szCs w:val="24"/>
              </w:rPr>
            </w:pPr>
            <w:r w:rsidRPr="00BA73A0">
              <w:rPr>
                <w:sz w:val="24"/>
                <w:szCs w:val="24"/>
              </w:rPr>
              <w:t>Т</w:t>
            </w:r>
          </w:p>
        </w:tc>
        <w:tc>
          <w:tcPr>
            <w:tcW w:w="573" w:type="dxa"/>
          </w:tcPr>
          <w:p w:rsidR="001D27EB" w:rsidRPr="00BA73A0" w:rsidRDefault="001D27EB" w:rsidP="00034682">
            <w:pPr>
              <w:spacing w:before="80" w:after="60"/>
              <w:jc w:val="center"/>
              <w:rPr>
                <w:sz w:val="24"/>
                <w:szCs w:val="24"/>
              </w:rPr>
            </w:pPr>
            <w:r w:rsidRPr="00BA73A0">
              <w:rPr>
                <w:sz w:val="24"/>
                <w:szCs w:val="24"/>
              </w:rPr>
              <w:t>6</w:t>
            </w:r>
          </w:p>
        </w:tc>
        <w:tc>
          <w:tcPr>
            <w:tcW w:w="1059" w:type="dxa"/>
          </w:tcPr>
          <w:p w:rsidR="001D27EB" w:rsidRPr="001D27EB" w:rsidRDefault="001D27EB" w:rsidP="00034682">
            <w:pPr>
              <w:spacing w:before="80" w:after="60"/>
              <w:jc w:val="center"/>
              <w:rPr>
                <w:sz w:val="18"/>
                <w:szCs w:val="18"/>
              </w:rPr>
            </w:pPr>
          </w:p>
        </w:tc>
        <w:tc>
          <w:tcPr>
            <w:tcW w:w="1060" w:type="dxa"/>
          </w:tcPr>
          <w:p w:rsidR="001D27EB" w:rsidRPr="001D27EB" w:rsidRDefault="001D27EB" w:rsidP="00034682">
            <w:pPr>
              <w:spacing w:before="80" w:after="60"/>
              <w:jc w:val="center"/>
              <w:rPr>
                <w:sz w:val="18"/>
                <w:szCs w:val="18"/>
              </w:rPr>
            </w:pPr>
          </w:p>
        </w:tc>
        <w:tc>
          <w:tcPr>
            <w:tcW w:w="1059" w:type="dxa"/>
          </w:tcPr>
          <w:p w:rsidR="001D27EB" w:rsidRPr="001D27EB" w:rsidRDefault="001D27EB" w:rsidP="00034682">
            <w:pPr>
              <w:spacing w:before="80" w:after="60"/>
              <w:jc w:val="center"/>
              <w:rPr>
                <w:sz w:val="18"/>
                <w:szCs w:val="18"/>
              </w:rPr>
            </w:pPr>
          </w:p>
        </w:tc>
        <w:tc>
          <w:tcPr>
            <w:tcW w:w="1060" w:type="dxa"/>
          </w:tcPr>
          <w:p w:rsidR="001D27EB" w:rsidRPr="001D27EB" w:rsidRDefault="001D27EB" w:rsidP="00034682">
            <w:pPr>
              <w:spacing w:before="80" w:after="60"/>
              <w:jc w:val="center"/>
              <w:rPr>
                <w:sz w:val="18"/>
                <w:szCs w:val="18"/>
              </w:rPr>
            </w:pPr>
          </w:p>
        </w:tc>
      </w:tr>
      <w:tr w:rsidR="001D27EB" w:rsidTr="00723352">
        <w:trPr>
          <w:trHeight w:val="382"/>
        </w:trPr>
        <w:tc>
          <w:tcPr>
            <w:tcW w:w="3629" w:type="dxa"/>
            <w:vMerge/>
          </w:tcPr>
          <w:p w:rsidR="001D27EB" w:rsidRPr="00BA73A0" w:rsidRDefault="001D27EB" w:rsidP="00034682">
            <w:pPr>
              <w:spacing w:before="80" w:after="60"/>
              <w:jc w:val="both"/>
              <w:rPr>
                <w:rFonts w:ascii="Times New Roman" w:hAnsi="Times New Roman" w:cs="Times New Roman"/>
                <w:sz w:val="24"/>
                <w:szCs w:val="24"/>
              </w:rPr>
            </w:pPr>
          </w:p>
        </w:tc>
        <w:tc>
          <w:tcPr>
            <w:tcW w:w="849" w:type="dxa"/>
            <w:vMerge/>
          </w:tcPr>
          <w:p w:rsidR="001D27EB" w:rsidRPr="00BA73A0" w:rsidRDefault="001D27EB" w:rsidP="00034682">
            <w:pPr>
              <w:spacing w:before="80" w:after="60"/>
              <w:jc w:val="center"/>
              <w:rPr>
                <w:sz w:val="24"/>
                <w:szCs w:val="24"/>
              </w:rPr>
            </w:pPr>
          </w:p>
        </w:tc>
        <w:tc>
          <w:tcPr>
            <w:tcW w:w="576" w:type="dxa"/>
          </w:tcPr>
          <w:p w:rsidR="001D27EB" w:rsidRPr="00BA73A0" w:rsidRDefault="001D27EB" w:rsidP="00034682">
            <w:pPr>
              <w:spacing w:before="80" w:after="60"/>
              <w:jc w:val="center"/>
              <w:rPr>
                <w:sz w:val="24"/>
                <w:szCs w:val="24"/>
              </w:rPr>
            </w:pPr>
            <w:r w:rsidRPr="00BA73A0">
              <w:rPr>
                <w:sz w:val="24"/>
                <w:szCs w:val="24"/>
              </w:rPr>
              <w:t>П</w:t>
            </w:r>
          </w:p>
        </w:tc>
        <w:tc>
          <w:tcPr>
            <w:tcW w:w="573" w:type="dxa"/>
          </w:tcPr>
          <w:p w:rsidR="001D27EB" w:rsidRPr="00BA73A0" w:rsidRDefault="001D27EB" w:rsidP="00034682">
            <w:pPr>
              <w:spacing w:before="80" w:after="60"/>
              <w:jc w:val="center"/>
              <w:rPr>
                <w:sz w:val="24"/>
                <w:szCs w:val="24"/>
              </w:rPr>
            </w:pPr>
            <w:r w:rsidRPr="00BA73A0">
              <w:rPr>
                <w:sz w:val="24"/>
                <w:szCs w:val="24"/>
              </w:rPr>
              <w:t>1</w:t>
            </w:r>
          </w:p>
        </w:tc>
        <w:tc>
          <w:tcPr>
            <w:tcW w:w="1059" w:type="dxa"/>
            <w:tcBorders>
              <w:bottom w:val="double" w:sz="4" w:space="0" w:color="auto"/>
            </w:tcBorders>
          </w:tcPr>
          <w:p w:rsidR="001D27EB" w:rsidRPr="001D27EB" w:rsidRDefault="001D27EB" w:rsidP="00034682">
            <w:pPr>
              <w:spacing w:before="80" w:after="60"/>
              <w:jc w:val="center"/>
              <w:rPr>
                <w:sz w:val="18"/>
                <w:szCs w:val="18"/>
              </w:rPr>
            </w:pPr>
          </w:p>
        </w:tc>
        <w:tc>
          <w:tcPr>
            <w:tcW w:w="1060" w:type="dxa"/>
            <w:tcBorders>
              <w:bottom w:val="double" w:sz="4" w:space="0" w:color="auto"/>
            </w:tcBorders>
          </w:tcPr>
          <w:p w:rsidR="001D27EB" w:rsidRPr="001D27EB" w:rsidRDefault="001D27EB" w:rsidP="00034682">
            <w:pPr>
              <w:spacing w:before="80" w:after="60"/>
              <w:jc w:val="center"/>
              <w:rPr>
                <w:sz w:val="18"/>
                <w:szCs w:val="18"/>
              </w:rPr>
            </w:pPr>
          </w:p>
        </w:tc>
        <w:tc>
          <w:tcPr>
            <w:tcW w:w="1059" w:type="dxa"/>
            <w:tcBorders>
              <w:bottom w:val="double" w:sz="4" w:space="0" w:color="auto"/>
            </w:tcBorders>
          </w:tcPr>
          <w:p w:rsidR="001D27EB" w:rsidRPr="001D27EB" w:rsidRDefault="001D27EB" w:rsidP="00034682">
            <w:pPr>
              <w:spacing w:before="80" w:after="60"/>
              <w:jc w:val="center"/>
              <w:rPr>
                <w:sz w:val="18"/>
                <w:szCs w:val="18"/>
              </w:rPr>
            </w:pPr>
          </w:p>
        </w:tc>
        <w:tc>
          <w:tcPr>
            <w:tcW w:w="1060" w:type="dxa"/>
            <w:tcBorders>
              <w:bottom w:val="double" w:sz="4" w:space="0" w:color="auto"/>
            </w:tcBorders>
          </w:tcPr>
          <w:p w:rsidR="001D27EB" w:rsidRPr="001D27EB" w:rsidRDefault="001D27EB" w:rsidP="00034682">
            <w:pPr>
              <w:spacing w:before="80" w:after="60"/>
              <w:jc w:val="center"/>
              <w:rPr>
                <w:sz w:val="18"/>
                <w:szCs w:val="18"/>
              </w:rPr>
            </w:pPr>
          </w:p>
        </w:tc>
      </w:tr>
      <w:tr w:rsidR="001D27EB" w:rsidTr="00723352">
        <w:trPr>
          <w:trHeight w:val="405"/>
        </w:trPr>
        <w:tc>
          <w:tcPr>
            <w:tcW w:w="3629" w:type="dxa"/>
            <w:vMerge w:val="restart"/>
            <w:tcBorders>
              <w:top w:val="double" w:sz="4" w:space="0" w:color="auto"/>
            </w:tcBorders>
          </w:tcPr>
          <w:p w:rsidR="001D27EB" w:rsidRPr="00BA73A0" w:rsidRDefault="001D27EB" w:rsidP="00034682">
            <w:pPr>
              <w:spacing w:before="80" w:after="60"/>
              <w:jc w:val="both"/>
              <w:rPr>
                <w:rFonts w:ascii="Times New Roman" w:hAnsi="Times New Roman" w:cs="Times New Roman"/>
                <w:sz w:val="24"/>
                <w:szCs w:val="24"/>
              </w:rPr>
            </w:pPr>
            <w:r w:rsidRPr="00AB1228">
              <w:rPr>
                <w:rFonts w:ascii="Times New Roman" w:hAnsi="Times New Roman" w:cs="Times New Roman"/>
                <w:b/>
                <w:sz w:val="24"/>
                <w:szCs w:val="24"/>
              </w:rPr>
              <w:t>Итоговая аттестация</w:t>
            </w:r>
            <w:r w:rsidRPr="00BA73A0">
              <w:rPr>
                <w:rFonts w:ascii="Times New Roman" w:hAnsi="Times New Roman" w:cs="Times New Roman"/>
                <w:sz w:val="24"/>
                <w:szCs w:val="24"/>
              </w:rPr>
              <w:t xml:space="preserve"> - квалификационный экзамен</w:t>
            </w:r>
          </w:p>
        </w:tc>
        <w:tc>
          <w:tcPr>
            <w:tcW w:w="849" w:type="dxa"/>
            <w:vMerge w:val="restart"/>
            <w:tcBorders>
              <w:top w:val="double" w:sz="4" w:space="0" w:color="auto"/>
            </w:tcBorders>
          </w:tcPr>
          <w:p w:rsidR="001D27EB" w:rsidRPr="00BA73A0" w:rsidRDefault="001D27EB" w:rsidP="00034682">
            <w:pPr>
              <w:spacing w:before="80" w:after="60"/>
              <w:jc w:val="center"/>
              <w:rPr>
                <w:sz w:val="24"/>
                <w:szCs w:val="24"/>
              </w:rPr>
            </w:pPr>
            <w:r>
              <w:rPr>
                <w:sz w:val="24"/>
                <w:szCs w:val="24"/>
              </w:rPr>
              <w:t>4</w:t>
            </w:r>
          </w:p>
        </w:tc>
        <w:tc>
          <w:tcPr>
            <w:tcW w:w="576" w:type="dxa"/>
            <w:tcBorders>
              <w:top w:val="double" w:sz="4" w:space="0" w:color="auto"/>
            </w:tcBorders>
          </w:tcPr>
          <w:p w:rsidR="001D27EB" w:rsidRDefault="001D27EB" w:rsidP="00034682">
            <w:pPr>
              <w:spacing w:before="80" w:after="60"/>
              <w:jc w:val="center"/>
              <w:rPr>
                <w:sz w:val="24"/>
                <w:szCs w:val="24"/>
              </w:rPr>
            </w:pPr>
            <w:r>
              <w:rPr>
                <w:sz w:val="24"/>
                <w:szCs w:val="24"/>
              </w:rPr>
              <w:t>Т</w:t>
            </w:r>
          </w:p>
        </w:tc>
        <w:tc>
          <w:tcPr>
            <w:tcW w:w="573" w:type="dxa"/>
            <w:tcBorders>
              <w:top w:val="double" w:sz="4" w:space="0" w:color="auto"/>
            </w:tcBorders>
          </w:tcPr>
          <w:p w:rsidR="001D27EB" w:rsidRPr="00BA73A0" w:rsidRDefault="001D27EB" w:rsidP="00034682">
            <w:pPr>
              <w:spacing w:before="80" w:after="60"/>
              <w:jc w:val="center"/>
              <w:rPr>
                <w:sz w:val="24"/>
                <w:szCs w:val="24"/>
              </w:rPr>
            </w:pPr>
            <w:r>
              <w:rPr>
                <w:sz w:val="24"/>
                <w:szCs w:val="24"/>
              </w:rPr>
              <w:t>2</w:t>
            </w:r>
          </w:p>
        </w:tc>
        <w:tc>
          <w:tcPr>
            <w:tcW w:w="1059" w:type="dxa"/>
            <w:tcBorders>
              <w:top w:val="double" w:sz="4" w:space="0" w:color="auto"/>
            </w:tcBorders>
          </w:tcPr>
          <w:p w:rsidR="001D27EB" w:rsidRPr="001D27EB" w:rsidRDefault="001D27EB" w:rsidP="00034682">
            <w:pPr>
              <w:spacing w:before="80" w:after="60"/>
              <w:jc w:val="center"/>
              <w:rPr>
                <w:sz w:val="18"/>
                <w:szCs w:val="18"/>
              </w:rPr>
            </w:pPr>
          </w:p>
        </w:tc>
        <w:tc>
          <w:tcPr>
            <w:tcW w:w="1060" w:type="dxa"/>
            <w:tcBorders>
              <w:top w:val="double" w:sz="4" w:space="0" w:color="auto"/>
            </w:tcBorders>
          </w:tcPr>
          <w:p w:rsidR="001D27EB" w:rsidRPr="001D27EB" w:rsidRDefault="001D27EB" w:rsidP="00034682">
            <w:pPr>
              <w:spacing w:before="80" w:after="60"/>
              <w:jc w:val="center"/>
              <w:rPr>
                <w:sz w:val="18"/>
                <w:szCs w:val="18"/>
              </w:rPr>
            </w:pPr>
          </w:p>
        </w:tc>
        <w:tc>
          <w:tcPr>
            <w:tcW w:w="1059" w:type="dxa"/>
            <w:tcBorders>
              <w:top w:val="double" w:sz="4" w:space="0" w:color="auto"/>
            </w:tcBorders>
          </w:tcPr>
          <w:p w:rsidR="001D27EB" w:rsidRPr="001D27EB" w:rsidRDefault="001D27EB" w:rsidP="00034682">
            <w:pPr>
              <w:spacing w:before="80" w:after="60"/>
              <w:jc w:val="center"/>
              <w:rPr>
                <w:sz w:val="18"/>
                <w:szCs w:val="18"/>
              </w:rPr>
            </w:pPr>
          </w:p>
        </w:tc>
        <w:tc>
          <w:tcPr>
            <w:tcW w:w="1060" w:type="dxa"/>
            <w:tcBorders>
              <w:top w:val="double" w:sz="4" w:space="0" w:color="auto"/>
            </w:tcBorders>
          </w:tcPr>
          <w:p w:rsidR="001D27EB" w:rsidRPr="001D27EB" w:rsidRDefault="001D27EB" w:rsidP="00034682">
            <w:pPr>
              <w:spacing w:before="80" w:after="60"/>
              <w:jc w:val="center"/>
              <w:rPr>
                <w:sz w:val="18"/>
                <w:szCs w:val="18"/>
              </w:rPr>
            </w:pPr>
          </w:p>
        </w:tc>
      </w:tr>
      <w:tr w:rsidR="001D27EB" w:rsidTr="00723352">
        <w:trPr>
          <w:trHeight w:val="405"/>
        </w:trPr>
        <w:tc>
          <w:tcPr>
            <w:tcW w:w="3629" w:type="dxa"/>
            <w:vMerge/>
          </w:tcPr>
          <w:p w:rsidR="001D27EB" w:rsidRPr="00AB1228" w:rsidRDefault="001D27EB" w:rsidP="00034682">
            <w:pPr>
              <w:spacing w:before="80" w:after="60"/>
              <w:jc w:val="both"/>
              <w:rPr>
                <w:rFonts w:ascii="Times New Roman" w:hAnsi="Times New Roman" w:cs="Times New Roman"/>
                <w:b/>
                <w:sz w:val="24"/>
                <w:szCs w:val="24"/>
              </w:rPr>
            </w:pPr>
          </w:p>
        </w:tc>
        <w:tc>
          <w:tcPr>
            <w:tcW w:w="849" w:type="dxa"/>
            <w:vMerge/>
          </w:tcPr>
          <w:p w:rsidR="001D27EB" w:rsidRDefault="001D27EB" w:rsidP="00034682">
            <w:pPr>
              <w:spacing w:before="80" w:after="60"/>
              <w:jc w:val="center"/>
              <w:rPr>
                <w:sz w:val="24"/>
                <w:szCs w:val="24"/>
              </w:rPr>
            </w:pPr>
          </w:p>
        </w:tc>
        <w:tc>
          <w:tcPr>
            <w:tcW w:w="576" w:type="dxa"/>
          </w:tcPr>
          <w:p w:rsidR="001D27EB" w:rsidRPr="00BA73A0" w:rsidRDefault="001D27EB" w:rsidP="00034682">
            <w:pPr>
              <w:spacing w:before="80" w:after="60"/>
              <w:jc w:val="center"/>
              <w:rPr>
                <w:sz w:val="24"/>
                <w:szCs w:val="24"/>
              </w:rPr>
            </w:pPr>
            <w:r>
              <w:rPr>
                <w:sz w:val="24"/>
                <w:szCs w:val="24"/>
              </w:rPr>
              <w:t>П</w:t>
            </w:r>
          </w:p>
        </w:tc>
        <w:tc>
          <w:tcPr>
            <w:tcW w:w="573" w:type="dxa"/>
          </w:tcPr>
          <w:p w:rsidR="001D27EB" w:rsidRPr="00BA73A0" w:rsidRDefault="001D27EB" w:rsidP="00034682">
            <w:pPr>
              <w:spacing w:before="80" w:after="60"/>
              <w:jc w:val="center"/>
              <w:rPr>
                <w:sz w:val="24"/>
                <w:szCs w:val="24"/>
              </w:rPr>
            </w:pPr>
            <w:r>
              <w:rPr>
                <w:sz w:val="24"/>
                <w:szCs w:val="24"/>
              </w:rPr>
              <w:t>2</w:t>
            </w:r>
          </w:p>
        </w:tc>
        <w:tc>
          <w:tcPr>
            <w:tcW w:w="1059" w:type="dxa"/>
            <w:tcBorders>
              <w:top w:val="single" w:sz="4" w:space="0" w:color="000000" w:themeColor="text1"/>
              <w:bottom w:val="double" w:sz="4" w:space="0" w:color="auto"/>
            </w:tcBorders>
          </w:tcPr>
          <w:p w:rsidR="001D27EB" w:rsidRPr="001D27EB" w:rsidRDefault="001D27EB" w:rsidP="00034682">
            <w:pPr>
              <w:spacing w:before="80" w:after="60"/>
              <w:jc w:val="center"/>
              <w:rPr>
                <w:sz w:val="18"/>
                <w:szCs w:val="18"/>
              </w:rPr>
            </w:pPr>
          </w:p>
        </w:tc>
        <w:tc>
          <w:tcPr>
            <w:tcW w:w="1060" w:type="dxa"/>
            <w:tcBorders>
              <w:top w:val="single" w:sz="4" w:space="0" w:color="000000" w:themeColor="text1"/>
              <w:bottom w:val="double" w:sz="4" w:space="0" w:color="auto"/>
            </w:tcBorders>
          </w:tcPr>
          <w:p w:rsidR="001D27EB" w:rsidRPr="001D27EB" w:rsidRDefault="001D27EB" w:rsidP="00034682">
            <w:pPr>
              <w:spacing w:before="80" w:after="60"/>
              <w:jc w:val="center"/>
              <w:rPr>
                <w:sz w:val="18"/>
                <w:szCs w:val="18"/>
              </w:rPr>
            </w:pPr>
          </w:p>
        </w:tc>
        <w:tc>
          <w:tcPr>
            <w:tcW w:w="1059" w:type="dxa"/>
            <w:tcBorders>
              <w:top w:val="single" w:sz="4" w:space="0" w:color="000000" w:themeColor="text1"/>
              <w:bottom w:val="double" w:sz="4" w:space="0" w:color="auto"/>
            </w:tcBorders>
          </w:tcPr>
          <w:p w:rsidR="001D27EB" w:rsidRPr="001D27EB" w:rsidRDefault="001D27EB" w:rsidP="00034682">
            <w:pPr>
              <w:spacing w:before="80" w:after="60"/>
              <w:jc w:val="center"/>
              <w:rPr>
                <w:sz w:val="18"/>
                <w:szCs w:val="18"/>
              </w:rPr>
            </w:pPr>
          </w:p>
        </w:tc>
        <w:tc>
          <w:tcPr>
            <w:tcW w:w="1060" w:type="dxa"/>
            <w:tcBorders>
              <w:top w:val="single" w:sz="4" w:space="0" w:color="000000" w:themeColor="text1"/>
              <w:bottom w:val="double" w:sz="4" w:space="0" w:color="auto"/>
            </w:tcBorders>
          </w:tcPr>
          <w:p w:rsidR="001D27EB" w:rsidRPr="001D27EB" w:rsidRDefault="001D27EB" w:rsidP="00034682">
            <w:pPr>
              <w:spacing w:before="80" w:after="60"/>
              <w:jc w:val="center"/>
              <w:rPr>
                <w:sz w:val="18"/>
                <w:szCs w:val="18"/>
              </w:rPr>
            </w:pPr>
          </w:p>
        </w:tc>
      </w:tr>
      <w:tr w:rsidR="001D27EB" w:rsidTr="00723352">
        <w:tc>
          <w:tcPr>
            <w:tcW w:w="3629" w:type="dxa"/>
            <w:tcBorders>
              <w:top w:val="double" w:sz="4" w:space="0" w:color="auto"/>
            </w:tcBorders>
          </w:tcPr>
          <w:p w:rsidR="001D27EB" w:rsidRPr="00BA73A0" w:rsidRDefault="001D27EB" w:rsidP="00034682">
            <w:pPr>
              <w:spacing w:before="80" w:after="60"/>
              <w:jc w:val="both"/>
              <w:rPr>
                <w:sz w:val="24"/>
                <w:szCs w:val="24"/>
              </w:rPr>
            </w:pPr>
            <w:r w:rsidRPr="00BA73A0">
              <w:rPr>
                <w:sz w:val="24"/>
                <w:szCs w:val="24"/>
              </w:rPr>
              <w:t>ИТОГО:</w:t>
            </w:r>
          </w:p>
        </w:tc>
        <w:tc>
          <w:tcPr>
            <w:tcW w:w="849" w:type="dxa"/>
            <w:tcBorders>
              <w:top w:val="double" w:sz="4" w:space="0" w:color="auto"/>
            </w:tcBorders>
          </w:tcPr>
          <w:p w:rsidR="001D27EB" w:rsidRPr="00BA73A0" w:rsidRDefault="001D27EB" w:rsidP="00034682">
            <w:pPr>
              <w:spacing w:before="80" w:after="60"/>
              <w:jc w:val="center"/>
              <w:rPr>
                <w:sz w:val="24"/>
                <w:szCs w:val="24"/>
              </w:rPr>
            </w:pPr>
          </w:p>
        </w:tc>
        <w:tc>
          <w:tcPr>
            <w:tcW w:w="576" w:type="dxa"/>
            <w:tcBorders>
              <w:top w:val="double" w:sz="4" w:space="0" w:color="auto"/>
            </w:tcBorders>
          </w:tcPr>
          <w:p w:rsidR="001D27EB" w:rsidRPr="00BA73A0" w:rsidRDefault="001D27EB" w:rsidP="00034682">
            <w:pPr>
              <w:spacing w:before="80" w:after="60"/>
              <w:jc w:val="both"/>
              <w:rPr>
                <w:sz w:val="24"/>
                <w:szCs w:val="24"/>
              </w:rPr>
            </w:pPr>
          </w:p>
        </w:tc>
        <w:tc>
          <w:tcPr>
            <w:tcW w:w="573" w:type="dxa"/>
            <w:tcBorders>
              <w:top w:val="double" w:sz="4" w:space="0" w:color="auto"/>
            </w:tcBorders>
          </w:tcPr>
          <w:p w:rsidR="001D27EB" w:rsidRPr="00BA73A0" w:rsidRDefault="001D27EB" w:rsidP="00034682">
            <w:pPr>
              <w:spacing w:before="80" w:after="60"/>
              <w:jc w:val="center"/>
              <w:rPr>
                <w:sz w:val="24"/>
                <w:szCs w:val="24"/>
              </w:rPr>
            </w:pPr>
          </w:p>
        </w:tc>
        <w:tc>
          <w:tcPr>
            <w:tcW w:w="1059" w:type="dxa"/>
            <w:tcBorders>
              <w:top w:val="double" w:sz="4" w:space="0" w:color="auto"/>
            </w:tcBorders>
          </w:tcPr>
          <w:p w:rsidR="001D27EB" w:rsidRPr="001D27EB" w:rsidRDefault="001D27EB" w:rsidP="00034682">
            <w:pPr>
              <w:spacing w:before="80" w:after="60"/>
              <w:jc w:val="center"/>
              <w:rPr>
                <w:sz w:val="18"/>
                <w:szCs w:val="18"/>
              </w:rPr>
            </w:pPr>
          </w:p>
        </w:tc>
        <w:tc>
          <w:tcPr>
            <w:tcW w:w="1060" w:type="dxa"/>
            <w:tcBorders>
              <w:top w:val="double" w:sz="4" w:space="0" w:color="auto"/>
            </w:tcBorders>
          </w:tcPr>
          <w:p w:rsidR="001D27EB" w:rsidRPr="001D27EB" w:rsidRDefault="001D27EB" w:rsidP="00034682">
            <w:pPr>
              <w:spacing w:before="80" w:after="60"/>
              <w:jc w:val="center"/>
              <w:rPr>
                <w:sz w:val="18"/>
                <w:szCs w:val="18"/>
              </w:rPr>
            </w:pPr>
          </w:p>
        </w:tc>
        <w:tc>
          <w:tcPr>
            <w:tcW w:w="1059" w:type="dxa"/>
            <w:tcBorders>
              <w:top w:val="double" w:sz="4" w:space="0" w:color="auto"/>
            </w:tcBorders>
          </w:tcPr>
          <w:p w:rsidR="001D27EB" w:rsidRPr="001D27EB" w:rsidRDefault="001D27EB" w:rsidP="00034682">
            <w:pPr>
              <w:spacing w:before="80" w:after="60"/>
              <w:jc w:val="center"/>
              <w:rPr>
                <w:sz w:val="18"/>
                <w:szCs w:val="18"/>
              </w:rPr>
            </w:pPr>
          </w:p>
        </w:tc>
        <w:tc>
          <w:tcPr>
            <w:tcW w:w="1060" w:type="dxa"/>
            <w:tcBorders>
              <w:top w:val="double" w:sz="4" w:space="0" w:color="auto"/>
            </w:tcBorders>
          </w:tcPr>
          <w:p w:rsidR="001D27EB" w:rsidRPr="001D27EB" w:rsidRDefault="001D27EB" w:rsidP="00034682">
            <w:pPr>
              <w:spacing w:before="80" w:after="60"/>
              <w:jc w:val="center"/>
              <w:rPr>
                <w:sz w:val="18"/>
                <w:szCs w:val="18"/>
              </w:rPr>
            </w:pPr>
          </w:p>
        </w:tc>
      </w:tr>
    </w:tbl>
    <w:p w:rsidR="00816C51" w:rsidRDefault="00816C51" w:rsidP="00816C51">
      <w:pPr>
        <w:jc w:val="center"/>
        <w:rPr>
          <w:sz w:val="24"/>
          <w:szCs w:val="24"/>
        </w:rPr>
      </w:pPr>
    </w:p>
    <w:p w:rsidR="00D33002" w:rsidRDefault="00D33002" w:rsidP="00816C51">
      <w:pPr>
        <w:jc w:val="center"/>
        <w:rPr>
          <w:sz w:val="24"/>
          <w:szCs w:val="24"/>
        </w:rPr>
      </w:pPr>
    </w:p>
    <w:tbl>
      <w:tblPr>
        <w:tblStyle w:val="a3"/>
        <w:tblW w:w="9865" w:type="dxa"/>
        <w:tblLayout w:type="fixed"/>
        <w:tblLook w:val="04A0" w:firstRow="1" w:lastRow="0" w:firstColumn="1" w:lastColumn="0" w:noHBand="0" w:noVBand="1"/>
      </w:tblPr>
      <w:tblGrid>
        <w:gridCol w:w="3631"/>
        <w:gridCol w:w="1246"/>
        <w:gridCol w:w="1247"/>
        <w:gridCol w:w="1247"/>
        <w:gridCol w:w="1247"/>
        <w:gridCol w:w="1247"/>
      </w:tblGrid>
      <w:tr w:rsidR="00816C51" w:rsidTr="009D0597">
        <w:trPr>
          <w:trHeight w:val="57"/>
        </w:trPr>
        <w:tc>
          <w:tcPr>
            <w:tcW w:w="3631" w:type="dxa"/>
            <w:vMerge w:val="restart"/>
          </w:tcPr>
          <w:p w:rsidR="00816C51" w:rsidRPr="00BA73A0" w:rsidRDefault="00816C51" w:rsidP="009D0597">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lastRenderedPageBreak/>
              <w:t>Учебные предметы</w:t>
            </w:r>
          </w:p>
        </w:tc>
        <w:tc>
          <w:tcPr>
            <w:tcW w:w="6234" w:type="dxa"/>
            <w:gridSpan w:val="5"/>
          </w:tcPr>
          <w:p w:rsidR="00816C51" w:rsidRPr="00BA73A0" w:rsidRDefault="00816C51" w:rsidP="009D0597">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t>Номер занятия</w:t>
            </w:r>
          </w:p>
        </w:tc>
      </w:tr>
      <w:tr w:rsidR="00816C51" w:rsidTr="009D0597">
        <w:tc>
          <w:tcPr>
            <w:tcW w:w="3631" w:type="dxa"/>
            <w:vMerge/>
            <w:tcBorders>
              <w:bottom w:val="double" w:sz="4" w:space="0" w:color="auto"/>
            </w:tcBorders>
          </w:tcPr>
          <w:p w:rsidR="00816C51" w:rsidRPr="00BA73A0" w:rsidRDefault="00816C51" w:rsidP="009D0597">
            <w:pPr>
              <w:spacing w:before="80" w:after="60"/>
              <w:jc w:val="both"/>
              <w:rPr>
                <w:rFonts w:ascii="Franklin Gothic Demi Cond" w:hAnsi="Franklin Gothic Demi Cond"/>
                <w:sz w:val="24"/>
                <w:szCs w:val="24"/>
              </w:rPr>
            </w:pPr>
          </w:p>
        </w:tc>
        <w:tc>
          <w:tcPr>
            <w:tcW w:w="1246" w:type="dxa"/>
            <w:tcBorders>
              <w:bottom w:val="double" w:sz="4" w:space="0" w:color="auto"/>
            </w:tcBorders>
          </w:tcPr>
          <w:p w:rsidR="00816C51" w:rsidRPr="00BA73A0" w:rsidRDefault="00816C51"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5</w:t>
            </w:r>
          </w:p>
        </w:tc>
        <w:tc>
          <w:tcPr>
            <w:tcW w:w="1247" w:type="dxa"/>
            <w:tcBorders>
              <w:bottom w:val="double" w:sz="4" w:space="0" w:color="auto"/>
            </w:tcBorders>
          </w:tcPr>
          <w:p w:rsidR="00816C51" w:rsidRPr="00BA73A0" w:rsidRDefault="00816C51"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6</w:t>
            </w:r>
          </w:p>
        </w:tc>
        <w:tc>
          <w:tcPr>
            <w:tcW w:w="1247" w:type="dxa"/>
            <w:tcBorders>
              <w:bottom w:val="double" w:sz="4" w:space="0" w:color="auto"/>
            </w:tcBorders>
          </w:tcPr>
          <w:p w:rsidR="00816C51" w:rsidRPr="00BA73A0" w:rsidRDefault="00816C51"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7</w:t>
            </w:r>
          </w:p>
        </w:tc>
        <w:tc>
          <w:tcPr>
            <w:tcW w:w="1247" w:type="dxa"/>
            <w:tcBorders>
              <w:bottom w:val="double" w:sz="4" w:space="0" w:color="auto"/>
            </w:tcBorders>
          </w:tcPr>
          <w:p w:rsidR="00816C51" w:rsidRPr="00BA73A0" w:rsidRDefault="00816C51"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8</w:t>
            </w:r>
          </w:p>
        </w:tc>
        <w:tc>
          <w:tcPr>
            <w:tcW w:w="1247" w:type="dxa"/>
            <w:tcBorders>
              <w:bottom w:val="double" w:sz="4" w:space="0" w:color="auto"/>
            </w:tcBorders>
          </w:tcPr>
          <w:p w:rsidR="00816C51" w:rsidRPr="00BA73A0" w:rsidRDefault="00816C51"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9</w:t>
            </w:r>
          </w:p>
        </w:tc>
      </w:tr>
      <w:tr w:rsidR="00816C51" w:rsidTr="009D0597">
        <w:tc>
          <w:tcPr>
            <w:tcW w:w="9865" w:type="dxa"/>
            <w:gridSpan w:val="6"/>
            <w:tcBorders>
              <w:top w:val="double" w:sz="4" w:space="0" w:color="auto"/>
            </w:tcBorders>
          </w:tcPr>
          <w:p w:rsidR="00E439EE" w:rsidRDefault="00E439EE" w:rsidP="009D0597">
            <w:pPr>
              <w:spacing w:before="80" w:after="60"/>
              <w:jc w:val="center"/>
              <w:rPr>
                <w:rFonts w:ascii="Courier New" w:hAnsi="Courier New" w:cs="Courier New"/>
                <w:b/>
                <w:sz w:val="24"/>
                <w:szCs w:val="24"/>
              </w:rPr>
            </w:pPr>
          </w:p>
          <w:p w:rsidR="00816C51" w:rsidRPr="00BA73A0" w:rsidRDefault="00816C51"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базового цикла</w:t>
            </w:r>
          </w:p>
        </w:tc>
      </w:tr>
      <w:tr w:rsidR="001D27EB" w:rsidTr="009D0597">
        <w:trPr>
          <w:trHeight w:val="435"/>
        </w:trPr>
        <w:tc>
          <w:tcPr>
            <w:tcW w:w="3631" w:type="dxa"/>
            <w:vMerge w:val="restart"/>
          </w:tcPr>
          <w:p w:rsidR="001D27EB" w:rsidRPr="00BA73A0" w:rsidRDefault="001D27EB"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законодательства в сфере дорожного движения</w:t>
            </w:r>
          </w:p>
        </w:tc>
        <w:tc>
          <w:tcPr>
            <w:tcW w:w="1246" w:type="dxa"/>
          </w:tcPr>
          <w:p w:rsidR="001D27EB" w:rsidRDefault="001D27EB" w:rsidP="00740494">
            <w:pPr>
              <w:spacing w:before="80" w:after="60"/>
              <w:contextualSpacing/>
              <w:jc w:val="center"/>
              <w:rPr>
                <w:sz w:val="18"/>
                <w:szCs w:val="18"/>
              </w:rPr>
            </w:pPr>
            <w:r>
              <w:rPr>
                <w:sz w:val="18"/>
                <w:szCs w:val="18"/>
                <w:u w:val="single"/>
              </w:rPr>
              <w:t>Т3</w:t>
            </w:r>
          </w:p>
          <w:p w:rsidR="001D27EB" w:rsidRPr="001D27EB" w:rsidRDefault="001D27EB" w:rsidP="00740494">
            <w:pPr>
              <w:spacing w:before="80" w:after="60"/>
              <w:contextualSpacing/>
              <w:jc w:val="center"/>
              <w:rPr>
                <w:sz w:val="18"/>
                <w:szCs w:val="18"/>
              </w:rPr>
            </w:pPr>
            <w:r>
              <w:rPr>
                <w:sz w:val="18"/>
                <w:szCs w:val="18"/>
              </w:rPr>
              <w:t>2</w:t>
            </w:r>
          </w:p>
        </w:tc>
        <w:tc>
          <w:tcPr>
            <w:tcW w:w="1247" w:type="dxa"/>
          </w:tcPr>
          <w:p w:rsidR="001D27EB" w:rsidRPr="00611CE3" w:rsidRDefault="001D27EB" w:rsidP="000740D9">
            <w:pPr>
              <w:spacing w:before="80" w:after="60"/>
              <w:jc w:val="center"/>
              <w:rPr>
                <w:sz w:val="20"/>
                <w:szCs w:val="20"/>
              </w:rPr>
            </w:pPr>
          </w:p>
        </w:tc>
        <w:tc>
          <w:tcPr>
            <w:tcW w:w="1247" w:type="dxa"/>
          </w:tcPr>
          <w:p w:rsidR="001D27EB" w:rsidRDefault="001D27EB" w:rsidP="00740494">
            <w:pPr>
              <w:spacing w:before="80" w:after="60"/>
              <w:contextualSpacing/>
              <w:jc w:val="center"/>
              <w:rPr>
                <w:sz w:val="18"/>
                <w:szCs w:val="18"/>
              </w:rPr>
            </w:pPr>
            <w:r>
              <w:rPr>
                <w:sz w:val="18"/>
                <w:szCs w:val="18"/>
                <w:u w:val="single"/>
              </w:rPr>
              <w:t>Т4</w:t>
            </w:r>
          </w:p>
          <w:p w:rsidR="001D27EB" w:rsidRPr="001D27EB" w:rsidRDefault="001D27EB" w:rsidP="00740494">
            <w:pPr>
              <w:spacing w:before="80" w:after="60"/>
              <w:contextualSpacing/>
              <w:jc w:val="center"/>
              <w:rPr>
                <w:sz w:val="18"/>
                <w:szCs w:val="18"/>
              </w:rPr>
            </w:pPr>
            <w:r>
              <w:rPr>
                <w:sz w:val="18"/>
                <w:szCs w:val="18"/>
              </w:rPr>
              <w:t>2</w:t>
            </w:r>
          </w:p>
        </w:tc>
        <w:tc>
          <w:tcPr>
            <w:tcW w:w="1247" w:type="dxa"/>
          </w:tcPr>
          <w:p w:rsidR="001D27EB" w:rsidRPr="00611CE3" w:rsidRDefault="001D27EB" w:rsidP="009D0597">
            <w:pPr>
              <w:spacing w:before="80" w:after="60"/>
              <w:jc w:val="center"/>
              <w:rPr>
                <w:sz w:val="20"/>
                <w:szCs w:val="20"/>
              </w:rPr>
            </w:pPr>
          </w:p>
        </w:tc>
        <w:tc>
          <w:tcPr>
            <w:tcW w:w="1247" w:type="dxa"/>
          </w:tcPr>
          <w:p w:rsidR="001D27EB" w:rsidRDefault="001D27EB" w:rsidP="00740494">
            <w:pPr>
              <w:spacing w:before="80" w:after="60"/>
              <w:contextualSpacing/>
              <w:jc w:val="center"/>
              <w:rPr>
                <w:sz w:val="18"/>
                <w:szCs w:val="18"/>
              </w:rPr>
            </w:pPr>
            <w:r>
              <w:rPr>
                <w:sz w:val="18"/>
                <w:szCs w:val="18"/>
                <w:u w:val="single"/>
              </w:rPr>
              <w:t>Т5.1</w:t>
            </w:r>
          </w:p>
          <w:p w:rsidR="001D27EB" w:rsidRPr="001D27EB" w:rsidRDefault="001D27EB" w:rsidP="00740494">
            <w:pPr>
              <w:spacing w:before="80" w:after="60"/>
              <w:contextualSpacing/>
              <w:jc w:val="center"/>
              <w:rPr>
                <w:sz w:val="18"/>
                <w:szCs w:val="18"/>
              </w:rPr>
            </w:pPr>
            <w:r>
              <w:rPr>
                <w:sz w:val="18"/>
                <w:szCs w:val="18"/>
              </w:rPr>
              <w:t>2</w:t>
            </w:r>
          </w:p>
        </w:tc>
      </w:tr>
      <w:tr w:rsidR="001D27EB" w:rsidTr="009D0597">
        <w:trPr>
          <w:trHeight w:val="435"/>
        </w:trPr>
        <w:tc>
          <w:tcPr>
            <w:tcW w:w="3631" w:type="dxa"/>
            <w:vMerge/>
          </w:tcPr>
          <w:p w:rsidR="001D27EB" w:rsidRPr="00BA73A0" w:rsidRDefault="001D27EB" w:rsidP="009D0597">
            <w:pPr>
              <w:spacing w:before="80" w:after="60"/>
              <w:jc w:val="both"/>
              <w:rPr>
                <w:rFonts w:ascii="Times New Roman" w:hAnsi="Times New Roman" w:cs="Times New Roman"/>
                <w:sz w:val="24"/>
                <w:szCs w:val="24"/>
              </w:rPr>
            </w:pPr>
          </w:p>
        </w:tc>
        <w:tc>
          <w:tcPr>
            <w:tcW w:w="1246"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r>
      <w:tr w:rsidR="001D27EB" w:rsidTr="009D0597">
        <w:trPr>
          <w:trHeight w:val="435"/>
        </w:trPr>
        <w:tc>
          <w:tcPr>
            <w:tcW w:w="3631" w:type="dxa"/>
            <w:vMerge w:val="restart"/>
          </w:tcPr>
          <w:p w:rsidR="001D27EB" w:rsidRPr="00BA73A0" w:rsidRDefault="001D27EB"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Психофизиологические основы деятельности водителя</w:t>
            </w:r>
          </w:p>
        </w:tc>
        <w:tc>
          <w:tcPr>
            <w:tcW w:w="1246" w:type="dxa"/>
          </w:tcPr>
          <w:p w:rsidR="001D27EB" w:rsidRDefault="001D27EB" w:rsidP="00740494">
            <w:pPr>
              <w:spacing w:before="80" w:after="60"/>
              <w:contextualSpacing/>
              <w:jc w:val="center"/>
              <w:rPr>
                <w:sz w:val="18"/>
                <w:szCs w:val="18"/>
              </w:rPr>
            </w:pPr>
            <w:r>
              <w:rPr>
                <w:sz w:val="18"/>
                <w:szCs w:val="18"/>
                <w:u w:val="single"/>
              </w:rPr>
              <w:t>Т3</w:t>
            </w:r>
          </w:p>
          <w:p w:rsidR="001D27EB" w:rsidRPr="001D27EB" w:rsidRDefault="001D27EB" w:rsidP="00740494">
            <w:pPr>
              <w:spacing w:before="80" w:after="60"/>
              <w:contextualSpacing/>
              <w:jc w:val="center"/>
              <w:rPr>
                <w:sz w:val="18"/>
                <w:szCs w:val="18"/>
              </w:rPr>
            </w:pPr>
            <w:r>
              <w:rPr>
                <w:sz w:val="18"/>
                <w:szCs w:val="18"/>
              </w:rPr>
              <w:t>2</w:t>
            </w:r>
          </w:p>
        </w:tc>
        <w:tc>
          <w:tcPr>
            <w:tcW w:w="1247" w:type="dxa"/>
          </w:tcPr>
          <w:p w:rsidR="001D27EB" w:rsidRPr="00611CE3" w:rsidRDefault="001D27EB" w:rsidP="009D0597">
            <w:pPr>
              <w:spacing w:before="80" w:after="60"/>
              <w:jc w:val="center"/>
              <w:rPr>
                <w:sz w:val="20"/>
                <w:szCs w:val="20"/>
              </w:rPr>
            </w:pPr>
          </w:p>
        </w:tc>
        <w:tc>
          <w:tcPr>
            <w:tcW w:w="1247" w:type="dxa"/>
          </w:tcPr>
          <w:p w:rsidR="001D27EB" w:rsidRDefault="001D27EB" w:rsidP="00740494">
            <w:pPr>
              <w:spacing w:before="80" w:after="60"/>
              <w:contextualSpacing/>
              <w:jc w:val="center"/>
              <w:rPr>
                <w:sz w:val="18"/>
                <w:szCs w:val="18"/>
              </w:rPr>
            </w:pPr>
            <w:r>
              <w:rPr>
                <w:sz w:val="18"/>
                <w:szCs w:val="18"/>
                <w:u w:val="single"/>
              </w:rPr>
              <w:t>Т4</w:t>
            </w:r>
          </w:p>
          <w:p w:rsidR="001D27EB" w:rsidRPr="001D27EB" w:rsidRDefault="001D27EB" w:rsidP="00740494">
            <w:pPr>
              <w:spacing w:before="80" w:after="60"/>
              <w:contextualSpacing/>
              <w:jc w:val="center"/>
              <w:rPr>
                <w:sz w:val="18"/>
                <w:szCs w:val="18"/>
              </w:rPr>
            </w:pPr>
            <w:r>
              <w:rPr>
                <w:sz w:val="18"/>
                <w:szCs w:val="18"/>
              </w:rPr>
              <w:t>2</w:t>
            </w: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r>
      <w:tr w:rsidR="001D27EB" w:rsidTr="009D0597">
        <w:trPr>
          <w:trHeight w:val="435"/>
        </w:trPr>
        <w:tc>
          <w:tcPr>
            <w:tcW w:w="3631" w:type="dxa"/>
            <w:vMerge/>
          </w:tcPr>
          <w:p w:rsidR="001D27EB" w:rsidRPr="00BA73A0" w:rsidRDefault="001D27EB" w:rsidP="009D0597">
            <w:pPr>
              <w:spacing w:before="80" w:after="60"/>
              <w:jc w:val="both"/>
              <w:rPr>
                <w:rFonts w:ascii="Times New Roman" w:hAnsi="Times New Roman" w:cs="Times New Roman"/>
                <w:sz w:val="24"/>
                <w:szCs w:val="24"/>
              </w:rPr>
            </w:pPr>
          </w:p>
        </w:tc>
        <w:tc>
          <w:tcPr>
            <w:tcW w:w="1246"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Default="001D27EB" w:rsidP="00740494">
            <w:pPr>
              <w:spacing w:before="80" w:after="60"/>
              <w:contextualSpacing/>
              <w:jc w:val="center"/>
              <w:rPr>
                <w:sz w:val="18"/>
                <w:szCs w:val="18"/>
              </w:rPr>
            </w:pPr>
            <w:r>
              <w:rPr>
                <w:sz w:val="18"/>
                <w:szCs w:val="18"/>
                <w:u w:val="single"/>
              </w:rPr>
              <w:t>Т5.1</w:t>
            </w:r>
          </w:p>
          <w:p w:rsidR="001D27EB" w:rsidRPr="001D27EB" w:rsidRDefault="001D27EB" w:rsidP="00740494">
            <w:pPr>
              <w:spacing w:before="80" w:after="60"/>
              <w:contextualSpacing/>
              <w:jc w:val="center"/>
              <w:rPr>
                <w:sz w:val="18"/>
                <w:szCs w:val="18"/>
              </w:rPr>
            </w:pPr>
            <w:r>
              <w:rPr>
                <w:sz w:val="18"/>
                <w:szCs w:val="18"/>
              </w:rPr>
              <w:t>2</w:t>
            </w:r>
          </w:p>
        </w:tc>
      </w:tr>
      <w:tr w:rsidR="001D27EB" w:rsidTr="009D0597">
        <w:trPr>
          <w:trHeight w:val="435"/>
        </w:trPr>
        <w:tc>
          <w:tcPr>
            <w:tcW w:w="3631" w:type="dxa"/>
            <w:vMerge w:val="restart"/>
          </w:tcPr>
          <w:p w:rsidR="001D27EB" w:rsidRPr="00BA73A0" w:rsidRDefault="001D27EB"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управления транспортными средствами</w:t>
            </w:r>
          </w:p>
        </w:tc>
        <w:tc>
          <w:tcPr>
            <w:tcW w:w="1246"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r>
      <w:tr w:rsidR="001D27EB" w:rsidTr="009D0597">
        <w:trPr>
          <w:trHeight w:val="435"/>
        </w:trPr>
        <w:tc>
          <w:tcPr>
            <w:tcW w:w="3631" w:type="dxa"/>
            <w:vMerge/>
          </w:tcPr>
          <w:p w:rsidR="001D27EB" w:rsidRPr="00BA73A0" w:rsidRDefault="001D27EB" w:rsidP="009D0597">
            <w:pPr>
              <w:spacing w:before="80" w:after="60"/>
              <w:jc w:val="both"/>
              <w:rPr>
                <w:rFonts w:ascii="Times New Roman" w:hAnsi="Times New Roman" w:cs="Times New Roman"/>
                <w:sz w:val="24"/>
                <w:szCs w:val="24"/>
              </w:rPr>
            </w:pPr>
          </w:p>
        </w:tc>
        <w:tc>
          <w:tcPr>
            <w:tcW w:w="1246"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r>
      <w:tr w:rsidR="001D27EB" w:rsidTr="009D0597">
        <w:trPr>
          <w:trHeight w:val="435"/>
        </w:trPr>
        <w:tc>
          <w:tcPr>
            <w:tcW w:w="3631" w:type="dxa"/>
            <w:vMerge w:val="restart"/>
          </w:tcPr>
          <w:p w:rsidR="001D27EB" w:rsidRPr="00BA73A0" w:rsidRDefault="001D27EB"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Первая помощь при дорожно-транспортном происшествии</w:t>
            </w:r>
          </w:p>
        </w:tc>
        <w:tc>
          <w:tcPr>
            <w:tcW w:w="1246"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Default="001D27EB" w:rsidP="00740494">
            <w:pPr>
              <w:spacing w:before="80" w:after="60"/>
              <w:contextualSpacing/>
              <w:jc w:val="center"/>
              <w:rPr>
                <w:sz w:val="18"/>
                <w:szCs w:val="18"/>
              </w:rPr>
            </w:pPr>
            <w:r>
              <w:rPr>
                <w:sz w:val="18"/>
                <w:szCs w:val="18"/>
                <w:u w:val="single"/>
              </w:rPr>
              <w:t>Т3.1</w:t>
            </w:r>
          </w:p>
          <w:p w:rsidR="001D27EB" w:rsidRPr="001D27EB" w:rsidRDefault="001D27EB" w:rsidP="00740494">
            <w:pPr>
              <w:spacing w:before="80" w:after="60"/>
              <w:contextualSpacing/>
              <w:jc w:val="center"/>
              <w:rPr>
                <w:sz w:val="18"/>
                <w:szCs w:val="18"/>
              </w:rPr>
            </w:pPr>
            <w:r>
              <w:rPr>
                <w:sz w:val="18"/>
                <w:szCs w:val="18"/>
              </w:rPr>
              <w:t>2</w:t>
            </w:r>
          </w:p>
        </w:tc>
        <w:tc>
          <w:tcPr>
            <w:tcW w:w="1247" w:type="dxa"/>
          </w:tcPr>
          <w:p w:rsidR="001D27EB" w:rsidRPr="00611CE3" w:rsidRDefault="001D27EB" w:rsidP="009D0597">
            <w:pPr>
              <w:spacing w:before="80" w:after="60"/>
              <w:jc w:val="center"/>
              <w:rPr>
                <w:sz w:val="20"/>
                <w:szCs w:val="20"/>
              </w:rPr>
            </w:pPr>
          </w:p>
        </w:tc>
      </w:tr>
      <w:tr w:rsidR="001D27EB" w:rsidTr="009D0597">
        <w:trPr>
          <w:trHeight w:val="435"/>
        </w:trPr>
        <w:tc>
          <w:tcPr>
            <w:tcW w:w="3631" w:type="dxa"/>
            <w:vMerge/>
          </w:tcPr>
          <w:p w:rsidR="001D27EB" w:rsidRPr="00BA73A0" w:rsidRDefault="001D27EB" w:rsidP="009D0597">
            <w:pPr>
              <w:spacing w:before="80" w:after="60"/>
              <w:jc w:val="both"/>
              <w:rPr>
                <w:rFonts w:ascii="Times New Roman" w:hAnsi="Times New Roman" w:cs="Times New Roman"/>
                <w:sz w:val="24"/>
                <w:szCs w:val="24"/>
              </w:rPr>
            </w:pPr>
          </w:p>
        </w:tc>
        <w:tc>
          <w:tcPr>
            <w:tcW w:w="1246" w:type="dxa"/>
          </w:tcPr>
          <w:p w:rsidR="001D27EB" w:rsidRPr="00611CE3" w:rsidRDefault="001D27EB" w:rsidP="009D0597">
            <w:pPr>
              <w:spacing w:before="80" w:after="60"/>
              <w:jc w:val="center"/>
              <w:rPr>
                <w:sz w:val="20"/>
                <w:szCs w:val="20"/>
              </w:rPr>
            </w:pPr>
          </w:p>
        </w:tc>
        <w:tc>
          <w:tcPr>
            <w:tcW w:w="1247" w:type="dxa"/>
          </w:tcPr>
          <w:p w:rsidR="001D27EB" w:rsidRDefault="001D27EB" w:rsidP="00740494">
            <w:pPr>
              <w:spacing w:before="80" w:after="60"/>
              <w:contextualSpacing/>
              <w:jc w:val="center"/>
              <w:rPr>
                <w:sz w:val="18"/>
                <w:szCs w:val="18"/>
              </w:rPr>
            </w:pPr>
            <w:r>
              <w:rPr>
                <w:sz w:val="18"/>
                <w:szCs w:val="18"/>
                <w:u w:val="single"/>
              </w:rPr>
              <w:t>Т2.2</w:t>
            </w:r>
          </w:p>
          <w:p w:rsidR="001D27EB" w:rsidRPr="001D27EB" w:rsidRDefault="001D27EB" w:rsidP="00740494">
            <w:pPr>
              <w:spacing w:before="80" w:after="60"/>
              <w:contextualSpacing/>
              <w:jc w:val="center"/>
              <w:rPr>
                <w:sz w:val="18"/>
                <w:szCs w:val="18"/>
              </w:rPr>
            </w:pPr>
            <w:r>
              <w:rPr>
                <w:sz w:val="18"/>
                <w:szCs w:val="18"/>
              </w:rPr>
              <w:t>2</w:t>
            </w: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r>
      <w:tr w:rsidR="001D27EB" w:rsidTr="009D0597">
        <w:tc>
          <w:tcPr>
            <w:tcW w:w="9865" w:type="dxa"/>
            <w:gridSpan w:val="6"/>
            <w:tcBorders>
              <w:top w:val="double" w:sz="4" w:space="0" w:color="auto"/>
              <w:bottom w:val="single" w:sz="4" w:space="0" w:color="000000" w:themeColor="text1"/>
            </w:tcBorders>
          </w:tcPr>
          <w:p w:rsidR="001D27EB" w:rsidRDefault="001D27EB" w:rsidP="009D0597">
            <w:pPr>
              <w:spacing w:before="80" w:after="60"/>
              <w:jc w:val="center"/>
              <w:rPr>
                <w:rFonts w:ascii="Courier New" w:hAnsi="Courier New" w:cs="Courier New"/>
                <w:b/>
                <w:sz w:val="24"/>
                <w:szCs w:val="24"/>
              </w:rPr>
            </w:pPr>
          </w:p>
          <w:p w:rsidR="001D27EB" w:rsidRPr="00BA73A0" w:rsidRDefault="001D27EB"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специального цикла</w:t>
            </w:r>
          </w:p>
        </w:tc>
      </w:tr>
      <w:tr w:rsidR="001D27EB" w:rsidTr="009D0597">
        <w:trPr>
          <w:trHeight w:val="623"/>
        </w:trPr>
        <w:tc>
          <w:tcPr>
            <w:tcW w:w="3631" w:type="dxa"/>
            <w:vMerge w:val="restart"/>
            <w:tcBorders>
              <w:top w:val="single" w:sz="4" w:space="0" w:color="000000" w:themeColor="text1"/>
            </w:tcBorders>
            <w:shd w:val="clear" w:color="auto" w:fill="auto"/>
          </w:tcPr>
          <w:p w:rsidR="001D27EB" w:rsidRPr="00BA73A0" w:rsidRDefault="001D27EB"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Устройство и техническое обслуживание транспортных средств категории "В" как объектов управления</w:t>
            </w:r>
          </w:p>
        </w:tc>
        <w:tc>
          <w:tcPr>
            <w:tcW w:w="1246" w:type="dxa"/>
            <w:tcBorders>
              <w:top w:val="single" w:sz="4" w:space="0" w:color="000000" w:themeColor="text1"/>
            </w:tcBorders>
          </w:tcPr>
          <w:p w:rsidR="001D27EB" w:rsidRPr="00611CE3" w:rsidRDefault="001D27EB" w:rsidP="009D0597">
            <w:pPr>
              <w:spacing w:before="80" w:after="60"/>
              <w:jc w:val="center"/>
              <w:rPr>
                <w:sz w:val="20"/>
                <w:szCs w:val="20"/>
              </w:rPr>
            </w:pPr>
          </w:p>
        </w:tc>
        <w:tc>
          <w:tcPr>
            <w:tcW w:w="1247" w:type="dxa"/>
            <w:tcBorders>
              <w:top w:val="single" w:sz="4" w:space="0" w:color="000000" w:themeColor="text1"/>
            </w:tcBorders>
          </w:tcPr>
          <w:p w:rsidR="001D27EB" w:rsidRDefault="001D27EB" w:rsidP="00740494">
            <w:pPr>
              <w:spacing w:before="80" w:after="60"/>
              <w:contextualSpacing/>
              <w:jc w:val="center"/>
              <w:rPr>
                <w:sz w:val="18"/>
                <w:szCs w:val="18"/>
              </w:rPr>
            </w:pPr>
            <w:r>
              <w:rPr>
                <w:sz w:val="18"/>
                <w:szCs w:val="18"/>
                <w:u w:val="single"/>
              </w:rPr>
              <w:t>Т4</w:t>
            </w:r>
          </w:p>
          <w:p w:rsidR="001D27EB" w:rsidRPr="001D27EB" w:rsidRDefault="001D27EB" w:rsidP="00740494">
            <w:pPr>
              <w:spacing w:before="80" w:after="60"/>
              <w:contextualSpacing/>
              <w:jc w:val="center"/>
              <w:rPr>
                <w:sz w:val="18"/>
                <w:szCs w:val="18"/>
              </w:rPr>
            </w:pPr>
            <w:r>
              <w:rPr>
                <w:sz w:val="18"/>
                <w:szCs w:val="18"/>
              </w:rPr>
              <w:t>2</w:t>
            </w:r>
          </w:p>
        </w:tc>
        <w:tc>
          <w:tcPr>
            <w:tcW w:w="1247" w:type="dxa"/>
            <w:tcBorders>
              <w:top w:val="single" w:sz="4" w:space="0" w:color="000000" w:themeColor="text1"/>
            </w:tcBorders>
          </w:tcPr>
          <w:p w:rsidR="001D27EB" w:rsidRPr="00611CE3" w:rsidRDefault="001D27EB" w:rsidP="009D0597">
            <w:pPr>
              <w:spacing w:before="80" w:after="60"/>
              <w:jc w:val="center"/>
              <w:rPr>
                <w:sz w:val="20"/>
                <w:szCs w:val="20"/>
              </w:rPr>
            </w:pPr>
          </w:p>
        </w:tc>
        <w:tc>
          <w:tcPr>
            <w:tcW w:w="1247" w:type="dxa"/>
            <w:tcBorders>
              <w:top w:val="single" w:sz="4" w:space="0" w:color="000000" w:themeColor="text1"/>
            </w:tcBorders>
          </w:tcPr>
          <w:p w:rsidR="001D27EB" w:rsidRDefault="001D27EB" w:rsidP="00740494">
            <w:pPr>
              <w:spacing w:before="80" w:after="60"/>
              <w:contextualSpacing/>
              <w:jc w:val="center"/>
              <w:rPr>
                <w:sz w:val="18"/>
                <w:szCs w:val="18"/>
              </w:rPr>
            </w:pPr>
            <w:r>
              <w:rPr>
                <w:sz w:val="18"/>
                <w:szCs w:val="18"/>
                <w:u w:val="single"/>
              </w:rPr>
              <w:t>Т5</w:t>
            </w:r>
          </w:p>
          <w:p w:rsidR="001D27EB" w:rsidRPr="001D27EB" w:rsidRDefault="001D27EB" w:rsidP="00740494">
            <w:pPr>
              <w:spacing w:before="80" w:after="60"/>
              <w:contextualSpacing/>
              <w:jc w:val="center"/>
              <w:rPr>
                <w:sz w:val="18"/>
                <w:szCs w:val="18"/>
              </w:rPr>
            </w:pPr>
            <w:r>
              <w:rPr>
                <w:sz w:val="18"/>
                <w:szCs w:val="18"/>
              </w:rPr>
              <w:t>2</w:t>
            </w:r>
          </w:p>
        </w:tc>
        <w:tc>
          <w:tcPr>
            <w:tcW w:w="1247" w:type="dxa"/>
            <w:tcBorders>
              <w:top w:val="single" w:sz="4" w:space="0" w:color="000000" w:themeColor="text1"/>
            </w:tcBorders>
          </w:tcPr>
          <w:p w:rsidR="001D27EB" w:rsidRPr="00611CE3" w:rsidRDefault="001D27EB" w:rsidP="009D0597">
            <w:pPr>
              <w:spacing w:before="80" w:after="60"/>
              <w:jc w:val="center"/>
              <w:rPr>
                <w:sz w:val="20"/>
                <w:szCs w:val="20"/>
              </w:rPr>
            </w:pPr>
          </w:p>
        </w:tc>
      </w:tr>
      <w:tr w:rsidR="001D27EB" w:rsidTr="009D0597">
        <w:trPr>
          <w:trHeight w:val="622"/>
        </w:trPr>
        <w:tc>
          <w:tcPr>
            <w:tcW w:w="3631" w:type="dxa"/>
            <w:vMerge/>
            <w:shd w:val="clear" w:color="auto" w:fill="auto"/>
          </w:tcPr>
          <w:p w:rsidR="001D27EB" w:rsidRPr="00BA73A0" w:rsidRDefault="001D27EB" w:rsidP="009D0597">
            <w:pPr>
              <w:spacing w:before="80" w:after="60"/>
              <w:jc w:val="both"/>
              <w:rPr>
                <w:rFonts w:ascii="Times New Roman" w:hAnsi="Times New Roman" w:cs="Times New Roman"/>
                <w:sz w:val="24"/>
                <w:szCs w:val="24"/>
              </w:rPr>
            </w:pPr>
          </w:p>
        </w:tc>
        <w:tc>
          <w:tcPr>
            <w:tcW w:w="1246" w:type="dxa"/>
            <w:tcBorders>
              <w:top w:val="single" w:sz="4" w:space="0" w:color="000000" w:themeColor="text1"/>
            </w:tcBorders>
          </w:tcPr>
          <w:p w:rsidR="001D27EB" w:rsidRPr="00611CE3" w:rsidRDefault="001D27EB" w:rsidP="009D0597">
            <w:pPr>
              <w:spacing w:before="80" w:after="60"/>
              <w:jc w:val="center"/>
              <w:rPr>
                <w:sz w:val="20"/>
                <w:szCs w:val="20"/>
              </w:rPr>
            </w:pPr>
          </w:p>
        </w:tc>
        <w:tc>
          <w:tcPr>
            <w:tcW w:w="1247" w:type="dxa"/>
            <w:tcBorders>
              <w:top w:val="single" w:sz="4" w:space="0" w:color="000000" w:themeColor="text1"/>
            </w:tcBorders>
          </w:tcPr>
          <w:p w:rsidR="001D27EB" w:rsidRPr="00611CE3" w:rsidRDefault="001D27EB" w:rsidP="009D0597">
            <w:pPr>
              <w:spacing w:before="80" w:after="60"/>
              <w:jc w:val="center"/>
              <w:rPr>
                <w:sz w:val="20"/>
                <w:szCs w:val="20"/>
              </w:rPr>
            </w:pPr>
          </w:p>
        </w:tc>
        <w:tc>
          <w:tcPr>
            <w:tcW w:w="1247" w:type="dxa"/>
            <w:tcBorders>
              <w:top w:val="single" w:sz="4" w:space="0" w:color="000000" w:themeColor="text1"/>
            </w:tcBorders>
          </w:tcPr>
          <w:p w:rsidR="001D27EB" w:rsidRPr="00611CE3" w:rsidRDefault="001D27EB" w:rsidP="009D0597">
            <w:pPr>
              <w:spacing w:before="80" w:after="60"/>
              <w:jc w:val="center"/>
              <w:rPr>
                <w:sz w:val="20"/>
                <w:szCs w:val="20"/>
              </w:rPr>
            </w:pPr>
          </w:p>
        </w:tc>
        <w:tc>
          <w:tcPr>
            <w:tcW w:w="1247" w:type="dxa"/>
            <w:tcBorders>
              <w:top w:val="single" w:sz="4" w:space="0" w:color="000000" w:themeColor="text1"/>
            </w:tcBorders>
          </w:tcPr>
          <w:p w:rsidR="001D27EB" w:rsidRPr="00611CE3" w:rsidRDefault="001D27EB" w:rsidP="009D0597">
            <w:pPr>
              <w:spacing w:before="80" w:after="60"/>
              <w:jc w:val="center"/>
              <w:rPr>
                <w:sz w:val="20"/>
                <w:szCs w:val="20"/>
              </w:rPr>
            </w:pPr>
          </w:p>
        </w:tc>
        <w:tc>
          <w:tcPr>
            <w:tcW w:w="1247" w:type="dxa"/>
            <w:tcBorders>
              <w:top w:val="single" w:sz="4" w:space="0" w:color="000000" w:themeColor="text1"/>
            </w:tcBorders>
          </w:tcPr>
          <w:p w:rsidR="001D27EB" w:rsidRPr="00611CE3" w:rsidRDefault="001D27EB" w:rsidP="009D0597">
            <w:pPr>
              <w:spacing w:before="80" w:after="60"/>
              <w:jc w:val="center"/>
              <w:rPr>
                <w:sz w:val="20"/>
                <w:szCs w:val="20"/>
              </w:rPr>
            </w:pPr>
          </w:p>
        </w:tc>
      </w:tr>
      <w:tr w:rsidR="001D27EB" w:rsidTr="009D0597">
        <w:trPr>
          <w:trHeight w:val="435"/>
        </w:trPr>
        <w:tc>
          <w:tcPr>
            <w:tcW w:w="3631" w:type="dxa"/>
            <w:vMerge w:val="restart"/>
          </w:tcPr>
          <w:p w:rsidR="001D27EB" w:rsidRPr="00BA73A0" w:rsidRDefault="001D27EB"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управления транспортными средствами категории "В"</w:t>
            </w:r>
          </w:p>
        </w:tc>
        <w:tc>
          <w:tcPr>
            <w:tcW w:w="1246"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r>
      <w:tr w:rsidR="001D27EB" w:rsidTr="009D0597">
        <w:trPr>
          <w:trHeight w:val="435"/>
        </w:trPr>
        <w:tc>
          <w:tcPr>
            <w:tcW w:w="3631" w:type="dxa"/>
            <w:vMerge/>
          </w:tcPr>
          <w:p w:rsidR="001D27EB" w:rsidRPr="00BA73A0" w:rsidRDefault="001D27EB" w:rsidP="009D0597">
            <w:pPr>
              <w:spacing w:before="80" w:after="60"/>
              <w:jc w:val="both"/>
              <w:rPr>
                <w:rFonts w:ascii="Times New Roman" w:hAnsi="Times New Roman" w:cs="Times New Roman"/>
                <w:sz w:val="24"/>
                <w:szCs w:val="24"/>
              </w:rPr>
            </w:pPr>
          </w:p>
        </w:tc>
        <w:tc>
          <w:tcPr>
            <w:tcW w:w="1246"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c>
          <w:tcPr>
            <w:tcW w:w="1247" w:type="dxa"/>
          </w:tcPr>
          <w:p w:rsidR="001D27EB" w:rsidRPr="00611CE3" w:rsidRDefault="001D27EB" w:rsidP="009D0597">
            <w:pPr>
              <w:spacing w:before="80" w:after="60"/>
              <w:jc w:val="center"/>
              <w:rPr>
                <w:sz w:val="20"/>
                <w:szCs w:val="20"/>
              </w:rPr>
            </w:pPr>
          </w:p>
        </w:tc>
      </w:tr>
      <w:tr w:rsidR="001D27EB" w:rsidTr="009D0597">
        <w:tc>
          <w:tcPr>
            <w:tcW w:w="3631" w:type="dxa"/>
            <w:tcBorders>
              <w:bottom w:val="double" w:sz="4" w:space="0" w:color="auto"/>
            </w:tcBorders>
          </w:tcPr>
          <w:p w:rsidR="001D27EB" w:rsidRPr="00BA73A0" w:rsidRDefault="001D27EB"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Вождение транспортных средств категории "В" (с механической трансмиссией / с автоматической трансмиссией)</w:t>
            </w:r>
          </w:p>
        </w:tc>
        <w:tc>
          <w:tcPr>
            <w:tcW w:w="1246" w:type="dxa"/>
            <w:tcBorders>
              <w:bottom w:val="double" w:sz="4" w:space="0" w:color="auto"/>
            </w:tcBorders>
          </w:tcPr>
          <w:p w:rsidR="001D27EB" w:rsidRPr="00611CE3" w:rsidRDefault="001D27EB" w:rsidP="009D0597">
            <w:pPr>
              <w:spacing w:before="80" w:after="60"/>
              <w:jc w:val="center"/>
              <w:rPr>
                <w:sz w:val="20"/>
                <w:szCs w:val="20"/>
              </w:rPr>
            </w:pPr>
          </w:p>
        </w:tc>
        <w:tc>
          <w:tcPr>
            <w:tcW w:w="1247" w:type="dxa"/>
            <w:tcBorders>
              <w:bottom w:val="double" w:sz="4" w:space="0" w:color="auto"/>
            </w:tcBorders>
          </w:tcPr>
          <w:p w:rsidR="001D27EB" w:rsidRPr="00611CE3" w:rsidRDefault="001D27EB" w:rsidP="009D0597">
            <w:pPr>
              <w:spacing w:before="80" w:after="60"/>
              <w:jc w:val="center"/>
              <w:rPr>
                <w:sz w:val="20"/>
                <w:szCs w:val="20"/>
              </w:rPr>
            </w:pPr>
          </w:p>
          <w:p w:rsidR="001D27EB" w:rsidRPr="00611CE3" w:rsidRDefault="001D27EB" w:rsidP="009D0597">
            <w:pPr>
              <w:spacing w:before="80" w:after="60"/>
              <w:jc w:val="center"/>
              <w:rPr>
                <w:sz w:val="20"/>
                <w:szCs w:val="20"/>
              </w:rPr>
            </w:pPr>
          </w:p>
        </w:tc>
        <w:tc>
          <w:tcPr>
            <w:tcW w:w="1247" w:type="dxa"/>
            <w:tcBorders>
              <w:bottom w:val="double" w:sz="4" w:space="0" w:color="auto"/>
            </w:tcBorders>
          </w:tcPr>
          <w:p w:rsidR="001D27EB" w:rsidRPr="00611CE3" w:rsidRDefault="001D27EB" w:rsidP="009D0597">
            <w:pPr>
              <w:spacing w:before="80" w:after="60"/>
              <w:jc w:val="center"/>
              <w:rPr>
                <w:sz w:val="20"/>
                <w:szCs w:val="20"/>
              </w:rPr>
            </w:pPr>
          </w:p>
        </w:tc>
        <w:tc>
          <w:tcPr>
            <w:tcW w:w="1247" w:type="dxa"/>
            <w:tcBorders>
              <w:bottom w:val="double" w:sz="4" w:space="0" w:color="auto"/>
            </w:tcBorders>
          </w:tcPr>
          <w:p w:rsidR="001D27EB" w:rsidRPr="00611CE3" w:rsidRDefault="001D27EB" w:rsidP="009D0597">
            <w:pPr>
              <w:spacing w:before="80" w:after="60"/>
              <w:jc w:val="center"/>
              <w:rPr>
                <w:sz w:val="20"/>
                <w:szCs w:val="20"/>
              </w:rPr>
            </w:pPr>
          </w:p>
        </w:tc>
        <w:tc>
          <w:tcPr>
            <w:tcW w:w="1247" w:type="dxa"/>
            <w:tcBorders>
              <w:bottom w:val="double" w:sz="4" w:space="0" w:color="auto"/>
            </w:tcBorders>
          </w:tcPr>
          <w:p w:rsidR="001D27EB" w:rsidRDefault="001D27EB" w:rsidP="009D0597">
            <w:pPr>
              <w:spacing w:before="80" w:after="60"/>
              <w:jc w:val="center"/>
              <w:rPr>
                <w:sz w:val="20"/>
                <w:szCs w:val="20"/>
              </w:rPr>
            </w:pPr>
          </w:p>
          <w:p w:rsidR="00D16E0B" w:rsidRPr="00D16E0B" w:rsidRDefault="00D16E0B" w:rsidP="009D0597">
            <w:pPr>
              <w:spacing w:before="80" w:after="60"/>
              <w:jc w:val="center"/>
              <w:rPr>
                <w:sz w:val="24"/>
                <w:szCs w:val="24"/>
              </w:rPr>
            </w:pPr>
            <w:r w:rsidRPr="00D16E0B">
              <w:rPr>
                <w:sz w:val="24"/>
                <w:szCs w:val="24"/>
              </w:rPr>
              <w:t>2</w:t>
            </w:r>
          </w:p>
        </w:tc>
      </w:tr>
      <w:tr w:rsidR="001D27EB" w:rsidTr="009D0597">
        <w:tc>
          <w:tcPr>
            <w:tcW w:w="9865" w:type="dxa"/>
            <w:gridSpan w:val="6"/>
            <w:tcBorders>
              <w:top w:val="double" w:sz="4" w:space="0" w:color="auto"/>
            </w:tcBorders>
          </w:tcPr>
          <w:p w:rsidR="001D27EB" w:rsidRDefault="001D27EB" w:rsidP="009D0597">
            <w:pPr>
              <w:spacing w:before="80" w:after="60"/>
              <w:jc w:val="center"/>
              <w:rPr>
                <w:rFonts w:ascii="Courier New" w:hAnsi="Courier New" w:cs="Courier New"/>
                <w:b/>
                <w:sz w:val="24"/>
                <w:szCs w:val="24"/>
              </w:rPr>
            </w:pPr>
          </w:p>
          <w:p w:rsidR="001D27EB" w:rsidRPr="00BA73A0" w:rsidRDefault="001D27EB"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профессионального цикла</w:t>
            </w:r>
          </w:p>
        </w:tc>
      </w:tr>
      <w:tr w:rsidR="001D27EB" w:rsidTr="009D0597">
        <w:trPr>
          <w:trHeight w:val="488"/>
        </w:trPr>
        <w:tc>
          <w:tcPr>
            <w:tcW w:w="3631" w:type="dxa"/>
            <w:vMerge w:val="restart"/>
          </w:tcPr>
          <w:p w:rsidR="001D27EB" w:rsidRPr="00BA73A0" w:rsidRDefault="001D27EB"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Организация и выполнение грузовых перевозок автомобильным транспортом</w:t>
            </w:r>
          </w:p>
        </w:tc>
        <w:tc>
          <w:tcPr>
            <w:tcW w:w="1246"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r>
      <w:tr w:rsidR="001D27EB" w:rsidTr="009D0597">
        <w:trPr>
          <w:trHeight w:val="487"/>
        </w:trPr>
        <w:tc>
          <w:tcPr>
            <w:tcW w:w="3631" w:type="dxa"/>
            <w:vMerge/>
          </w:tcPr>
          <w:p w:rsidR="001D27EB" w:rsidRPr="00BA73A0" w:rsidRDefault="001D27EB" w:rsidP="009D0597">
            <w:pPr>
              <w:spacing w:before="80" w:after="60"/>
              <w:jc w:val="both"/>
              <w:rPr>
                <w:rFonts w:ascii="Times New Roman" w:hAnsi="Times New Roman" w:cs="Times New Roman"/>
                <w:sz w:val="24"/>
                <w:szCs w:val="24"/>
              </w:rPr>
            </w:pPr>
          </w:p>
        </w:tc>
        <w:tc>
          <w:tcPr>
            <w:tcW w:w="1246"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r>
      <w:tr w:rsidR="001D27EB" w:rsidTr="009D0597">
        <w:trPr>
          <w:trHeight w:val="488"/>
        </w:trPr>
        <w:tc>
          <w:tcPr>
            <w:tcW w:w="3631" w:type="dxa"/>
            <w:vMerge w:val="restart"/>
          </w:tcPr>
          <w:p w:rsidR="001D27EB" w:rsidRPr="00BA73A0" w:rsidRDefault="001D27EB"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Организация и выполнение пассажирских перевозок автомобильным транспортом</w:t>
            </w:r>
          </w:p>
        </w:tc>
        <w:tc>
          <w:tcPr>
            <w:tcW w:w="1246"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r>
      <w:tr w:rsidR="001D27EB" w:rsidTr="00D85E38">
        <w:trPr>
          <w:trHeight w:val="487"/>
        </w:trPr>
        <w:tc>
          <w:tcPr>
            <w:tcW w:w="3631" w:type="dxa"/>
            <w:vMerge/>
          </w:tcPr>
          <w:p w:rsidR="001D27EB" w:rsidRPr="00BA73A0" w:rsidRDefault="001D27EB" w:rsidP="009D0597">
            <w:pPr>
              <w:spacing w:before="80" w:after="60"/>
              <w:jc w:val="both"/>
              <w:rPr>
                <w:rFonts w:ascii="Times New Roman" w:hAnsi="Times New Roman" w:cs="Times New Roman"/>
                <w:sz w:val="24"/>
                <w:szCs w:val="24"/>
              </w:rPr>
            </w:pPr>
          </w:p>
        </w:tc>
        <w:tc>
          <w:tcPr>
            <w:tcW w:w="1246" w:type="dxa"/>
            <w:tcBorders>
              <w:bottom w:val="double" w:sz="4" w:space="0" w:color="auto"/>
            </w:tcBorders>
          </w:tcPr>
          <w:p w:rsidR="001D27EB" w:rsidRPr="00BA73A0" w:rsidRDefault="001D27EB" w:rsidP="009D0597">
            <w:pPr>
              <w:spacing w:before="80" w:after="60"/>
              <w:jc w:val="center"/>
              <w:rPr>
                <w:sz w:val="24"/>
                <w:szCs w:val="24"/>
              </w:rPr>
            </w:pPr>
          </w:p>
        </w:tc>
        <w:tc>
          <w:tcPr>
            <w:tcW w:w="1247" w:type="dxa"/>
            <w:tcBorders>
              <w:bottom w:val="double" w:sz="4" w:space="0" w:color="auto"/>
            </w:tcBorders>
          </w:tcPr>
          <w:p w:rsidR="001D27EB" w:rsidRPr="00BA73A0" w:rsidRDefault="001D27EB" w:rsidP="009D0597">
            <w:pPr>
              <w:spacing w:before="80" w:after="60"/>
              <w:jc w:val="center"/>
              <w:rPr>
                <w:sz w:val="24"/>
                <w:szCs w:val="24"/>
              </w:rPr>
            </w:pPr>
          </w:p>
        </w:tc>
        <w:tc>
          <w:tcPr>
            <w:tcW w:w="1247" w:type="dxa"/>
            <w:tcBorders>
              <w:bottom w:val="double" w:sz="4" w:space="0" w:color="auto"/>
            </w:tcBorders>
          </w:tcPr>
          <w:p w:rsidR="001D27EB" w:rsidRPr="00BA73A0" w:rsidRDefault="001D27EB" w:rsidP="009D0597">
            <w:pPr>
              <w:spacing w:before="80" w:after="60"/>
              <w:jc w:val="center"/>
              <w:rPr>
                <w:sz w:val="24"/>
                <w:szCs w:val="24"/>
              </w:rPr>
            </w:pPr>
          </w:p>
        </w:tc>
        <w:tc>
          <w:tcPr>
            <w:tcW w:w="1247" w:type="dxa"/>
            <w:tcBorders>
              <w:bottom w:val="double" w:sz="4" w:space="0" w:color="auto"/>
            </w:tcBorders>
          </w:tcPr>
          <w:p w:rsidR="001D27EB" w:rsidRPr="00BA73A0" w:rsidRDefault="001D27EB" w:rsidP="009D0597">
            <w:pPr>
              <w:spacing w:before="80" w:after="60"/>
              <w:jc w:val="center"/>
              <w:rPr>
                <w:sz w:val="24"/>
                <w:szCs w:val="24"/>
              </w:rPr>
            </w:pPr>
          </w:p>
        </w:tc>
        <w:tc>
          <w:tcPr>
            <w:tcW w:w="1247" w:type="dxa"/>
            <w:tcBorders>
              <w:bottom w:val="double" w:sz="4" w:space="0" w:color="auto"/>
            </w:tcBorders>
          </w:tcPr>
          <w:p w:rsidR="001D27EB" w:rsidRPr="00BA73A0" w:rsidRDefault="001D27EB" w:rsidP="009D0597">
            <w:pPr>
              <w:spacing w:before="80" w:after="60"/>
              <w:jc w:val="center"/>
              <w:rPr>
                <w:sz w:val="24"/>
                <w:szCs w:val="24"/>
              </w:rPr>
            </w:pPr>
          </w:p>
        </w:tc>
      </w:tr>
      <w:tr w:rsidR="001D27EB" w:rsidTr="009D0597">
        <w:trPr>
          <w:trHeight w:val="345"/>
        </w:trPr>
        <w:tc>
          <w:tcPr>
            <w:tcW w:w="3631" w:type="dxa"/>
            <w:vMerge w:val="restart"/>
            <w:tcBorders>
              <w:top w:val="double" w:sz="4" w:space="0" w:color="auto"/>
            </w:tcBorders>
          </w:tcPr>
          <w:p w:rsidR="001D27EB" w:rsidRPr="00BA73A0" w:rsidRDefault="001D27EB" w:rsidP="009D0597">
            <w:pPr>
              <w:spacing w:before="80" w:after="60"/>
              <w:jc w:val="both"/>
              <w:rPr>
                <w:rFonts w:ascii="Times New Roman" w:hAnsi="Times New Roman" w:cs="Times New Roman"/>
                <w:sz w:val="24"/>
                <w:szCs w:val="24"/>
              </w:rPr>
            </w:pPr>
            <w:r w:rsidRPr="00AB1228">
              <w:rPr>
                <w:rFonts w:ascii="Times New Roman" w:hAnsi="Times New Roman" w:cs="Times New Roman"/>
                <w:b/>
                <w:sz w:val="24"/>
                <w:szCs w:val="24"/>
              </w:rPr>
              <w:t>Итоговая аттестация</w:t>
            </w:r>
            <w:r w:rsidRPr="00BA73A0">
              <w:rPr>
                <w:rFonts w:ascii="Times New Roman" w:hAnsi="Times New Roman" w:cs="Times New Roman"/>
                <w:sz w:val="24"/>
                <w:szCs w:val="24"/>
              </w:rPr>
              <w:t xml:space="preserve"> - квалификационный экзамен</w:t>
            </w:r>
          </w:p>
        </w:tc>
        <w:tc>
          <w:tcPr>
            <w:tcW w:w="1246" w:type="dxa"/>
            <w:tcBorders>
              <w:top w:val="double" w:sz="4" w:space="0" w:color="auto"/>
            </w:tcBorders>
          </w:tcPr>
          <w:p w:rsidR="001D27EB" w:rsidRPr="00BA73A0" w:rsidRDefault="001D27EB" w:rsidP="009D0597">
            <w:pPr>
              <w:spacing w:before="80" w:after="60"/>
              <w:jc w:val="center"/>
              <w:rPr>
                <w:sz w:val="24"/>
                <w:szCs w:val="24"/>
              </w:rPr>
            </w:pPr>
          </w:p>
        </w:tc>
        <w:tc>
          <w:tcPr>
            <w:tcW w:w="1247" w:type="dxa"/>
            <w:tcBorders>
              <w:top w:val="double" w:sz="4" w:space="0" w:color="auto"/>
            </w:tcBorders>
          </w:tcPr>
          <w:p w:rsidR="001D27EB" w:rsidRPr="00BA73A0" w:rsidRDefault="001D27EB" w:rsidP="009D0597">
            <w:pPr>
              <w:spacing w:before="80" w:after="60"/>
              <w:jc w:val="center"/>
              <w:rPr>
                <w:sz w:val="24"/>
                <w:szCs w:val="24"/>
              </w:rPr>
            </w:pPr>
          </w:p>
        </w:tc>
        <w:tc>
          <w:tcPr>
            <w:tcW w:w="1247" w:type="dxa"/>
            <w:tcBorders>
              <w:top w:val="double" w:sz="4" w:space="0" w:color="auto"/>
            </w:tcBorders>
          </w:tcPr>
          <w:p w:rsidR="001D27EB" w:rsidRPr="00BA73A0" w:rsidRDefault="001D27EB" w:rsidP="009D0597">
            <w:pPr>
              <w:spacing w:before="80" w:after="60"/>
              <w:jc w:val="center"/>
              <w:rPr>
                <w:sz w:val="24"/>
                <w:szCs w:val="24"/>
              </w:rPr>
            </w:pPr>
          </w:p>
        </w:tc>
        <w:tc>
          <w:tcPr>
            <w:tcW w:w="1247" w:type="dxa"/>
            <w:tcBorders>
              <w:top w:val="double" w:sz="4" w:space="0" w:color="auto"/>
            </w:tcBorders>
          </w:tcPr>
          <w:p w:rsidR="001D27EB" w:rsidRPr="00BA73A0" w:rsidRDefault="001D27EB" w:rsidP="009D0597">
            <w:pPr>
              <w:spacing w:before="80" w:after="60"/>
              <w:jc w:val="center"/>
              <w:rPr>
                <w:sz w:val="24"/>
                <w:szCs w:val="24"/>
              </w:rPr>
            </w:pPr>
          </w:p>
        </w:tc>
        <w:tc>
          <w:tcPr>
            <w:tcW w:w="1247" w:type="dxa"/>
            <w:tcBorders>
              <w:top w:val="double" w:sz="4" w:space="0" w:color="auto"/>
            </w:tcBorders>
          </w:tcPr>
          <w:p w:rsidR="001D27EB" w:rsidRPr="00BA73A0" w:rsidRDefault="001D27EB" w:rsidP="009D0597">
            <w:pPr>
              <w:spacing w:before="80" w:after="60"/>
              <w:jc w:val="center"/>
              <w:rPr>
                <w:sz w:val="24"/>
                <w:szCs w:val="24"/>
              </w:rPr>
            </w:pPr>
          </w:p>
        </w:tc>
      </w:tr>
      <w:tr w:rsidR="001D27EB" w:rsidTr="00D85E38">
        <w:trPr>
          <w:trHeight w:val="345"/>
        </w:trPr>
        <w:tc>
          <w:tcPr>
            <w:tcW w:w="3631" w:type="dxa"/>
            <w:vMerge/>
          </w:tcPr>
          <w:p w:rsidR="001D27EB" w:rsidRPr="00AB1228" w:rsidRDefault="001D27EB" w:rsidP="009D0597">
            <w:pPr>
              <w:spacing w:before="80" w:after="60"/>
              <w:jc w:val="both"/>
              <w:rPr>
                <w:rFonts w:ascii="Times New Roman" w:hAnsi="Times New Roman" w:cs="Times New Roman"/>
                <w:b/>
                <w:sz w:val="24"/>
                <w:szCs w:val="24"/>
              </w:rPr>
            </w:pPr>
          </w:p>
        </w:tc>
        <w:tc>
          <w:tcPr>
            <w:tcW w:w="1246" w:type="dxa"/>
            <w:tcBorders>
              <w:top w:val="single" w:sz="4" w:space="0" w:color="000000" w:themeColor="text1"/>
              <w:bottom w:val="double" w:sz="4" w:space="0" w:color="auto"/>
            </w:tcBorders>
          </w:tcPr>
          <w:p w:rsidR="001D27EB" w:rsidRPr="00BA73A0" w:rsidRDefault="001D27EB"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1D27EB" w:rsidRPr="00BA73A0" w:rsidRDefault="001D27EB"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1D27EB" w:rsidRPr="00BA73A0" w:rsidRDefault="001D27EB"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1D27EB" w:rsidRPr="00BA73A0" w:rsidRDefault="001D27EB"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1D27EB" w:rsidRPr="00BA73A0" w:rsidRDefault="001D27EB" w:rsidP="009D0597">
            <w:pPr>
              <w:spacing w:before="80" w:after="60"/>
              <w:jc w:val="center"/>
              <w:rPr>
                <w:sz w:val="24"/>
                <w:szCs w:val="24"/>
              </w:rPr>
            </w:pPr>
          </w:p>
        </w:tc>
      </w:tr>
      <w:tr w:rsidR="001D27EB" w:rsidTr="00D85E38">
        <w:tc>
          <w:tcPr>
            <w:tcW w:w="3631" w:type="dxa"/>
            <w:tcBorders>
              <w:top w:val="double" w:sz="4" w:space="0" w:color="auto"/>
            </w:tcBorders>
          </w:tcPr>
          <w:p w:rsidR="001D27EB" w:rsidRPr="00BA73A0" w:rsidRDefault="001D27EB" w:rsidP="009D0597">
            <w:pPr>
              <w:spacing w:before="80" w:after="60"/>
              <w:jc w:val="both"/>
              <w:rPr>
                <w:sz w:val="24"/>
                <w:szCs w:val="24"/>
              </w:rPr>
            </w:pPr>
            <w:r w:rsidRPr="00BA73A0">
              <w:rPr>
                <w:sz w:val="24"/>
                <w:szCs w:val="24"/>
              </w:rPr>
              <w:t>ИТОГО:</w:t>
            </w:r>
          </w:p>
        </w:tc>
        <w:tc>
          <w:tcPr>
            <w:tcW w:w="1246" w:type="dxa"/>
            <w:tcBorders>
              <w:top w:val="double" w:sz="4" w:space="0" w:color="auto"/>
            </w:tcBorders>
          </w:tcPr>
          <w:p w:rsidR="001D27EB" w:rsidRPr="00BA73A0" w:rsidRDefault="001D27EB" w:rsidP="009D0597">
            <w:pPr>
              <w:spacing w:before="80" w:after="60"/>
              <w:jc w:val="center"/>
              <w:rPr>
                <w:sz w:val="24"/>
                <w:szCs w:val="24"/>
              </w:rPr>
            </w:pPr>
          </w:p>
        </w:tc>
        <w:tc>
          <w:tcPr>
            <w:tcW w:w="1247" w:type="dxa"/>
            <w:tcBorders>
              <w:top w:val="double" w:sz="4" w:space="0" w:color="auto"/>
            </w:tcBorders>
          </w:tcPr>
          <w:p w:rsidR="001D27EB" w:rsidRPr="00BA73A0" w:rsidRDefault="001D27EB" w:rsidP="009D0597">
            <w:pPr>
              <w:spacing w:before="80" w:after="60"/>
              <w:jc w:val="center"/>
              <w:rPr>
                <w:sz w:val="24"/>
                <w:szCs w:val="24"/>
              </w:rPr>
            </w:pPr>
          </w:p>
        </w:tc>
        <w:tc>
          <w:tcPr>
            <w:tcW w:w="1247" w:type="dxa"/>
            <w:tcBorders>
              <w:top w:val="double" w:sz="4" w:space="0" w:color="auto"/>
            </w:tcBorders>
          </w:tcPr>
          <w:p w:rsidR="001D27EB" w:rsidRPr="00BA73A0" w:rsidRDefault="001D27EB" w:rsidP="009D0597">
            <w:pPr>
              <w:spacing w:before="80" w:after="60"/>
              <w:jc w:val="center"/>
              <w:rPr>
                <w:sz w:val="24"/>
                <w:szCs w:val="24"/>
              </w:rPr>
            </w:pPr>
          </w:p>
        </w:tc>
        <w:tc>
          <w:tcPr>
            <w:tcW w:w="1247" w:type="dxa"/>
            <w:tcBorders>
              <w:top w:val="double" w:sz="4" w:space="0" w:color="auto"/>
            </w:tcBorders>
          </w:tcPr>
          <w:p w:rsidR="001D27EB" w:rsidRPr="00BA73A0" w:rsidRDefault="001D27EB" w:rsidP="009D0597">
            <w:pPr>
              <w:spacing w:before="80" w:after="60"/>
              <w:jc w:val="center"/>
              <w:rPr>
                <w:sz w:val="24"/>
                <w:szCs w:val="24"/>
              </w:rPr>
            </w:pPr>
          </w:p>
        </w:tc>
        <w:tc>
          <w:tcPr>
            <w:tcW w:w="1247" w:type="dxa"/>
            <w:tcBorders>
              <w:top w:val="double" w:sz="4" w:space="0" w:color="auto"/>
            </w:tcBorders>
          </w:tcPr>
          <w:p w:rsidR="001D27EB" w:rsidRPr="00BA73A0" w:rsidRDefault="001D27EB" w:rsidP="009D0597">
            <w:pPr>
              <w:spacing w:before="80" w:after="60"/>
              <w:jc w:val="center"/>
              <w:rPr>
                <w:sz w:val="24"/>
                <w:szCs w:val="24"/>
              </w:rPr>
            </w:pPr>
          </w:p>
        </w:tc>
      </w:tr>
    </w:tbl>
    <w:p w:rsidR="00611CE3" w:rsidRDefault="00611CE3" w:rsidP="00D85E38">
      <w:pPr>
        <w:jc w:val="center"/>
        <w:rPr>
          <w:sz w:val="24"/>
          <w:szCs w:val="24"/>
        </w:rPr>
      </w:pPr>
    </w:p>
    <w:p w:rsidR="00D85E38" w:rsidRDefault="00D85E38" w:rsidP="00D85E38">
      <w:pPr>
        <w:jc w:val="center"/>
        <w:rPr>
          <w:sz w:val="24"/>
          <w:szCs w:val="24"/>
        </w:rPr>
      </w:pPr>
    </w:p>
    <w:tbl>
      <w:tblPr>
        <w:tblStyle w:val="a3"/>
        <w:tblW w:w="9865" w:type="dxa"/>
        <w:tblLayout w:type="fixed"/>
        <w:tblLook w:val="04A0" w:firstRow="1" w:lastRow="0" w:firstColumn="1" w:lastColumn="0" w:noHBand="0" w:noVBand="1"/>
      </w:tblPr>
      <w:tblGrid>
        <w:gridCol w:w="3631"/>
        <w:gridCol w:w="1246"/>
        <w:gridCol w:w="1247"/>
        <w:gridCol w:w="1247"/>
        <w:gridCol w:w="1247"/>
        <w:gridCol w:w="1247"/>
      </w:tblGrid>
      <w:tr w:rsidR="00D85E38" w:rsidTr="009D0597">
        <w:trPr>
          <w:trHeight w:val="57"/>
        </w:trPr>
        <w:tc>
          <w:tcPr>
            <w:tcW w:w="3631" w:type="dxa"/>
            <w:vMerge w:val="restart"/>
          </w:tcPr>
          <w:p w:rsidR="00D85E38" w:rsidRPr="00BA73A0" w:rsidRDefault="00D85E38" w:rsidP="009D0597">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lastRenderedPageBreak/>
              <w:t>Учебные предметы</w:t>
            </w:r>
          </w:p>
        </w:tc>
        <w:tc>
          <w:tcPr>
            <w:tcW w:w="6234" w:type="dxa"/>
            <w:gridSpan w:val="5"/>
          </w:tcPr>
          <w:p w:rsidR="00D85E38" w:rsidRPr="00BA73A0" w:rsidRDefault="00D85E38" w:rsidP="009D0597">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t>Номер занятия</w:t>
            </w:r>
          </w:p>
        </w:tc>
      </w:tr>
      <w:tr w:rsidR="00D85E38" w:rsidTr="009D0597">
        <w:tc>
          <w:tcPr>
            <w:tcW w:w="3631" w:type="dxa"/>
            <w:vMerge/>
            <w:tcBorders>
              <w:bottom w:val="double" w:sz="4" w:space="0" w:color="auto"/>
            </w:tcBorders>
          </w:tcPr>
          <w:p w:rsidR="00D85E38" w:rsidRPr="00BA73A0" w:rsidRDefault="00D85E38" w:rsidP="009D0597">
            <w:pPr>
              <w:spacing w:before="80" w:after="60"/>
              <w:jc w:val="both"/>
              <w:rPr>
                <w:rFonts w:ascii="Franklin Gothic Demi Cond" w:hAnsi="Franklin Gothic Demi Cond"/>
                <w:sz w:val="24"/>
                <w:szCs w:val="24"/>
              </w:rPr>
            </w:pPr>
          </w:p>
        </w:tc>
        <w:tc>
          <w:tcPr>
            <w:tcW w:w="1246" w:type="dxa"/>
            <w:tcBorders>
              <w:bottom w:val="double" w:sz="4" w:space="0" w:color="auto"/>
            </w:tcBorders>
          </w:tcPr>
          <w:p w:rsidR="00D85E38" w:rsidRPr="00BA73A0" w:rsidRDefault="00D85E38"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10</w:t>
            </w:r>
          </w:p>
        </w:tc>
        <w:tc>
          <w:tcPr>
            <w:tcW w:w="1247" w:type="dxa"/>
            <w:tcBorders>
              <w:bottom w:val="double" w:sz="4" w:space="0" w:color="auto"/>
            </w:tcBorders>
          </w:tcPr>
          <w:p w:rsidR="00D85E38" w:rsidRPr="00BA73A0" w:rsidRDefault="00D85E38"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11</w:t>
            </w:r>
          </w:p>
        </w:tc>
        <w:tc>
          <w:tcPr>
            <w:tcW w:w="1247" w:type="dxa"/>
            <w:tcBorders>
              <w:bottom w:val="double" w:sz="4" w:space="0" w:color="auto"/>
            </w:tcBorders>
          </w:tcPr>
          <w:p w:rsidR="00D85E38" w:rsidRPr="00BA73A0" w:rsidRDefault="00D85E38"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12</w:t>
            </w:r>
          </w:p>
        </w:tc>
        <w:tc>
          <w:tcPr>
            <w:tcW w:w="1247" w:type="dxa"/>
            <w:tcBorders>
              <w:bottom w:val="double" w:sz="4" w:space="0" w:color="auto"/>
            </w:tcBorders>
          </w:tcPr>
          <w:p w:rsidR="00D85E38" w:rsidRPr="00BA73A0" w:rsidRDefault="00D85E38"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13</w:t>
            </w:r>
          </w:p>
        </w:tc>
        <w:tc>
          <w:tcPr>
            <w:tcW w:w="1247" w:type="dxa"/>
            <w:tcBorders>
              <w:bottom w:val="double" w:sz="4" w:space="0" w:color="auto"/>
            </w:tcBorders>
          </w:tcPr>
          <w:p w:rsidR="00D85E38" w:rsidRPr="00BA73A0" w:rsidRDefault="00D85E38"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14</w:t>
            </w:r>
          </w:p>
        </w:tc>
      </w:tr>
      <w:tr w:rsidR="00D85E38" w:rsidTr="009D0597">
        <w:tc>
          <w:tcPr>
            <w:tcW w:w="9865" w:type="dxa"/>
            <w:gridSpan w:val="6"/>
            <w:tcBorders>
              <w:top w:val="double" w:sz="4" w:space="0" w:color="auto"/>
            </w:tcBorders>
          </w:tcPr>
          <w:p w:rsidR="00E439EE" w:rsidRDefault="00E439EE" w:rsidP="009D0597">
            <w:pPr>
              <w:spacing w:before="80" w:after="60"/>
              <w:jc w:val="center"/>
              <w:rPr>
                <w:rFonts w:ascii="Courier New" w:hAnsi="Courier New" w:cs="Courier New"/>
                <w:b/>
                <w:sz w:val="24"/>
                <w:szCs w:val="24"/>
              </w:rPr>
            </w:pPr>
          </w:p>
          <w:p w:rsidR="00D85E38" w:rsidRPr="00BA73A0" w:rsidRDefault="00D85E38"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базового цикла</w:t>
            </w:r>
          </w:p>
        </w:tc>
      </w:tr>
      <w:tr w:rsidR="001D27EB" w:rsidTr="009D0597">
        <w:trPr>
          <w:trHeight w:val="435"/>
        </w:trPr>
        <w:tc>
          <w:tcPr>
            <w:tcW w:w="3631" w:type="dxa"/>
            <w:vMerge w:val="restart"/>
          </w:tcPr>
          <w:p w:rsidR="001D27EB" w:rsidRPr="00BA73A0" w:rsidRDefault="001D27EB"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законодательства в сфере дорожного движения</w:t>
            </w:r>
          </w:p>
        </w:tc>
        <w:tc>
          <w:tcPr>
            <w:tcW w:w="1246" w:type="dxa"/>
          </w:tcPr>
          <w:p w:rsidR="001D27EB" w:rsidRPr="00BA73A0" w:rsidRDefault="001D27EB" w:rsidP="009D0597">
            <w:pPr>
              <w:spacing w:before="80" w:after="60"/>
              <w:jc w:val="center"/>
              <w:rPr>
                <w:sz w:val="24"/>
                <w:szCs w:val="24"/>
              </w:rPr>
            </w:pPr>
          </w:p>
        </w:tc>
        <w:tc>
          <w:tcPr>
            <w:tcW w:w="1247" w:type="dxa"/>
          </w:tcPr>
          <w:p w:rsidR="001D27EB" w:rsidRDefault="001D27EB" w:rsidP="00740494">
            <w:pPr>
              <w:spacing w:before="80" w:after="60"/>
              <w:contextualSpacing/>
              <w:jc w:val="center"/>
              <w:rPr>
                <w:sz w:val="18"/>
                <w:szCs w:val="18"/>
              </w:rPr>
            </w:pPr>
            <w:r>
              <w:rPr>
                <w:sz w:val="18"/>
                <w:szCs w:val="18"/>
                <w:u w:val="single"/>
              </w:rPr>
              <w:t>Т5.2</w:t>
            </w:r>
          </w:p>
          <w:p w:rsidR="001D27EB" w:rsidRPr="001D27EB" w:rsidRDefault="001D27EB" w:rsidP="00740494">
            <w:pPr>
              <w:spacing w:before="80" w:after="60"/>
              <w:contextualSpacing/>
              <w:jc w:val="center"/>
              <w:rPr>
                <w:sz w:val="18"/>
                <w:szCs w:val="18"/>
              </w:rPr>
            </w:pPr>
            <w:r>
              <w:rPr>
                <w:sz w:val="18"/>
                <w:szCs w:val="18"/>
              </w:rPr>
              <w:t>2</w:t>
            </w:r>
          </w:p>
        </w:tc>
        <w:tc>
          <w:tcPr>
            <w:tcW w:w="1247" w:type="dxa"/>
          </w:tcPr>
          <w:p w:rsidR="001D27EB" w:rsidRPr="00BA73A0" w:rsidRDefault="001D27EB" w:rsidP="009D0597">
            <w:pPr>
              <w:spacing w:before="80" w:after="60"/>
              <w:jc w:val="center"/>
              <w:rPr>
                <w:sz w:val="24"/>
                <w:szCs w:val="24"/>
              </w:rPr>
            </w:pPr>
          </w:p>
        </w:tc>
        <w:tc>
          <w:tcPr>
            <w:tcW w:w="1247" w:type="dxa"/>
          </w:tcPr>
          <w:p w:rsidR="001D27EB" w:rsidRDefault="001D27EB" w:rsidP="00740494">
            <w:pPr>
              <w:spacing w:before="80" w:after="60"/>
              <w:contextualSpacing/>
              <w:jc w:val="center"/>
              <w:rPr>
                <w:sz w:val="18"/>
                <w:szCs w:val="18"/>
              </w:rPr>
            </w:pPr>
            <w:r>
              <w:rPr>
                <w:sz w:val="18"/>
                <w:szCs w:val="18"/>
                <w:u w:val="single"/>
              </w:rPr>
              <w:t>Т5.3-Т6</w:t>
            </w:r>
          </w:p>
          <w:p w:rsidR="001D27EB" w:rsidRPr="001D27EB" w:rsidRDefault="001D27EB" w:rsidP="00740494">
            <w:pPr>
              <w:spacing w:before="80" w:after="60"/>
              <w:contextualSpacing/>
              <w:jc w:val="center"/>
              <w:rPr>
                <w:sz w:val="18"/>
                <w:szCs w:val="18"/>
              </w:rPr>
            </w:pPr>
            <w:r>
              <w:rPr>
                <w:sz w:val="18"/>
                <w:szCs w:val="18"/>
              </w:rPr>
              <w:t>2</w:t>
            </w:r>
          </w:p>
        </w:tc>
        <w:tc>
          <w:tcPr>
            <w:tcW w:w="1247" w:type="dxa"/>
          </w:tcPr>
          <w:p w:rsidR="001D27EB" w:rsidRPr="00BA73A0" w:rsidRDefault="001D27EB" w:rsidP="009D0597">
            <w:pPr>
              <w:spacing w:before="80" w:after="60"/>
              <w:jc w:val="center"/>
              <w:rPr>
                <w:sz w:val="24"/>
                <w:szCs w:val="24"/>
              </w:rPr>
            </w:pPr>
          </w:p>
        </w:tc>
      </w:tr>
      <w:tr w:rsidR="001D27EB" w:rsidTr="009D0597">
        <w:trPr>
          <w:trHeight w:val="435"/>
        </w:trPr>
        <w:tc>
          <w:tcPr>
            <w:tcW w:w="3631" w:type="dxa"/>
            <w:vMerge/>
          </w:tcPr>
          <w:p w:rsidR="001D27EB" w:rsidRPr="00BA73A0" w:rsidRDefault="001D27EB" w:rsidP="009D0597">
            <w:pPr>
              <w:spacing w:before="80" w:after="60"/>
              <w:jc w:val="both"/>
              <w:rPr>
                <w:rFonts w:ascii="Times New Roman" w:hAnsi="Times New Roman" w:cs="Times New Roman"/>
                <w:sz w:val="24"/>
                <w:szCs w:val="24"/>
              </w:rPr>
            </w:pPr>
          </w:p>
        </w:tc>
        <w:tc>
          <w:tcPr>
            <w:tcW w:w="1246"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r>
      <w:tr w:rsidR="001D27EB" w:rsidTr="009D0597">
        <w:trPr>
          <w:trHeight w:val="435"/>
        </w:trPr>
        <w:tc>
          <w:tcPr>
            <w:tcW w:w="3631" w:type="dxa"/>
            <w:vMerge w:val="restart"/>
          </w:tcPr>
          <w:p w:rsidR="001D27EB" w:rsidRPr="00BA73A0" w:rsidRDefault="001D27EB"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Психофизиологические основы деятельности водителя</w:t>
            </w:r>
          </w:p>
        </w:tc>
        <w:tc>
          <w:tcPr>
            <w:tcW w:w="1246"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r>
      <w:tr w:rsidR="001D27EB" w:rsidTr="009D0597">
        <w:trPr>
          <w:trHeight w:val="435"/>
        </w:trPr>
        <w:tc>
          <w:tcPr>
            <w:tcW w:w="3631" w:type="dxa"/>
            <w:vMerge/>
          </w:tcPr>
          <w:p w:rsidR="001D27EB" w:rsidRPr="00BA73A0" w:rsidRDefault="001D27EB" w:rsidP="009D0597">
            <w:pPr>
              <w:spacing w:before="80" w:after="60"/>
              <w:jc w:val="both"/>
              <w:rPr>
                <w:rFonts w:ascii="Times New Roman" w:hAnsi="Times New Roman" w:cs="Times New Roman"/>
                <w:sz w:val="24"/>
                <w:szCs w:val="24"/>
              </w:rPr>
            </w:pPr>
          </w:p>
        </w:tc>
        <w:tc>
          <w:tcPr>
            <w:tcW w:w="1246" w:type="dxa"/>
          </w:tcPr>
          <w:p w:rsidR="001D27EB" w:rsidRPr="00BA73A0" w:rsidRDefault="001D27EB" w:rsidP="009D0597">
            <w:pPr>
              <w:spacing w:before="80" w:after="60"/>
              <w:jc w:val="center"/>
              <w:rPr>
                <w:sz w:val="24"/>
                <w:szCs w:val="24"/>
              </w:rPr>
            </w:pPr>
          </w:p>
        </w:tc>
        <w:tc>
          <w:tcPr>
            <w:tcW w:w="1247" w:type="dxa"/>
          </w:tcPr>
          <w:p w:rsidR="001D27EB" w:rsidRDefault="001D27EB" w:rsidP="00740494">
            <w:pPr>
              <w:spacing w:before="80" w:after="60"/>
              <w:contextualSpacing/>
              <w:jc w:val="center"/>
              <w:rPr>
                <w:sz w:val="18"/>
                <w:szCs w:val="18"/>
              </w:rPr>
            </w:pPr>
            <w:r>
              <w:rPr>
                <w:sz w:val="18"/>
                <w:szCs w:val="18"/>
                <w:u w:val="single"/>
              </w:rPr>
              <w:t>Т5.2+</w:t>
            </w:r>
            <w:r w:rsidR="00A711D4" w:rsidRPr="00A711D4">
              <w:rPr>
                <w:b/>
                <w:sz w:val="18"/>
                <w:szCs w:val="18"/>
                <w:u w:val="single"/>
              </w:rPr>
              <w:t>зачет</w:t>
            </w:r>
          </w:p>
          <w:p w:rsidR="001D27EB" w:rsidRPr="001D27EB" w:rsidRDefault="001D27EB" w:rsidP="00740494">
            <w:pPr>
              <w:spacing w:before="80" w:after="60"/>
              <w:contextualSpacing/>
              <w:jc w:val="center"/>
              <w:rPr>
                <w:sz w:val="18"/>
                <w:szCs w:val="18"/>
              </w:rPr>
            </w:pPr>
            <w:r>
              <w:rPr>
                <w:sz w:val="18"/>
                <w:szCs w:val="18"/>
              </w:rPr>
              <w:t>2</w:t>
            </w: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r>
      <w:tr w:rsidR="001D27EB" w:rsidTr="009D0597">
        <w:trPr>
          <w:trHeight w:val="435"/>
        </w:trPr>
        <w:tc>
          <w:tcPr>
            <w:tcW w:w="3631" w:type="dxa"/>
            <w:vMerge w:val="restart"/>
          </w:tcPr>
          <w:p w:rsidR="001D27EB" w:rsidRPr="00BA73A0" w:rsidRDefault="001D27EB"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управления транспортными средствами</w:t>
            </w:r>
          </w:p>
        </w:tc>
        <w:tc>
          <w:tcPr>
            <w:tcW w:w="1246"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Default="001D27EB" w:rsidP="00740494">
            <w:pPr>
              <w:spacing w:before="80" w:after="60"/>
              <w:contextualSpacing/>
              <w:jc w:val="center"/>
              <w:rPr>
                <w:sz w:val="18"/>
                <w:szCs w:val="18"/>
              </w:rPr>
            </w:pPr>
            <w:r>
              <w:rPr>
                <w:sz w:val="18"/>
                <w:szCs w:val="18"/>
                <w:u w:val="single"/>
              </w:rPr>
              <w:t>Т1</w:t>
            </w:r>
          </w:p>
          <w:p w:rsidR="001D27EB" w:rsidRPr="001D27EB" w:rsidRDefault="001D27EB" w:rsidP="00740494">
            <w:pPr>
              <w:spacing w:before="80" w:after="60"/>
              <w:contextualSpacing/>
              <w:jc w:val="center"/>
              <w:rPr>
                <w:sz w:val="18"/>
                <w:szCs w:val="18"/>
              </w:rPr>
            </w:pPr>
            <w:r>
              <w:rPr>
                <w:sz w:val="18"/>
                <w:szCs w:val="18"/>
              </w:rPr>
              <w:t>2</w:t>
            </w:r>
          </w:p>
        </w:tc>
        <w:tc>
          <w:tcPr>
            <w:tcW w:w="1247" w:type="dxa"/>
          </w:tcPr>
          <w:p w:rsidR="001D27EB" w:rsidRPr="00BA73A0" w:rsidRDefault="001D27EB" w:rsidP="009D0597">
            <w:pPr>
              <w:spacing w:before="80" w:after="60"/>
              <w:jc w:val="center"/>
              <w:rPr>
                <w:sz w:val="24"/>
                <w:szCs w:val="24"/>
              </w:rPr>
            </w:pPr>
          </w:p>
        </w:tc>
      </w:tr>
      <w:tr w:rsidR="001D27EB" w:rsidTr="009D0597">
        <w:trPr>
          <w:trHeight w:val="435"/>
        </w:trPr>
        <w:tc>
          <w:tcPr>
            <w:tcW w:w="3631" w:type="dxa"/>
            <w:vMerge/>
          </w:tcPr>
          <w:p w:rsidR="001D27EB" w:rsidRPr="00BA73A0" w:rsidRDefault="001D27EB" w:rsidP="009D0597">
            <w:pPr>
              <w:spacing w:before="80" w:after="60"/>
              <w:jc w:val="both"/>
              <w:rPr>
                <w:rFonts w:ascii="Times New Roman" w:hAnsi="Times New Roman" w:cs="Times New Roman"/>
                <w:sz w:val="24"/>
                <w:szCs w:val="24"/>
              </w:rPr>
            </w:pPr>
          </w:p>
        </w:tc>
        <w:tc>
          <w:tcPr>
            <w:tcW w:w="1246"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r>
      <w:tr w:rsidR="001D27EB" w:rsidTr="009D0597">
        <w:trPr>
          <w:trHeight w:val="435"/>
        </w:trPr>
        <w:tc>
          <w:tcPr>
            <w:tcW w:w="3631" w:type="dxa"/>
            <w:vMerge w:val="restart"/>
          </w:tcPr>
          <w:p w:rsidR="001D27EB" w:rsidRPr="00BA73A0" w:rsidRDefault="001D27EB"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Первая помощь при дорожно-транспортном происшествии</w:t>
            </w:r>
          </w:p>
        </w:tc>
        <w:tc>
          <w:tcPr>
            <w:tcW w:w="1246"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c>
          <w:tcPr>
            <w:tcW w:w="1247" w:type="dxa"/>
          </w:tcPr>
          <w:p w:rsidR="001D27EB" w:rsidRDefault="001D27EB" w:rsidP="00740494">
            <w:pPr>
              <w:spacing w:before="80" w:after="60"/>
              <w:contextualSpacing/>
              <w:jc w:val="center"/>
              <w:rPr>
                <w:sz w:val="18"/>
                <w:szCs w:val="18"/>
              </w:rPr>
            </w:pPr>
            <w:r>
              <w:rPr>
                <w:sz w:val="18"/>
                <w:szCs w:val="18"/>
                <w:u w:val="single"/>
              </w:rPr>
              <w:t>Т4.1</w:t>
            </w:r>
          </w:p>
          <w:p w:rsidR="001D27EB" w:rsidRPr="001D27EB" w:rsidRDefault="001D27EB" w:rsidP="00740494">
            <w:pPr>
              <w:spacing w:before="80" w:after="60"/>
              <w:contextualSpacing/>
              <w:jc w:val="center"/>
              <w:rPr>
                <w:sz w:val="18"/>
                <w:szCs w:val="18"/>
              </w:rPr>
            </w:pPr>
            <w:r>
              <w:rPr>
                <w:sz w:val="18"/>
                <w:szCs w:val="18"/>
              </w:rPr>
              <w:t>2</w:t>
            </w:r>
          </w:p>
        </w:tc>
        <w:tc>
          <w:tcPr>
            <w:tcW w:w="1247" w:type="dxa"/>
          </w:tcPr>
          <w:p w:rsidR="001D27EB" w:rsidRPr="00BA73A0" w:rsidRDefault="001D27EB" w:rsidP="009D0597">
            <w:pPr>
              <w:spacing w:before="80" w:after="60"/>
              <w:jc w:val="center"/>
              <w:rPr>
                <w:sz w:val="24"/>
                <w:szCs w:val="24"/>
              </w:rPr>
            </w:pPr>
          </w:p>
        </w:tc>
        <w:tc>
          <w:tcPr>
            <w:tcW w:w="1247" w:type="dxa"/>
          </w:tcPr>
          <w:p w:rsidR="001D27EB" w:rsidRPr="00BA73A0" w:rsidRDefault="001D27EB" w:rsidP="009D0597">
            <w:pPr>
              <w:spacing w:before="80" w:after="60"/>
              <w:jc w:val="center"/>
              <w:rPr>
                <w:sz w:val="24"/>
                <w:szCs w:val="24"/>
              </w:rPr>
            </w:pPr>
          </w:p>
        </w:tc>
      </w:tr>
      <w:tr w:rsidR="00A711D4" w:rsidTr="009D0597">
        <w:trPr>
          <w:trHeight w:val="435"/>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Pr>
          <w:p w:rsidR="00A711D4" w:rsidRDefault="00A711D4" w:rsidP="00740494">
            <w:pPr>
              <w:spacing w:before="80" w:after="60"/>
              <w:contextualSpacing/>
              <w:jc w:val="center"/>
              <w:rPr>
                <w:sz w:val="18"/>
                <w:szCs w:val="18"/>
              </w:rPr>
            </w:pPr>
            <w:r>
              <w:rPr>
                <w:sz w:val="18"/>
                <w:szCs w:val="18"/>
                <w:u w:val="single"/>
              </w:rPr>
              <w:t>Т3.2</w:t>
            </w:r>
          </w:p>
          <w:p w:rsidR="00A711D4" w:rsidRPr="001D27EB" w:rsidRDefault="00A711D4" w:rsidP="00740494">
            <w:pPr>
              <w:spacing w:before="80" w:after="60"/>
              <w:contextualSpacing/>
              <w:jc w:val="center"/>
              <w:rPr>
                <w:sz w:val="18"/>
                <w:szCs w:val="18"/>
              </w:rPr>
            </w:pPr>
            <w:r>
              <w:rPr>
                <w:sz w:val="18"/>
                <w:szCs w:val="18"/>
              </w:rPr>
              <w:t>2</w:t>
            </w: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Default="00A711D4" w:rsidP="00740494">
            <w:pPr>
              <w:spacing w:before="80" w:after="60"/>
              <w:contextualSpacing/>
              <w:jc w:val="center"/>
              <w:rPr>
                <w:sz w:val="18"/>
                <w:szCs w:val="18"/>
              </w:rPr>
            </w:pPr>
            <w:r>
              <w:rPr>
                <w:sz w:val="18"/>
                <w:szCs w:val="18"/>
                <w:u w:val="single"/>
              </w:rPr>
              <w:t>Т4.2</w:t>
            </w:r>
          </w:p>
          <w:p w:rsidR="00A711D4" w:rsidRPr="001D27EB" w:rsidRDefault="00A711D4" w:rsidP="00740494">
            <w:pPr>
              <w:spacing w:before="80" w:after="60"/>
              <w:contextualSpacing/>
              <w:jc w:val="center"/>
              <w:rPr>
                <w:sz w:val="18"/>
                <w:szCs w:val="18"/>
              </w:rPr>
            </w:pPr>
            <w:r>
              <w:rPr>
                <w:sz w:val="18"/>
                <w:szCs w:val="18"/>
              </w:rPr>
              <w:t>2</w:t>
            </w:r>
          </w:p>
        </w:tc>
      </w:tr>
      <w:tr w:rsidR="00A711D4" w:rsidTr="009D0597">
        <w:tc>
          <w:tcPr>
            <w:tcW w:w="9865" w:type="dxa"/>
            <w:gridSpan w:val="6"/>
            <w:tcBorders>
              <w:top w:val="double" w:sz="4" w:space="0" w:color="auto"/>
              <w:bottom w:val="single" w:sz="4" w:space="0" w:color="000000" w:themeColor="text1"/>
            </w:tcBorders>
          </w:tcPr>
          <w:p w:rsidR="00A711D4" w:rsidRDefault="00A711D4" w:rsidP="009D0597">
            <w:pPr>
              <w:spacing w:before="80" w:after="60"/>
              <w:jc w:val="center"/>
              <w:rPr>
                <w:rFonts w:ascii="Courier New" w:hAnsi="Courier New" w:cs="Courier New"/>
                <w:b/>
                <w:sz w:val="24"/>
                <w:szCs w:val="24"/>
              </w:rPr>
            </w:pPr>
          </w:p>
          <w:p w:rsidR="00A711D4" w:rsidRPr="00BA73A0" w:rsidRDefault="00A711D4"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специального цикла</w:t>
            </w:r>
          </w:p>
        </w:tc>
      </w:tr>
      <w:tr w:rsidR="00A711D4" w:rsidTr="009D0597">
        <w:trPr>
          <w:trHeight w:val="623"/>
        </w:trPr>
        <w:tc>
          <w:tcPr>
            <w:tcW w:w="3631" w:type="dxa"/>
            <w:vMerge w:val="restart"/>
            <w:tcBorders>
              <w:top w:val="single" w:sz="4" w:space="0" w:color="000000" w:themeColor="text1"/>
            </w:tcBorders>
            <w:shd w:val="clear" w:color="auto" w:fill="auto"/>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Устройство и техническое обслуживание транспортных средств категории "В" как объектов управления</w:t>
            </w:r>
          </w:p>
        </w:tc>
        <w:tc>
          <w:tcPr>
            <w:tcW w:w="1246" w:type="dxa"/>
            <w:tcBorders>
              <w:top w:val="single" w:sz="4" w:space="0" w:color="000000" w:themeColor="text1"/>
            </w:tcBorders>
          </w:tcPr>
          <w:p w:rsidR="00A711D4" w:rsidRDefault="00A711D4" w:rsidP="00740494">
            <w:pPr>
              <w:spacing w:before="80" w:after="60"/>
              <w:contextualSpacing/>
              <w:jc w:val="center"/>
              <w:rPr>
                <w:sz w:val="18"/>
                <w:szCs w:val="18"/>
              </w:rPr>
            </w:pPr>
            <w:r>
              <w:rPr>
                <w:sz w:val="18"/>
                <w:szCs w:val="18"/>
                <w:u w:val="single"/>
              </w:rPr>
              <w:t>Т6</w:t>
            </w:r>
          </w:p>
          <w:p w:rsidR="00A711D4" w:rsidRPr="001D27EB" w:rsidRDefault="00A711D4" w:rsidP="00740494">
            <w:pPr>
              <w:spacing w:before="80" w:after="60"/>
              <w:contextualSpacing/>
              <w:jc w:val="center"/>
              <w:rPr>
                <w:sz w:val="18"/>
                <w:szCs w:val="18"/>
              </w:rPr>
            </w:pPr>
            <w:r>
              <w:rPr>
                <w:sz w:val="18"/>
                <w:szCs w:val="18"/>
              </w:rPr>
              <w:t>2</w:t>
            </w: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Default="00A711D4" w:rsidP="00740494">
            <w:pPr>
              <w:spacing w:before="80" w:after="60"/>
              <w:contextualSpacing/>
              <w:jc w:val="center"/>
              <w:rPr>
                <w:sz w:val="18"/>
                <w:szCs w:val="18"/>
              </w:rPr>
            </w:pPr>
            <w:r>
              <w:rPr>
                <w:sz w:val="18"/>
                <w:szCs w:val="18"/>
                <w:u w:val="single"/>
              </w:rPr>
              <w:t>Т7</w:t>
            </w:r>
          </w:p>
          <w:p w:rsidR="00A711D4" w:rsidRPr="001D27EB" w:rsidRDefault="00A711D4" w:rsidP="00740494">
            <w:pPr>
              <w:spacing w:before="80" w:after="60"/>
              <w:contextualSpacing/>
              <w:jc w:val="center"/>
              <w:rPr>
                <w:sz w:val="18"/>
                <w:szCs w:val="18"/>
              </w:rPr>
            </w:pPr>
            <w:r>
              <w:rPr>
                <w:sz w:val="18"/>
                <w:szCs w:val="18"/>
              </w:rPr>
              <w:t>2</w:t>
            </w: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Default="00A711D4" w:rsidP="00740494">
            <w:pPr>
              <w:spacing w:before="80" w:after="60"/>
              <w:contextualSpacing/>
              <w:jc w:val="center"/>
              <w:rPr>
                <w:sz w:val="18"/>
                <w:szCs w:val="18"/>
              </w:rPr>
            </w:pPr>
            <w:r>
              <w:rPr>
                <w:sz w:val="18"/>
                <w:szCs w:val="18"/>
                <w:u w:val="single"/>
              </w:rPr>
              <w:t>Т8</w:t>
            </w:r>
          </w:p>
          <w:p w:rsidR="00A711D4" w:rsidRPr="001D27EB" w:rsidRDefault="00A711D4" w:rsidP="00740494">
            <w:pPr>
              <w:spacing w:before="80" w:after="60"/>
              <w:contextualSpacing/>
              <w:jc w:val="center"/>
              <w:rPr>
                <w:sz w:val="18"/>
                <w:szCs w:val="18"/>
              </w:rPr>
            </w:pPr>
            <w:r>
              <w:rPr>
                <w:sz w:val="18"/>
                <w:szCs w:val="18"/>
              </w:rPr>
              <w:t>2</w:t>
            </w:r>
          </w:p>
        </w:tc>
      </w:tr>
      <w:tr w:rsidR="00A711D4" w:rsidTr="009D0597">
        <w:trPr>
          <w:trHeight w:val="622"/>
        </w:trPr>
        <w:tc>
          <w:tcPr>
            <w:tcW w:w="3631" w:type="dxa"/>
            <w:vMerge/>
            <w:shd w:val="clear" w:color="auto" w:fill="auto"/>
          </w:tcPr>
          <w:p w:rsidR="00A711D4" w:rsidRPr="00BA73A0" w:rsidRDefault="00A711D4" w:rsidP="009D0597">
            <w:pPr>
              <w:spacing w:before="80" w:after="60"/>
              <w:jc w:val="both"/>
              <w:rPr>
                <w:rFonts w:ascii="Times New Roman" w:hAnsi="Times New Roman" w:cs="Times New Roman"/>
                <w:sz w:val="24"/>
                <w:szCs w:val="24"/>
              </w:rPr>
            </w:pPr>
          </w:p>
        </w:tc>
        <w:tc>
          <w:tcPr>
            <w:tcW w:w="1246"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управления транспортными средствами категории "В"</w:t>
            </w: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c>
          <w:tcPr>
            <w:tcW w:w="3631" w:type="dxa"/>
            <w:tcBorders>
              <w:bottom w:val="double" w:sz="4" w:space="0" w:color="auto"/>
            </w:tcBorders>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Вождение транспортных средств категории "В" (с механической трансмиссией / с автоматической трансмиссией)</w:t>
            </w:r>
          </w:p>
        </w:tc>
        <w:tc>
          <w:tcPr>
            <w:tcW w:w="1246" w:type="dxa"/>
            <w:tcBorders>
              <w:bottom w:val="double" w:sz="4" w:space="0" w:color="auto"/>
            </w:tcBorders>
          </w:tcPr>
          <w:p w:rsidR="00A711D4" w:rsidRDefault="00A711D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c>
          <w:tcPr>
            <w:tcW w:w="1247" w:type="dxa"/>
            <w:tcBorders>
              <w:bottom w:val="double" w:sz="4" w:space="0" w:color="auto"/>
            </w:tcBorders>
          </w:tcPr>
          <w:p w:rsidR="00A711D4" w:rsidRDefault="00A711D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c>
          <w:tcPr>
            <w:tcW w:w="1247" w:type="dxa"/>
            <w:tcBorders>
              <w:bottom w:val="double" w:sz="4" w:space="0" w:color="auto"/>
            </w:tcBorders>
          </w:tcPr>
          <w:p w:rsidR="00A711D4" w:rsidRDefault="00A711D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c>
          <w:tcPr>
            <w:tcW w:w="1247" w:type="dxa"/>
            <w:tcBorders>
              <w:bottom w:val="double" w:sz="4" w:space="0" w:color="auto"/>
            </w:tcBorders>
          </w:tcPr>
          <w:p w:rsidR="00A711D4" w:rsidRDefault="00A711D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c>
          <w:tcPr>
            <w:tcW w:w="1247" w:type="dxa"/>
            <w:tcBorders>
              <w:bottom w:val="double" w:sz="4" w:space="0" w:color="auto"/>
            </w:tcBorders>
          </w:tcPr>
          <w:p w:rsidR="00A711D4" w:rsidRDefault="00A711D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r>
      <w:tr w:rsidR="00A711D4" w:rsidTr="009D0597">
        <w:tc>
          <w:tcPr>
            <w:tcW w:w="9865" w:type="dxa"/>
            <w:gridSpan w:val="6"/>
            <w:tcBorders>
              <w:top w:val="double" w:sz="4" w:space="0" w:color="auto"/>
            </w:tcBorders>
          </w:tcPr>
          <w:p w:rsidR="00A711D4" w:rsidRDefault="00A711D4" w:rsidP="009D0597">
            <w:pPr>
              <w:spacing w:before="80" w:after="60"/>
              <w:jc w:val="center"/>
              <w:rPr>
                <w:rFonts w:ascii="Courier New" w:hAnsi="Courier New" w:cs="Courier New"/>
                <w:b/>
                <w:sz w:val="24"/>
                <w:szCs w:val="24"/>
              </w:rPr>
            </w:pPr>
          </w:p>
          <w:p w:rsidR="00A711D4" w:rsidRPr="00BA73A0" w:rsidRDefault="00A711D4"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профессионального цикла</w:t>
            </w:r>
          </w:p>
        </w:tc>
      </w:tr>
      <w:tr w:rsidR="00A711D4" w:rsidTr="009D0597">
        <w:trPr>
          <w:trHeight w:val="488"/>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Организация и выполнение грузовых перевозок автомобильным транспортом</w:t>
            </w: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87"/>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88"/>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Организация и выполнение пассажирских перевозок автомобильным транспортом</w:t>
            </w: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87"/>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Borders>
              <w:bottom w:val="double" w:sz="4" w:space="0" w:color="auto"/>
            </w:tcBorders>
          </w:tcPr>
          <w:p w:rsidR="00A711D4" w:rsidRPr="00BA73A0" w:rsidRDefault="00A711D4" w:rsidP="009D0597">
            <w:pPr>
              <w:spacing w:before="80" w:after="60"/>
              <w:jc w:val="center"/>
              <w:rPr>
                <w:sz w:val="24"/>
                <w:szCs w:val="24"/>
              </w:rPr>
            </w:pPr>
          </w:p>
        </w:tc>
        <w:tc>
          <w:tcPr>
            <w:tcW w:w="1247" w:type="dxa"/>
            <w:tcBorders>
              <w:bottom w:val="double" w:sz="4" w:space="0" w:color="auto"/>
            </w:tcBorders>
          </w:tcPr>
          <w:p w:rsidR="00A711D4" w:rsidRPr="00BA73A0" w:rsidRDefault="00A711D4" w:rsidP="009D0597">
            <w:pPr>
              <w:spacing w:before="80" w:after="60"/>
              <w:jc w:val="center"/>
              <w:rPr>
                <w:sz w:val="24"/>
                <w:szCs w:val="24"/>
              </w:rPr>
            </w:pPr>
          </w:p>
        </w:tc>
        <w:tc>
          <w:tcPr>
            <w:tcW w:w="1247" w:type="dxa"/>
            <w:tcBorders>
              <w:bottom w:val="double" w:sz="4" w:space="0" w:color="auto"/>
            </w:tcBorders>
          </w:tcPr>
          <w:p w:rsidR="00A711D4" w:rsidRPr="00BA73A0" w:rsidRDefault="00A711D4" w:rsidP="009D0597">
            <w:pPr>
              <w:spacing w:before="80" w:after="60"/>
              <w:jc w:val="center"/>
              <w:rPr>
                <w:sz w:val="24"/>
                <w:szCs w:val="24"/>
              </w:rPr>
            </w:pPr>
          </w:p>
        </w:tc>
        <w:tc>
          <w:tcPr>
            <w:tcW w:w="1247" w:type="dxa"/>
            <w:tcBorders>
              <w:bottom w:val="double" w:sz="4" w:space="0" w:color="auto"/>
            </w:tcBorders>
          </w:tcPr>
          <w:p w:rsidR="00A711D4" w:rsidRPr="00BA73A0" w:rsidRDefault="00A711D4" w:rsidP="009D0597">
            <w:pPr>
              <w:spacing w:before="80" w:after="60"/>
              <w:jc w:val="center"/>
              <w:rPr>
                <w:sz w:val="24"/>
                <w:szCs w:val="24"/>
              </w:rPr>
            </w:pPr>
          </w:p>
        </w:tc>
        <w:tc>
          <w:tcPr>
            <w:tcW w:w="1247" w:type="dxa"/>
            <w:tcBorders>
              <w:bottom w:val="double" w:sz="4" w:space="0" w:color="auto"/>
            </w:tcBorders>
          </w:tcPr>
          <w:p w:rsidR="00A711D4" w:rsidRPr="00BA73A0" w:rsidRDefault="00A711D4" w:rsidP="009D0597">
            <w:pPr>
              <w:spacing w:before="80" w:after="60"/>
              <w:jc w:val="center"/>
              <w:rPr>
                <w:sz w:val="24"/>
                <w:szCs w:val="24"/>
              </w:rPr>
            </w:pPr>
          </w:p>
        </w:tc>
      </w:tr>
      <w:tr w:rsidR="00A711D4" w:rsidTr="009D0597">
        <w:trPr>
          <w:trHeight w:val="345"/>
        </w:trPr>
        <w:tc>
          <w:tcPr>
            <w:tcW w:w="3631" w:type="dxa"/>
            <w:vMerge w:val="restart"/>
            <w:tcBorders>
              <w:top w:val="double" w:sz="4" w:space="0" w:color="auto"/>
            </w:tcBorders>
          </w:tcPr>
          <w:p w:rsidR="00A711D4" w:rsidRPr="00BA73A0" w:rsidRDefault="00A711D4" w:rsidP="009D0597">
            <w:pPr>
              <w:spacing w:before="80" w:after="60"/>
              <w:jc w:val="both"/>
              <w:rPr>
                <w:rFonts w:ascii="Times New Roman" w:hAnsi="Times New Roman" w:cs="Times New Roman"/>
                <w:sz w:val="24"/>
                <w:szCs w:val="24"/>
              </w:rPr>
            </w:pPr>
            <w:r w:rsidRPr="00AB1228">
              <w:rPr>
                <w:rFonts w:ascii="Times New Roman" w:hAnsi="Times New Roman" w:cs="Times New Roman"/>
                <w:b/>
                <w:sz w:val="24"/>
                <w:szCs w:val="24"/>
              </w:rPr>
              <w:t>Итоговая аттестация</w:t>
            </w:r>
            <w:r w:rsidRPr="00BA73A0">
              <w:rPr>
                <w:rFonts w:ascii="Times New Roman" w:hAnsi="Times New Roman" w:cs="Times New Roman"/>
                <w:sz w:val="24"/>
                <w:szCs w:val="24"/>
              </w:rPr>
              <w:t xml:space="preserve"> - квалификационный экзамен</w:t>
            </w:r>
          </w:p>
        </w:tc>
        <w:tc>
          <w:tcPr>
            <w:tcW w:w="1246"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r>
      <w:tr w:rsidR="00A711D4" w:rsidTr="009D0597">
        <w:trPr>
          <w:trHeight w:val="345"/>
        </w:trPr>
        <w:tc>
          <w:tcPr>
            <w:tcW w:w="3631" w:type="dxa"/>
            <w:vMerge/>
          </w:tcPr>
          <w:p w:rsidR="00A711D4" w:rsidRPr="00AB1228" w:rsidRDefault="00A711D4" w:rsidP="009D0597">
            <w:pPr>
              <w:spacing w:before="80" w:after="60"/>
              <w:jc w:val="both"/>
              <w:rPr>
                <w:rFonts w:ascii="Times New Roman" w:hAnsi="Times New Roman" w:cs="Times New Roman"/>
                <w:b/>
                <w:sz w:val="24"/>
                <w:szCs w:val="24"/>
              </w:rPr>
            </w:pPr>
          </w:p>
        </w:tc>
        <w:tc>
          <w:tcPr>
            <w:tcW w:w="1246" w:type="dxa"/>
            <w:tcBorders>
              <w:top w:val="single" w:sz="4" w:space="0" w:color="000000" w:themeColor="text1"/>
              <w:bottom w:val="double" w:sz="4" w:space="0" w:color="auto"/>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A711D4" w:rsidRPr="00BA73A0" w:rsidRDefault="00A711D4" w:rsidP="009D0597">
            <w:pPr>
              <w:spacing w:before="80" w:after="60"/>
              <w:jc w:val="center"/>
              <w:rPr>
                <w:sz w:val="24"/>
                <w:szCs w:val="24"/>
              </w:rPr>
            </w:pPr>
          </w:p>
        </w:tc>
      </w:tr>
      <w:tr w:rsidR="00A711D4" w:rsidTr="009D0597">
        <w:tc>
          <w:tcPr>
            <w:tcW w:w="3631" w:type="dxa"/>
            <w:tcBorders>
              <w:top w:val="double" w:sz="4" w:space="0" w:color="auto"/>
            </w:tcBorders>
          </w:tcPr>
          <w:p w:rsidR="00A711D4" w:rsidRPr="00BA73A0" w:rsidRDefault="00A711D4" w:rsidP="009D0597">
            <w:pPr>
              <w:spacing w:before="80" w:after="60"/>
              <w:jc w:val="both"/>
              <w:rPr>
                <w:sz w:val="24"/>
                <w:szCs w:val="24"/>
              </w:rPr>
            </w:pPr>
            <w:r w:rsidRPr="00BA73A0">
              <w:rPr>
                <w:sz w:val="24"/>
                <w:szCs w:val="24"/>
              </w:rPr>
              <w:t>ИТОГО:</w:t>
            </w:r>
          </w:p>
        </w:tc>
        <w:tc>
          <w:tcPr>
            <w:tcW w:w="1246"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r>
    </w:tbl>
    <w:p w:rsidR="00363197" w:rsidRDefault="00363197" w:rsidP="00D85E38">
      <w:pPr>
        <w:jc w:val="center"/>
        <w:rPr>
          <w:sz w:val="24"/>
          <w:szCs w:val="24"/>
        </w:rPr>
      </w:pPr>
    </w:p>
    <w:p w:rsidR="00D85E38" w:rsidRDefault="00D85E38" w:rsidP="00D85E38">
      <w:pPr>
        <w:jc w:val="center"/>
        <w:rPr>
          <w:sz w:val="24"/>
          <w:szCs w:val="24"/>
        </w:rPr>
      </w:pPr>
    </w:p>
    <w:tbl>
      <w:tblPr>
        <w:tblStyle w:val="a3"/>
        <w:tblW w:w="9865" w:type="dxa"/>
        <w:tblLayout w:type="fixed"/>
        <w:tblLook w:val="04A0" w:firstRow="1" w:lastRow="0" w:firstColumn="1" w:lastColumn="0" w:noHBand="0" w:noVBand="1"/>
      </w:tblPr>
      <w:tblGrid>
        <w:gridCol w:w="3631"/>
        <w:gridCol w:w="1246"/>
        <w:gridCol w:w="1247"/>
        <w:gridCol w:w="1247"/>
        <w:gridCol w:w="1247"/>
        <w:gridCol w:w="1247"/>
      </w:tblGrid>
      <w:tr w:rsidR="00D85E38" w:rsidTr="009D0597">
        <w:trPr>
          <w:trHeight w:val="57"/>
        </w:trPr>
        <w:tc>
          <w:tcPr>
            <w:tcW w:w="3631" w:type="dxa"/>
            <w:vMerge w:val="restart"/>
          </w:tcPr>
          <w:p w:rsidR="00D85E38" w:rsidRPr="00BA73A0" w:rsidRDefault="00D85E38" w:rsidP="009D0597">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lastRenderedPageBreak/>
              <w:t>Учебные предметы</w:t>
            </w:r>
          </w:p>
        </w:tc>
        <w:tc>
          <w:tcPr>
            <w:tcW w:w="6234" w:type="dxa"/>
            <w:gridSpan w:val="5"/>
          </w:tcPr>
          <w:p w:rsidR="00D85E38" w:rsidRPr="00BA73A0" w:rsidRDefault="00D85E38" w:rsidP="009D0597">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t>Номер занятия</w:t>
            </w:r>
          </w:p>
        </w:tc>
      </w:tr>
      <w:tr w:rsidR="00D85E38" w:rsidTr="009D0597">
        <w:tc>
          <w:tcPr>
            <w:tcW w:w="3631" w:type="dxa"/>
            <w:vMerge/>
            <w:tcBorders>
              <w:bottom w:val="double" w:sz="4" w:space="0" w:color="auto"/>
            </w:tcBorders>
          </w:tcPr>
          <w:p w:rsidR="00D85E38" w:rsidRPr="00BA73A0" w:rsidRDefault="00D85E38" w:rsidP="009D0597">
            <w:pPr>
              <w:spacing w:before="80" w:after="60"/>
              <w:jc w:val="both"/>
              <w:rPr>
                <w:rFonts w:ascii="Franklin Gothic Demi Cond" w:hAnsi="Franklin Gothic Demi Cond"/>
                <w:sz w:val="24"/>
                <w:szCs w:val="24"/>
              </w:rPr>
            </w:pPr>
          </w:p>
        </w:tc>
        <w:tc>
          <w:tcPr>
            <w:tcW w:w="1246" w:type="dxa"/>
            <w:tcBorders>
              <w:bottom w:val="double" w:sz="4" w:space="0" w:color="auto"/>
            </w:tcBorders>
          </w:tcPr>
          <w:p w:rsidR="00D85E38" w:rsidRPr="00BA73A0" w:rsidRDefault="00D85E38"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15</w:t>
            </w:r>
          </w:p>
        </w:tc>
        <w:tc>
          <w:tcPr>
            <w:tcW w:w="1247" w:type="dxa"/>
            <w:tcBorders>
              <w:bottom w:val="double" w:sz="4" w:space="0" w:color="auto"/>
            </w:tcBorders>
          </w:tcPr>
          <w:p w:rsidR="00D85E38" w:rsidRPr="00BA73A0" w:rsidRDefault="00D85E38"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16</w:t>
            </w:r>
          </w:p>
        </w:tc>
        <w:tc>
          <w:tcPr>
            <w:tcW w:w="1247" w:type="dxa"/>
            <w:tcBorders>
              <w:bottom w:val="double" w:sz="4" w:space="0" w:color="auto"/>
            </w:tcBorders>
          </w:tcPr>
          <w:p w:rsidR="00D85E38" w:rsidRPr="00BA73A0" w:rsidRDefault="00D85E38"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17</w:t>
            </w:r>
          </w:p>
        </w:tc>
        <w:tc>
          <w:tcPr>
            <w:tcW w:w="1247" w:type="dxa"/>
            <w:tcBorders>
              <w:bottom w:val="double" w:sz="4" w:space="0" w:color="auto"/>
            </w:tcBorders>
          </w:tcPr>
          <w:p w:rsidR="00D85E38" w:rsidRPr="00BA73A0" w:rsidRDefault="00D85E38"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18</w:t>
            </w:r>
          </w:p>
        </w:tc>
        <w:tc>
          <w:tcPr>
            <w:tcW w:w="1247" w:type="dxa"/>
            <w:tcBorders>
              <w:bottom w:val="double" w:sz="4" w:space="0" w:color="auto"/>
            </w:tcBorders>
          </w:tcPr>
          <w:p w:rsidR="00D85E38" w:rsidRPr="00BA73A0" w:rsidRDefault="00D85E38"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19</w:t>
            </w:r>
          </w:p>
        </w:tc>
      </w:tr>
      <w:tr w:rsidR="00D85E38" w:rsidTr="009D0597">
        <w:tc>
          <w:tcPr>
            <w:tcW w:w="9865" w:type="dxa"/>
            <w:gridSpan w:val="6"/>
            <w:tcBorders>
              <w:top w:val="double" w:sz="4" w:space="0" w:color="auto"/>
            </w:tcBorders>
          </w:tcPr>
          <w:p w:rsidR="00E439EE" w:rsidRDefault="00E439EE" w:rsidP="009D0597">
            <w:pPr>
              <w:spacing w:before="80" w:after="60"/>
              <w:jc w:val="center"/>
              <w:rPr>
                <w:rFonts w:ascii="Courier New" w:hAnsi="Courier New" w:cs="Courier New"/>
                <w:b/>
                <w:sz w:val="24"/>
                <w:szCs w:val="24"/>
              </w:rPr>
            </w:pPr>
          </w:p>
          <w:p w:rsidR="00D85E38" w:rsidRPr="00BA73A0" w:rsidRDefault="00D85E38"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базового цикла</w:t>
            </w:r>
          </w:p>
        </w:tc>
      </w:tr>
      <w:tr w:rsidR="00A711D4" w:rsidTr="009D0597">
        <w:trPr>
          <w:trHeight w:val="435"/>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законодательства в сфере дорожного движения</w:t>
            </w:r>
          </w:p>
        </w:tc>
        <w:tc>
          <w:tcPr>
            <w:tcW w:w="1246" w:type="dxa"/>
          </w:tcPr>
          <w:p w:rsidR="00A711D4" w:rsidRPr="00BA73A0" w:rsidRDefault="00A711D4" w:rsidP="009D0597">
            <w:pPr>
              <w:spacing w:before="80" w:after="60"/>
              <w:jc w:val="center"/>
              <w:rPr>
                <w:sz w:val="24"/>
                <w:szCs w:val="24"/>
              </w:rPr>
            </w:pPr>
          </w:p>
        </w:tc>
        <w:tc>
          <w:tcPr>
            <w:tcW w:w="1247" w:type="dxa"/>
          </w:tcPr>
          <w:p w:rsidR="00A711D4" w:rsidRDefault="00A711D4" w:rsidP="00740494">
            <w:pPr>
              <w:spacing w:before="80" w:after="60"/>
              <w:contextualSpacing/>
              <w:jc w:val="center"/>
              <w:rPr>
                <w:sz w:val="18"/>
                <w:szCs w:val="18"/>
              </w:rPr>
            </w:pPr>
            <w:r>
              <w:rPr>
                <w:sz w:val="18"/>
                <w:szCs w:val="18"/>
                <w:u w:val="single"/>
              </w:rPr>
              <w:t>Т7.1</w:t>
            </w:r>
          </w:p>
          <w:p w:rsidR="00A711D4" w:rsidRPr="001D27EB" w:rsidRDefault="00A711D4" w:rsidP="00740494">
            <w:pPr>
              <w:spacing w:before="80" w:after="60"/>
              <w:contextualSpacing/>
              <w:jc w:val="center"/>
              <w:rPr>
                <w:sz w:val="18"/>
                <w:szCs w:val="18"/>
              </w:rPr>
            </w:pPr>
            <w:r>
              <w:rPr>
                <w:sz w:val="18"/>
                <w:szCs w:val="18"/>
              </w:rPr>
              <w:t>2</w:t>
            </w:r>
          </w:p>
        </w:tc>
        <w:tc>
          <w:tcPr>
            <w:tcW w:w="1247" w:type="dxa"/>
          </w:tcPr>
          <w:p w:rsidR="00A711D4" w:rsidRPr="00BA73A0" w:rsidRDefault="00A711D4" w:rsidP="009D0597">
            <w:pPr>
              <w:spacing w:before="80" w:after="60"/>
              <w:jc w:val="center"/>
              <w:rPr>
                <w:sz w:val="24"/>
                <w:szCs w:val="24"/>
              </w:rPr>
            </w:pPr>
          </w:p>
        </w:tc>
        <w:tc>
          <w:tcPr>
            <w:tcW w:w="1247" w:type="dxa"/>
          </w:tcPr>
          <w:p w:rsidR="00A711D4" w:rsidRDefault="00A711D4" w:rsidP="00740494">
            <w:pPr>
              <w:spacing w:before="80" w:after="60"/>
              <w:contextualSpacing/>
              <w:jc w:val="center"/>
              <w:rPr>
                <w:sz w:val="18"/>
                <w:szCs w:val="18"/>
              </w:rPr>
            </w:pPr>
            <w:r>
              <w:rPr>
                <w:sz w:val="18"/>
                <w:szCs w:val="18"/>
                <w:u w:val="single"/>
              </w:rPr>
              <w:t>Т7.2</w:t>
            </w:r>
          </w:p>
          <w:p w:rsidR="00A711D4" w:rsidRPr="001D27EB" w:rsidRDefault="00A711D4" w:rsidP="00740494">
            <w:pPr>
              <w:spacing w:before="80" w:after="60"/>
              <w:contextualSpacing/>
              <w:jc w:val="center"/>
              <w:rPr>
                <w:sz w:val="18"/>
                <w:szCs w:val="18"/>
              </w:rPr>
            </w:pPr>
            <w:r>
              <w:rPr>
                <w:sz w:val="18"/>
                <w:szCs w:val="18"/>
              </w:rPr>
              <w:t>2</w:t>
            </w:r>
          </w:p>
        </w:tc>
        <w:tc>
          <w:tcPr>
            <w:tcW w:w="1247" w:type="dxa"/>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Default="00A711D4" w:rsidP="00740494">
            <w:pPr>
              <w:spacing w:before="80" w:after="60"/>
              <w:contextualSpacing/>
              <w:jc w:val="center"/>
              <w:rPr>
                <w:sz w:val="18"/>
                <w:szCs w:val="18"/>
              </w:rPr>
            </w:pPr>
            <w:r>
              <w:rPr>
                <w:sz w:val="18"/>
                <w:szCs w:val="18"/>
                <w:u w:val="single"/>
              </w:rPr>
              <w:t>Т7.3</w:t>
            </w:r>
          </w:p>
          <w:p w:rsidR="00A711D4" w:rsidRPr="001D27EB" w:rsidRDefault="00A711D4" w:rsidP="00740494">
            <w:pPr>
              <w:spacing w:before="80" w:after="60"/>
              <w:contextualSpacing/>
              <w:jc w:val="center"/>
              <w:rPr>
                <w:sz w:val="18"/>
                <w:szCs w:val="18"/>
              </w:rPr>
            </w:pPr>
            <w:r>
              <w:rPr>
                <w:sz w:val="18"/>
                <w:szCs w:val="18"/>
              </w:rPr>
              <w:t>2</w:t>
            </w:r>
          </w:p>
        </w:tc>
      </w:tr>
      <w:tr w:rsidR="00A711D4" w:rsidTr="009D0597">
        <w:trPr>
          <w:trHeight w:val="435"/>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Психофизиологические основы деятельности водителя</w:t>
            </w: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управления транспортными средствами</w:t>
            </w:r>
          </w:p>
        </w:tc>
        <w:tc>
          <w:tcPr>
            <w:tcW w:w="1246" w:type="dxa"/>
          </w:tcPr>
          <w:p w:rsidR="00A711D4" w:rsidRDefault="00A711D4" w:rsidP="00740494">
            <w:pPr>
              <w:spacing w:before="80" w:after="60"/>
              <w:contextualSpacing/>
              <w:jc w:val="center"/>
              <w:rPr>
                <w:sz w:val="18"/>
                <w:szCs w:val="18"/>
              </w:rPr>
            </w:pPr>
            <w:r>
              <w:rPr>
                <w:sz w:val="18"/>
                <w:szCs w:val="18"/>
                <w:u w:val="single"/>
              </w:rPr>
              <w:t>Т2</w:t>
            </w:r>
          </w:p>
          <w:p w:rsidR="00A711D4" w:rsidRPr="001D27EB" w:rsidRDefault="00A711D4" w:rsidP="00740494">
            <w:pPr>
              <w:spacing w:before="80" w:after="60"/>
              <w:contextualSpacing/>
              <w:jc w:val="center"/>
              <w:rPr>
                <w:sz w:val="18"/>
                <w:szCs w:val="18"/>
              </w:rPr>
            </w:pPr>
            <w:r>
              <w:rPr>
                <w:sz w:val="18"/>
                <w:szCs w:val="18"/>
              </w:rPr>
              <w:t>2</w:t>
            </w:r>
          </w:p>
        </w:tc>
        <w:tc>
          <w:tcPr>
            <w:tcW w:w="1247" w:type="dxa"/>
          </w:tcPr>
          <w:p w:rsidR="00A711D4" w:rsidRPr="00BA73A0" w:rsidRDefault="00A711D4" w:rsidP="009D0597">
            <w:pPr>
              <w:spacing w:before="80" w:after="60"/>
              <w:jc w:val="center"/>
              <w:rPr>
                <w:sz w:val="24"/>
                <w:szCs w:val="24"/>
              </w:rPr>
            </w:pPr>
          </w:p>
        </w:tc>
        <w:tc>
          <w:tcPr>
            <w:tcW w:w="1247" w:type="dxa"/>
          </w:tcPr>
          <w:p w:rsidR="00A711D4" w:rsidRDefault="00A711D4" w:rsidP="00740494">
            <w:pPr>
              <w:spacing w:before="80" w:after="60"/>
              <w:contextualSpacing/>
              <w:jc w:val="center"/>
              <w:rPr>
                <w:sz w:val="18"/>
                <w:szCs w:val="18"/>
              </w:rPr>
            </w:pPr>
            <w:r>
              <w:rPr>
                <w:sz w:val="18"/>
                <w:szCs w:val="18"/>
                <w:u w:val="single"/>
              </w:rPr>
              <w:t>Т3</w:t>
            </w:r>
          </w:p>
          <w:p w:rsidR="00A711D4" w:rsidRPr="001D27EB" w:rsidRDefault="00A711D4" w:rsidP="00740494">
            <w:pPr>
              <w:spacing w:before="80" w:after="60"/>
              <w:contextualSpacing/>
              <w:jc w:val="center"/>
              <w:rPr>
                <w:sz w:val="18"/>
                <w:szCs w:val="18"/>
              </w:rPr>
            </w:pPr>
            <w:r>
              <w:rPr>
                <w:sz w:val="18"/>
                <w:szCs w:val="18"/>
              </w:rPr>
              <w:t>2</w:t>
            </w:r>
          </w:p>
        </w:tc>
        <w:tc>
          <w:tcPr>
            <w:tcW w:w="1247" w:type="dxa"/>
          </w:tcPr>
          <w:p w:rsidR="00A711D4" w:rsidRPr="00BA73A0" w:rsidRDefault="00A711D4" w:rsidP="009D0597">
            <w:pPr>
              <w:spacing w:before="80" w:after="60"/>
              <w:jc w:val="center"/>
              <w:rPr>
                <w:sz w:val="24"/>
                <w:szCs w:val="24"/>
              </w:rPr>
            </w:pPr>
          </w:p>
        </w:tc>
        <w:tc>
          <w:tcPr>
            <w:tcW w:w="1247" w:type="dxa"/>
          </w:tcPr>
          <w:p w:rsidR="00A711D4" w:rsidRDefault="00A711D4" w:rsidP="00740494">
            <w:pPr>
              <w:spacing w:before="80" w:after="60"/>
              <w:contextualSpacing/>
              <w:jc w:val="center"/>
              <w:rPr>
                <w:sz w:val="18"/>
                <w:szCs w:val="18"/>
              </w:rPr>
            </w:pPr>
            <w:r>
              <w:rPr>
                <w:sz w:val="18"/>
                <w:szCs w:val="18"/>
                <w:u w:val="single"/>
              </w:rPr>
              <w:t>Т4.12</w:t>
            </w:r>
          </w:p>
          <w:p w:rsidR="00A711D4" w:rsidRPr="001D27EB" w:rsidRDefault="00A711D4" w:rsidP="00740494">
            <w:pPr>
              <w:spacing w:before="80" w:after="60"/>
              <w:contextualSpacing/>
              <w:jc w:val="center"/>
              <w:rPr>
                <w:sz w:val="18"/>
                <w:szCs w:val="18"/>
              </w:rPr>
            </w:pPr>
            <w:r>
              <w:rPr>
                <w:sz w:val="18"/>
                <w:szCs w:val="18"/>
              </w:rPr>
              <w:t>2</w:t>
            </w:r>
          </w:p>
        </w:tc>
      </w:tr>
      <w:tr w:rsidR="00A711D4" w:rsidTr="009D0597">
        <w:trPr>
          <w:trHeight w:val="435"/>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Первая помощь при дорожно-транспортном происшествии</w:t>
            </w: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Pr>
          <w:p w:rsidR="00A711D4" w:rsidRDefault="00A711D4" w:rsidP="00740494">
            <w:pPr>
              <w:spacing w:before="80" w:after="60"/>
              <w:contextualSpacing/>
              <w:jc w:val="center"/>
              <w:rPr>
                <w:sz w:val="18"/>
                <w:szCs w:val="18"/>
              </w:rPr>
            </w:pPr>
            <w:r>
              <w:rPr>
                <w:sz w:val="18"/>
                <w:szCs w:val="18"/>
                <w:u w:val="single"/>
              </w:rPr>
              <w:t>Т4.3+</w:t>
            </w:r>
            <w:r w:rsidRPr="00A711D4">
              <w:rPr>
                <w:b/>
                <w:sz w:val="18"/>
                <w:szCs w:val="18"/>
                <w:u w:val="single"/>
              </w:rPr>
              <w:t>зачет</w:t>
            </w:r>
          </w:p>
          <w:p w:rsidR="00A711D4" w:rsidRPr="001D27EB" w:rsidRDefault="00A711D4" w:rsidP="00740494">
            <w:pPr>
              <w:spacing w:before="80" w:after="60"/>
              <w:contextualSpacing/>
              <w:jc w:val="center"/>
              <w:rPr>
                <w:sz w:val="18"/>
                <w:szCs w:val="18"/>
              </w:rPr>
            </w:pPr>
            <w:r>
              <w:rPr>
                <w:sz w:val="18"/>
                <w:szCs w:val="18"/>
              </w:rPr>
              <w:t>2</w:t>
            </w: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c>
          <w:tcPr>
            <w:tcW w:w="9865" w:type="dxa"/>
            <w:gridSpan w:val="6"/>
            <w:tcBorders>
              <w:top w:val="double" w:sz="4" w:space="0" w:color="auto"/>
              <w:bottom w:val="single" w:sz="4" w:space="0" w:color="000000" w:themeColor="text1"/>
            </w:tcBorders>
          </w:tcPr>
          <w:p w:rsidR="00A711D4" w:rsidRDefault="00A711D4" w:rsidP="009D0597">
            <w:pPr>
              <w:spacing w:before="80" w:after="60"/>
              <w:jc w:val="center"/>
              <w:rPr>
                <w:rFonts w:ascii="Courier New" w:hAnsi="Courier New" w:cs="Courier New"/>
                <w:b/>
                <w:sz w:val="24"/>
                <w:szCs w:val="24"/>
              </w:rPr>
            </w:pPr>
          </w:p>
          <w:p w:rsidR="00A711D4" w:rsidRPr="00BA73A0" w:rsidRDefault="00A711D4"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специального цикла</w:t>
            </w:r>
          </w:p>
        </w:tc>
      </w:tr>
      <w:tr w:rsidR="00A711D4" w:rsidTr="009D0597">
        <w:trPr>
          <w:trHeight w:val="623"/>
        </w:trPr>
        <w:tc>
          <w:tcPr>
            <w:tcW w:w="3631" w:type="dxa"/>
            <w:vMerge w:val="restart"/>
            <w:tcBorders>
              <w:top w:val="single" w:sz="4" w:space="0" w:color="000000" w:themeColor="text1"/>
            </w:tcBorders>
            <w:shd w:val="clear" w:color="auto" w:fill="auto"/>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Устройство и техническое обслуживание транспортных средств категории "В" как объектов управления</w:t>
            </w:r>
          </w:p>
        </w:tc>
        <w:tc>
          <w:tcPr>
            <w:tcW w:w="1246"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Default="00A711D4" w:rsidP="00740494">
            <w:pPr>
              <w:spacing w:before="80" w:after="60"/>
              <w:contextualSpacing/>
              <w:jc w:val="center"/>
              <w:rPr>
                <w:sz w:val="18"/>
                <w:szCs w:val="18"/>
              </w:rPr>
            </w:pPr>
            <w:r>
              <w:rPr>
                <w:sz w:val="18"/>
                <w:szCs w:val="18"/>
                <w:u w:val="single"/>
              </w:rPr>
              <w:t>Т9-Т10</w:t>
            </w:r>
          </w:p>
          <w:p w:rsidR="00A711D4" w:rsidRPr="001D27EB" w:rsidRDefault="00A711D4" w:rsidP="00740494">
            <w:pPr>
              <w:spacing w:before="80" w:after="60"/>
              <w:contextualSpacing/>
              <w:jc w:val="center"/>
              <w:rPr>
                <w:sz w:val="18"/>
                <w:szCs w:val="18"/>
              </w:rPr>
            </w:pPr>
            <w:r>
              <w:rPr>
                <w:sz w:val="18"/>
                <w:szCs w:val="18"/>
              </w:rPr>
              <w:t>2</w:t>
            </w: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Default="00A711D4" w:rsidP="00740494">
            <w:pPr>
              <w:spacing w:before="80" w:after="60"/>
              <w:contextualSpacing/>
              <w:jc w:val="center"/>
              <w:rPr>
                <w:sz w:val="18"/>
                <w:szCs w:val="18"/>
              </w:rPr>
            </w:pPr>
            <w:r>
              <w:rPr>
                <w:sz w:val="18"/>
                <w:szCs w:val="18"/>
                <w:u w:val="single"/>
              </w:rPr>
              <w:t>Т11-Т12</w:t>
            </w:r>
          </w:p>
          <w:p w:rsidR="00A711D4" w:rsidRPr="001D27EB" w:rsidRDefault="00A711D4" w:rsidP="00740494">
            <w:pPr>
              <w:spacing w:before="80" w:after="60"/>
              <w:contextualSpacing/>
              <w:jc w:val="center"/>
              <w:rPr>
                <w:sz w:val="18"/>
                <w:szCs w:val="18"/>
              </w:rPr>
            </w:pPr>
            <w:r>
              <w:rPr>
                <w:sz w:val="18"/>
                <w:szCs w:val="18"/>
              </w:rPr>
              <w:t>2</w:t>
            </w: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r>
      <w:tr w:rsidR="00A711D4" w:rsidTr="009D0597">
        <w:trPr>
          <w:trHeight w:val="622"/>
        </w:trPr>
        <w:tc>
          <w:tcPr>
            <w:tcW w:w="3631" w:type="dxa"/>
            <w:vMerge/>
            <w:shd w:val="clear" w:color="auto" w:fill="auto"/>
          </w:tcPr>
          <w:p w:rsidR="00A711D4" w:rsidRPr="00BA73A0" w:rsidRDefault="00A711D4" w:rsidP="009D0597">
            <w:pPr>
              <w:spacing w:before="80" w:after="60"/>
              <w:jc w:val="both"/>
              <w:rPr>
                <w:rFonts w:ascii="Times New Roman" w:hAnsi="Times New Roman" w:cs="Times New Roman"/>
                <w:sz w:val="24"/>
                <w:szCs w:val="24"/>
              </w:rPr>
            </w:pPr>
          </w:p>
        </w:tc>
        <w:tc>
          <w:tcPr>
            <w:tcW w:w="1246"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управления транспортными средствами категории "В"</w:t>
            </w: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Default="00A711D4" w:rsidP="00740494">
            <w:pPr>
              <w:spacing w:before="80" w:after="60"/>
              <w:contextualSpacing/>
              <w:jc w:val="center"/>
              <w:rPr>
                <w:sz w:val="18"/>
                <w:szCs w:val="18"/>
              </w:rPr>
            </w:pPr>
            <w:r>
              <w:rPr>
                <w:sz w:val="18"/>
                <w:szCs w:val="18"/>
                <w:u w:val="single"/>
              </w:rPr>
              <w:t>Т1</w:t>
            </w:r>
          </w:p>
          <w:p w:rsidR="00A711D4" w:rsidRPr="001D27EB" w:rsidRDefault="00A711D4" w:rsidP="00740494">
            <w:pPr>
              <w:spacing w:before="80" w:after="60"/>
              <w:contextualSpacing/>
              <w:jc w:val="center"/>
              <w:rPr>
                <w:sz w:val="18"/>
                <w:szCs w:val="18"/>
              </w:rPr>
            </w:pPr>
            <w:r>
              <w:rPr>
                <w:sz w:val="18"/>
                <w:szCs w:val="18"/>
              </w:rPr>
              <w:t>2</w:t>
            </w: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c>
          <w:tcPr>
            <w:tcW w:w="3631" w:type="dxa"/>
            <w:tcBorders>
              <w:bottom w:val="double" w:sz="4" w:space="0" w:color="auto"/>
            </w:tcBorders>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Вождение транспортных средств категории "В" (с механической трансмиссией / с автоматической трансмиссией)</w:t>
            </w:r>
          </w:p>
        </w:tc>
        <w:tc>
          <w:tcPr>
            <w:tcW w:w="1246" w:type="dxa"/>
            <w:tcBorders>
              <w:bottom w:val="double" w:sz="4" w:space="0" w:color="auto"/>
            </w:tcBorders>
          </w:tcPr>
          <w:p w:rsidR="00A711D4" w:rsidRDefault="00A711D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c>
          <w:tcPr>
            <w:tcW w:w="1247" w:type="dxa"/>
            <w:tcBorders>
              <w:bottom w:val="double" w:sz="4" w:space="0" w:color="auto"/>
            </w:tcBorders>
          </w:tcPr>
          <w:p w:rsidR="00A711D4" w:rsidRDefault="00A711D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c>
          <w:tcPr>
            <w:tcW w:w="1247" w:type="dxa"/>
            <w:tcBorders>
              <w:bottom w:val="double" w:sz="4" w:space="0" w:color="auto"/>
            </w:tcBorders>
          </w:tcPr>
          <w:p w:rsidR="00A711D4" w:rsidRDefault="00A711D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c>
          <w:tcPr>
            <w:tcW w:w="1247" w:type="dxa"/>
            <w:tcBorders>
              <w:bottom w:val="double" w:sz="4" w:space="0" w:color="auto"/>
            </w:tcBorders>
          </w:tcPr>
          <w:p w:rsidR="00A711D4" w:rsidRDefault="00A711D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c>
          <w:tcPr>
            <w:tcW w:w="1247" w:type="dxa"/>
            <w:tcBorders>
              <w:bottom w:val="double" w:sz="4" w:space="0" w:color="auto"/>
            </w:tcBorders>
          </w:tcPr>
          <w:p w:rsidR="00A711D4" w:rsidRDefault="00A711D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r>
      <w:tr w:rsidR="00A711D4" w:rsidTr="009D0597">
        <w:tc>
          <w:tcPr>
            <w:tcW w:w="9865" w:type="dxa"/>
            <w:gridSpan w:val="6"/>
            <w:tcBorders>
              <w:top w:val="double" w:sz="4" w:space="0" w:color="auto"/>
            </w:tcBorders>
          </w:tcPr>
          <w:p w:rsidR="00A711D4" w:rsidRDefault="00A711D4" w:rsidP="009D0597">
            <w:pPr>
              <w:spacing w:before="80" w:after="60"/>
              <w:jc w:val="center"/>
              <w:rPr>
                <w:rFonts w:ascii="Courier New" w:hAnsi="Courier New" w:cs="Courier New"/>
                <w:b/>
                <w:sz w:val="24"/>
                <w:szCs w:val="24"/>
              </w:rPr>
            </w:pPr>
          </w:p>
          <w:p w:rsidR="00A711D4" w:rsidRPr="00BA73A0" w:rsidRDefault="00A711D4"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профессионального цикла</w:t>
            </w:r>
          </w:p>
        </w:tc>
      </w:tr>
      <w:tr w:rsidR="00A711D4" w:rsidTr="009D0597">
        <w:trPr>
          <w:trHeight w:val="488"/>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Организация и выполнение грузовых перевозок автомобильным транспортом</w:t>
            </w: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87"/>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88"/>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Организация и выполнение пассажирских перевозок автомобильным транспортом</w:t>
            </w: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87"/>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Borders>
              <w:bottom w:val="double" w:sz="4" w:space="0" w:color="auto"/>
            </w:tcBorders>
          </w:tcPr>
          <w:p w:rsidR="00A711D4" w:rsidRPr="00BA73A0" w:rsidRDefault="00A711D4" w:rsidP="009D0597">
            <w:pPr>
              <w:spacing w:before="80" w:after="60"/>
              <w:jc w:val="center"/>
              <w:rPr>
                <w:sz w:val="24"/>
                <w:szCs w:val="24"/>
              </w:rPr>
            </w:pPr>
          </w:p>
        </w:tc>
        <w:tc>
          <w:tcPr>
            <w:tcW w:w="1247" w:type="dxa"/>
            <w:tcBorders>
              <w:bottom w:val="double" w:sz="4" w:space="0" w:color="auto"/>
            </w:tcBorders>
          </w:tcPr>
          <w:p w:rsidR="00A711D4" w:rsidRPr="00BA73A0" w:rsidRDefault="00A711D4" w:rsidP="009D0597">
            <w:pPr>
              <w:spacing w:before="80" w:after="60"/>
              <w:jc w:val="center"/>
              <w:rPr>
                <w:sz w:val="24"/>
                <w:szCs w:val="24"/>
              </w:rPr>
            </w:pPr>
          </w:p>
        </w:tc>
        <w:tc>
          <w:tcPr>
            <w:tcW w:w="1247" w:type="dxa"/>
            <w:tcBorders>
              <w:bottom w:val="double" w:sz="4" w:space="0" w:color="auto"/>
            </w:tcBorders>
          </w:tcPr>
          <w:p w:rsidR="00A711D4" w:rsidRPr="00BA73A0" w:rsidRDefault="00A711D4" w:rsidP="009D0597">
            <w:pPr>
              <w:spacing w:before="80" w:after="60"/>
              <w:jc w:val="center"/>
              <w:rPr>
                <w:sz w:val="24"/>
                <w:szCs w:val="24"/>
              </w:rPr>
            </w:pPr>
          </w:p>
        </w:tc>
        <w:tc>
          <w:tcPr>
            <w:tcW w:w="1247" w:type="dxa"/>
            <w:tcBorders>
              <w:bottom w:val="double" w:sz="4" w:space="0" w:color="auto"/>
            </w:tcBorders>
          </w:tcPr>
          <w:p w:rsidR="00A711D4" w:rsidRPr="00BA73A0" w:rsidRDefault="00A711D4" w:rsidP="009D0597">
            <w:pPr>
              <w:spacing w:before="80" w:after="60"/>
              <w:jc w:val="center"/>
              <w:rPr>
                <w:sz w:val="24"/>
                <w:szCs w:val="24"/>
              </w:rPr>
            </w:pPr>
          </w:p>
        </w:tc>
        <w:tc>
          <w:tcPr>
            <w:tcW w:w="1247" w:type="dxa"/>
            <w:tcBorders>
              <w:bottom w:val="double" w:sz="4" w:space="0" w:color="auto"/>
            </w:tcBorders>
          </w:tcPr>
          <w:p w:rsidR="00A711D4" w:rsidRPr="00BA73A0" w:rsidRDefault="00A711D4" w:rsidP="009D0597">
            <w:pPr>
              <w:spacing w:before="80" w:after="60"/>
              <w:jc w:val="center"/>
              <w:rPr>
                <w:sz w:val="24"/>
                <w:szCs w:val="24"/>
              </w:rPr>
            </w:pPr>
          </w:p>
        </w:tc>
      </w:tr>
      <w:tr w:rsidR="00A711D4" w:rsidTr="009D0597">
        <w:trPr>
          <w:trHeight w:val="345"/>
        </w:trPr>
        <w:tc>
          <w:tcPr>
            <w:tcW w:w="3631" w:type="dxa"/>
            <w:vMerge w:val="restart"/>
            <w:tcBorders>
              <w:top w:val="double" w:sz="4" w:space="0" w:color="auto"/>
            </w:tcBorders>
          </w:tcPr>
          <w:p w:rsidR="00A711D4" w:rsidRPr="00BA73A0" w:rsidRDefault="00A711D4" w:rsidP="009D0597">
            <w:pPr>
              <w:spacing w:before="80" w:after="60"/>
              <w:jc w:val="both"/>
              <w:rPr>
                <w:rFonts w:ascii="Times New Roman" w:hAnsi="Times New Roman" w:cs="Times New Roman"/>
                <w:sz w:val="24"/>
                <w:szCs w:val="24"/>
              </w:rPr>
            </w:pPr>
            <w:r w:rsidRPr="00AB1228">
              <w:rPr>
                <w:rFonts w:ascii="Times New Roman" w:hAnsi="Times New Roman" w:cs="Times New Roman"/>
                <w:b/>
                <w:sz w:val="24"/>
                <w:szCs w:val="24"/>
              </w:rPr>
              <w:t>Итоговая аттестация</w:t>
            </w:r>
            <w:r w:rsidRPr="00BA73A0">
              <w:rPr>
                <w:rFonts w:ascii="Times New Roman" w:hAnsi="Times New Roman" w:cs="Times New Roman"/>
                <w:sz w:val="24"/>
                <w:szCs w:val="24"/>
              </w:rPr>
              <w:t xml:space="preserve"> - квалификационный экзамен</w:t>
            </w:r>
          </w:p>
        </w:tc>
        <w:tc>
          <w:tcPr>
            <w:tcW w:w="1246"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r>
      <w:tr w:rsidR="00A711D4" w:rsidTr="009D0597">
        <w:trPr>
          <w:trHeight w:val="345"/>
        </w:trPr>
        <w:tc>
          <w:tcPr>
            <w:tcW w:w="3631" w:type="dxa"/>
            <w:vMerge/>
          </w:tcPr>
          <w:p w:rsidR="00A711D4" w:rsidRPr="00AB1228" w:rsidRDefault="00A711D4" w:rsidP="009D0597">
            <w:pPr>
              <w:spacing w:before="80" w:after="60"/>
              <w:jc w:val="both"/>
              <w:rPr>
                <w:rFonts w:ascii="Times New Roman" w:hAnsi="Times New Roman" w:cs="Times New Roman"/>
                <w:b/>
                <w:sz w:val="24"/>
                <w:szCs w:val="24"/>
              </w:rPr>
            </w:pPr>
          </w:p>
        </w:tc>
        <w:tc>
          <w:tcPr>
            <w:tcW w:w="1246" w:type="dxa"/>
            <w:tcBorders>
              <w:top w:val="single" w:sz="4" w:space="0" w:color="000000" w:themeColor="text1"/>
              <w:bottom w:val="double" w:sz="4" w:space="0" w:color="auto"/>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A711D4" w:rsidRPr="00BA73A0" w:rsidRDefault="00A711D4" w:rsidP="009D0597">
            <w:pPr>
              <w:spacing w:before="80" w:after="60"/>
              <w:jc w:val="center"/>
              <w:rPr>
                <w:sz w:val="24"/>
                <w:szCs w:val="24"/>
              </w:rPr>
            </w:pPr>
          </w:p>
        </w:tc>
      </w:tr>
      <w:tr w:rsidR="00A711D4" w:rsidTr="009D0597">
        <w:tc>
          <w:tcPr>
            <w:tcW w:w="3631" w:type="dxa"/>
            <w:tcBorders>
              <w:top w:val="double" w:sz="4" w:space="0" w:color="auto"/>
            </w:tcBorders>
          </w:tcPr>
          <w:p w:rsidR="00A711D4" w:rsidRPr="00BA73A0" w:rsidRDefault="00A711D4" w:rsidP="009D0597">
            <w:pPr>
              <w:spacing w:before="80" w:after="60"/>
              <w:jc w:val="both"/>
              <w:rPr>
                <w:sz w:val="24"/>
                <w:szCs w:val="24"/>
              </w:rPr>
            </w:pPr>
            <w:r w:rsidRPr="00BA73A0">
              <w:rPr>
                <w:sz w:val="24"/>
                <w:szCs w:val="24"/>
              </w:rPr>
              <w:t>ИТОГО:</w:t>
            </w:r>
          </w:p>
        </w:tc>
        <w:tc>
          <w:tcPr>
            <w:tcW w:w="1246"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r>
    </w:tbl>
    <w:p w:rsidR="00363197" w:rsidRDefault="00363197" w:rsidP="00D85E38">
      <w:pPr>
        <w:jc w:val="center"/>
        <w:rPr>
          <w:sz w:val="24"/>
          <w:szCs w:val="24"/>
        </w:rPr>
      </w:pPr>
    </w:p>
    <w:p w:rsidR="00D85E38" w:rsidRDefault="00D85E38" w:rsidP="00D85E38">
      <w:pPr>
        <w:jc w:val="center"/>
        <w:rPr>
          <w:sz w:val="24"/>
          <w:szCs w:val="24"/>
        </w:rPr>
      </w:pPr>
    </w:p>
    <w:tbl>
      <w:tblPr>
        <w:tblStyle w:val="a3"/>
        <w:tblW w:w="9865" w:type="dxa"/>
        <w:tblLayout w:type="fixed"/>
        <w:tblLook w:val="04A0" w:firstRow="1" w:lastRow="0" w:firstColumn="1" w:lastColumn="0" w:noHBand="0" w:noVBand="1"/>
      </w:tblPr>
      <w:tblGrid>
        <w:gridCol w:w="3631"/>
        <w:gridCol w:w="1246"/>
        <w:gridCol w:w="1247"/>
        <w:gridCol w:w="1247"/>
        <w:gridCol w:w="1247"/>
        <w:gridCol w:w="1247"/>
      </w:tblGrid>
      <w:tr w:rsidR="00D85E38" w:rsidTr="009D0597">
        <w:trPr>
          <w:trHeight w:val="57"/>
        </w:trPr>
        <w:tc>
          <w:tcPr>
            <w:tcW w:w="3631" w:type="dxa"/>
            <w:vMerge w:val="restart"/>
          </w:tcPr>
          <w:p w:rsidR="00D85E38" w:rsidRPr="00BA73A0" w:rsidRDefault="00D85E38" w:rsidP="009D0597">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lastRenderedPageBreak/>
              <w:t>Учебные предметы</w:t>
            </w:r>
          </w:p>
        </w:tc>
        <w:tc>
          <w:tcPr>
            <w:tcW w:w="6234" w:type="dxa"/>
            <w:gridSpan w:val="5"/>
          </w:tcPr>
          <w:p w:rsidR="00D85E38" w:rsidRPr="00BA73A0" w:rsidRDefault="00D85E38" w:rsidP="009D0597">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t>Номер занятия</w:t>
            </w:r>
          </w:p>
        </w:tc>
      </w:tr>
      <w:tr w:rsidR="00D85E38" w:rsidTr="009D0597">
        <w:tc>
          <w:tcPr>
            <w:tcW w:w="3631" w:type="dxa"/>
            <w:vMerge/>
            <w:tcBorders>
              <w:bottom w:val="double" w:sz="4" w:space="0" w:color="auto"/>
            </w:tcBorders>
          </w:tcPr>
          <w:p w:rsidR="00D85E38" w:rsidRPr="00BA73A0" w:rsidRDefault="00D85E38" w:rsidP="009D0597">
            <w:pPr>
              <w:spacing w:before="80" w:after="60"/>
              <w:jc w:val="both"/>
              <w:rPr>
                <w:rFonts w:ascii="Franklin Gothic Demi Cond" w:hAnsi="Franklin Gothic Demi Cond"/>
                <w:sz w:val="24"/>
                <w:szCs w:val="24"/>
              </w:rPr>
            </w:pPr>
          </w:p>
        </w:tc>
        <w:tc>
          <w:tcPr>
            <w:tcW w:w="1246" w:type="dxa"/>
            <w:tcBorders>
              <w:bottom w:val="double" w:sz="4" w:space="0" w:color="auto"/>
            </w:tcBorders>
          </w:tcPr>
          <w:p w:rsidR="00D85E38" w:rsidRPr="00BA73A0" w:rsidRDefault="00D85E38"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20</w:t>
            </w:r>
          </w:p>
        </w:tc>
        <w:tc>
          <w:tcPr>
            <w:tcW w:w="1247" w:type="dxa"/>
            <w:tcBorders>
              <w:bottom w:val="double" w:sz="4" w:space="0" w:color="auto"/>
            </w:tcBorders>
          </w:tcPr>
          <w:p w:rsidR="00D85E38" w:rsidRPr="00BA73A0" w:rsidRDefault="00D85E38"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21</w:t>
            </w:r>
          </w:p>
        </w:tc>
        <w:tc>
          <w:tcPr>
            <w:tcW w:w="1247" w:type="dxa"/>
            <w:tcBorders>
              <w:bottom w:val="double" w:sz="4" w:space="0" w:color="auto"/>
            </w:tcBorders>
          </w:tcPr>
          <w:p w:rsidR="00D85E38" w:rsidRPr="00BA73A0" w:rsidRDefault="00D85E38"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22</w:t>
            </w:r>
          </w:p>
        </w:tc>
        <w:tc>
          <w:tcPr>
            <w:tcW w:w="1247" w:type="dxa"/>
            <w:tcBorders>
              <w:bottom w:val="double" w:sz="4" w:space="0" w:color="auto"/>
            </w:tcBorders>
          </w:tcPr>
          <w:p w:rsidR="00D85E38" w:rsidRPr="00BA73A0" w:rsidRDefault="00D85E38"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23</w:t>
            </w:r>
          </w:p>
        </w:tc>
        <w:tc>
          <w:tcPr>
            <w:tcW w:w="1247" w:type="dxa"/>
            <w:tcBorders>
              <w:bottom w:val="double" w:sz="4" w:space="0" w:color="auto"/>
            </w:tcBorders>
          </w:tcPr>
          <w:p w:rsidR="00D85E38" w:rsidRPr="00BA73A0" w:rsidRDefault="00D85E38"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24</w:t>
            </w:r>
          </w:p>
        </w:tc>
      </w:tr>
      <w:tr w:rsidR="00D85E38" w:rsidTr="009D0597">
        <w:tc>
          <w:tcPr>
            <w:tcW w:w="9865" w:type="dxa"/>
            <w:gridSpan w:val="6"/>
            <w:tcBorders>
              <w:top w:val="double" w:sz="4" w:space="0" w:color="auto"/>
            </w:tcBorders>
          </w:tcPr>
          <w:p w:rsidR="00E439EE" w:rsidRDefault="00E439EE" w:rsidP="009D0597">
            <w:pPr>
              <w:spacing w:before="80" w:after="60"/>
              <w:jc w:val="center"/>
              <w:rPr>
                <w:rFonts w:ascii="Courier New" w:hAnsi="Courier New" w:cs="Courier New"/>
                <w:b/>
                <w:sz w:val="24"/>
                <w:szCs w:val="24"/>
              </w:rPr>
            </w:pPr>
          </w:p>
          <w:p w:rsidR="00D85E38" w:rsidRPr="00BA73A0" w:rsidRDefault="00D85E38"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базового цикла</w:t>
            </w:r>
          </w:p>
        </w:tc>
      </w:tr>
      <w:tr w:rsidR="00A711D4" w:rsidTr="009D0597">
        <w:trPr>
          <w:trHeight w:val="435"/>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законодательства в сфере дорожного движения</w:t>
            </w:r>
          </w:p>
        </w:tc>
        <w:tc>
          <w:tcPr>
            <w:tcW w:w="1246" w:type="dxa"/>
          </w:tcPr>
          <w:p w:rsidR="00A711D4" w:rsidRDefault="00A711D4" w:rsidP="00740494">
            <w:pPr>
              <w:spacing w:before="80" w:after="60"/>
              <w:contextualSpacing/>
              <w:jc w:val="center"/>
              <w:rPr>
                <w:sz w:val="18"/>
                <w:szCs w:val="18"/>
              </w:rPr>
            </w:pPr>
            <w:r>
              <w:rPr>
                <w:sz w:val="18"/>
                <w:szCs w:val="18"/>
                <w:u w:val="single"/>
              </w:rPr>
              <w:t>Т8.1</w:t>
            </w:r>
          </w:p>
          <w:p w:rsidR="00A711D4" w:rsidRPr="001D27EB" w:rsidRDefault="00A711D4" w:rsidP="00740494">
            <w:pPr>
              <w:spacing w:before="80" w:after="60"/>
              <w:contextualSpacing/>
              <w:jc w:val="center"/>
              <w:rPr>
                <w:sz w:val="18"/>
                <w:szCs w:val="18"/>
              </w:rPr>
            </w:pPr>
            <w:r>
              <w:rPr>
                <w:sz w:val="18"/>
                <w:szCs w:val="18"/>
              </w:rPr>
              <w:t>2</w:t>
            </w: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Default="00A711D4" w:rsidP="00740494">
            <w:pPr>
              <w:spacing w:before="80" w:after="60"/>
              <w:contextualSpacing/>
              <w:jc w:val="center"/>
              <w:rPr>
                <w:sz w:val="18"/>
                <w:szCs w:val="18"/>
              </w:rPr>
            </w:pPr>
            <w:r>
              <w:rPr>
                <w:sz w:val="18"/>
                <w:szCs w:val="18"/>
                <w:u w:val="single"/>
              </w:rPr>
              <w:t>Т9.2</w:t>
            </w:r>
          </w:p>
          <w:p w:rsidR="00A711D4" w:rsidRPr="001D27EB" w:rsidRDefault="00A711D4" w:rsidP="00740494">
            <w:pPr>
              <w:spacing w:before="80" w:after="60"/>
              <w:contextualSpacing/>
              <w:jc w:val="center"/>
              <w:rPr>
                <w:sz w:val="18"/>
                <w:szCs w:val="18"/>
              </w:rPr>
            </w:pPr>
            <w:r>
              <w:rPr>
                <w:sz w:val="18"/>
                <w:szCs w:val="18"/>
              </w:rPr>
              <w:t>2</w:t>
            </w:r>
          </w:p>
        </w:tc>
        <w:tc>
          <w:tcPr>
            <w:tcW w:w="1247" w:type="dxa"/>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Pr>
          <w:p w:rsidR="00A711D4" w:rsidRPr="00BA73A0" w:rsidRDefault="00A711D4" w:rsidP="009D0597">
            <w:pPr>
              <w:spacing w:before="80" w:after="60"/>
              <w:jc w:val="center"/>
              <w:rPr>
                <w:sz w:val="24"/>
                <w:szCs w:val="24"/>
              </w:rPr>
            </w:pPr>
          </w:p>
        </w:tc>
        <w:tc>
          <w:tcPr>
            <w:tcW w:w="1247" w:type="dxa"/>
          </w:tcPr>
          <w:p w:rsidR="00A711D4" w:rsidRDefault="00A711D4" w:rsidP="00740494">
            <w:pPr>
              <w:spacing w:before="80" w:after="60"/>
              <w:contextualSpacing/>
              <w:jc w:val="center"/>
              <w:rPr>
                <w:sz w:val="18"/>
                <w:szCs w:val="18"/>
              </w:rPr>
            </w:pPr>
            <w:r>
              <w:rPr>
                <w:sz w:val="18"/>
                <w:szCs w:val="18"/>
                <w:u w:val="single"/>
              </w:rPr>
              <w:t>Т8.2</w:t>
            </w:r>
          </w:p>
          <w:p w:rsidR="00A711D4" w:rsidRPr="001D27EB" w:rsidRDefault="00A711D4" w:rsidP="00740494">
            <w:pPr>
              <w:spacing w:before="80" w:after="60"/>
              <w:contextualSpacing/>
              <w:jc w:val="center"/>
              <w:rPr>
                <w:sz w:val="18"/>
                <w:szCs w:val="18"/>
              </w:rPr>
            </w:pPr>
            <w:r>
              <w:rPr>
                <w:sz w:val="18"/>
                <w:szCs w:val="18"/>
              </w:rPr>
              <w:t>2</w:t>
            </w: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Психофизиологические основы деятельности водителя</w:t>
            </w: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управления транспортными средствами</w:t>
            </w: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Default="00A711D4" w:rsidP="00740494">
            <w:pPr>
              <w:spacing w:before="80" w:after="60"/>
              <w:contextualSpacing/>
              <w:jc w:val="center"/>
              <w:rPr>
                <w:sz w:val="18"/>
                <w:szCs w:val="18"/>
              </w:rPr>
            </w:pPr>
            <w:r>
              <w:rPr>
                <w:sz w:val="18"/>
                <w:szCs w:val="18"/>
                <w:u w:val="single"/>
              </w:rPr>
              <w:t>Т5</w:t>
            </w:r>
          </w:p>
          <w:p w:rsidR="00A711D4" w:rsidRPr="001D27EB" w:rsidRDefault="00A711D4" w:rsidP="00740494">
            <w:pPr>
              <w:spacing w:before="80" w:after="60"/>
              <w:contextualSpacing/>
              <w:jc w:val="center"/>
              <w:rPr>
                <w:sz w:val="18"/>
                <w:szCs w:val="18"/>
              </w:rPr>
            </w:pPr>
            <w:r>
              <w:rPr>
                <w:sz w:val="18"/>
                <w:szCs w:val="18"/>
              </w:rPr>
              <w:t>2</w:t>
            </w:r>
          </w:p>
        </w:tc>
        <w:tc>
          <w:tcPr>
            <w:tcW w:w="1247" w:type="dxa"/>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Default="00A711D4" w:rsidP="00740494">
            <w:pPr>
              <w:spacing w:before="80" w:after="60"/>
              <w:contextualSpacing/>
              <w:jc w:val="center"/>
              <w:rPr>
                <w:sz w:val="18"/>
                <w:szCs w:val="18"/>
              </w:rPr>
            </w:pPr>
            <w:r>
              <w:rPr>
                <w:sz w:val="18"/>
                <w:szCs w:val="18"/>
                <w:u w:val="single"/>
              </w:rPr>
              <w:t>Т4.2</w:t>
            </w:r>
          </w:p>
          <w:p w:rsidR="00A711D4" w:rsidRPr="001D27EB" w:rsidRDefault="00A711D4" w:rsidP="00740494">
            <w:pPr>
              <w:spacing w:before="80" w:after="60"/>
              <w:contextualSpacing/>
              <w:jc w:val="center"/>
              <w:rPr>
                <w:sz w:val="18"/>
                <w:szCs w:val="18"/>
              </w:rPr>
            </w:pPr>
            <w:r>
              <w:rPr>
                <w:sz w:val="18"/>
                <w:szCs w:val="18"/>
              </w:rPr>
              <w:t>2</w:t>
            </w: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Первая помощь при дорожно-транспортном происшествии</w:t>
            </w: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c>
          <w:tcPr>
            <w:tcW w:w="9865" w:type="dxa"/>
            <w:gridSpan w:val="6"/>
            <w:tcBorders>
              <w:top w:val="double" w:sz="4" w:space="0" w:color="auto"/>
              <w:bottom w:val="single" w:sz="4" w:space="0" w:color="000000" w:themeColor="text1"/>
            </w:tcBorders>
          </w:tcPr>
          <w:p w:rsidR="00A711D4" w:rsidRDefault="00A711D4" w:rsidP="009D0597">
            <w:pPr>
              <w:spacing w:before="80" w:after="60"/>
              <w:jc w:val="center"/>
              <w:rPr>
                <w:rFonts w:ascii="Courier New" w:hAnsi="Courier New" w:cs="Courier New"/>
                <w:b/>
                <w:sz w:val="24"/>
                <w:szCs w:val="24"/>
              </w:rPr>
            </w:pPr>
          </w:p>
          <w:p w:rsidR="00A711D4" w:rsidRPr="00BA73A0" w:rsidRDefault="00A711D4"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специального цикла</w:t>
            </w:r>
          </w:p>
        </w:tc>
      </w:tr>
      <w:tr w:rsidR="00A711D4" w:rsidTr="009D0597">
        <w:trPr>
          <w:trHeight w:val="623"/>
        </w:trPr>
        <w:tc>
          <w:tcPr>
            <w:tcW w:w="3631" w:type="dxa"/>
            <w:vMerge w:val="restart"/>
            <w:tcBorders>
              <w:top w:val="single" w:sz="4" w:space="0" w:color="000000" w:themeColor="text1"/>
            </w:tcBorders>
            <w:shd w:val="clear" w:color="auto" w:fill="auto"/>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Устройство и техническое обслуживание транспортных средств категории "В" как объектов управления</w:t>
            </w:r>
          </w:p>
        </w:tc>
        <w:tc>
          <w:tcPr>
            <w:tcW w:w="1246"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Pr="00A711D4" w:rsidRDefault="00A711D4" w:rsidP="00740494">
            <w:pPr>
              <w:spacing w:before="80" w:after="60"/>
              <w:contextualSpacing/>
              <w:jc w:val="center"/>
              <w:rPr>
                <w:b/>
                <w:sz w:val="18"/>
                <w:szCs w:val="18"/>
              </w:rPr>
            </w:pPr>
            <w:r>
              <w:rPr>
                <w:sz w:val="18"/>
                <w:szCs w:val="18"/>
                <w:u w:val="single"/>
              </w:rPr>
              <w:t>Т13+</w:t>
            </w:r>
            <w:r>
              <w:rPr>
                <w:b/>
                <w:sz w:val="18"/>
                <w:szCs w:val="18"/>
                <w:u w:val="single"/>
              </w:rPr>
              <w:t>зачет</w:t>
            </w:r>
          </w:p>
          <w:p w:rsidR="00A711D4" w:rsidRPr="001D27EB" w:rsidRDefault="00A711D4" w:rsidP="00740494">
            <w:pPr>
              <w:spacing w:before="80" w:after="60"/>
              <w:contextualSpacing/>
              <w:jc w:val="center"/>
              <w:rPr>
                <w:sz w:val="18"/>
                <w:szCs w:val="18"/>
              </w:rPr>
            </w:pPr>
            <w:r>
              <w:rPr>
                <w:sz w:val="18"/>
                <w:szCs w:val="18"/>
              </w:rPr>
              <w:t>2</w:t>
            </w: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r>
      <w:tr w:rsidR="00A711D4" w:rsidTr="009D0597">
        <w:trPr>
          <w:trHeight w:val="622"/>
        </w:trPr>
        <w:tc>
          <w:tcPr>
            <w:tcW w:w="3631" w:type="dxa"/>
            <w:vMerge/>
            <w:shd w:val="clear" w:color="auto" w:fill="auto"/>
          </w:tcPr>
          <w:p w:rsidR="00A711D4" w:rsidRPr="00BA73A0" w:rsidRDefault="00A711D4" w:rsidP="009D0597">
            <w:pPr>
              <w:spacing w:before="80" w:after="60"/>
              <w:jc w:val="both"/>
              <w:rPr>
                <w:rFonts w:ascii="Times New Roman" w:hAnsi="Times New Roman" w:cs="Times New Roman"/>
                <w:sz w:val="24"/>
                <w:szCs w:val="24"/>
              </w:rPr>
            </w:pPr>
          </w:p>
        </w:tc>
        <w:tc>
          <w:tcPr>
            <w:tcW w:w="1246"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tcBorders>
          </w:tcPr>
          <w:p w:rsidR="00A711D4" w:rsidRPr="00BA73A0" w:rsidRDefault="00A711D4" w:rsidP="009D0597">
            <w:pPr>
              <w:spacing w:before="80" w:after="60"/>
              <w:jc w:val="center"/>
              <w:rPr>
                <w:sz w:val="24"/>
                <w:szCs w:val="24"/>
              </w:rPr>
            </w:pPr>
          </w:p>
        </w:tc>
      </w:tr>
      <w:tr w:rsidR="00A711D4" w:rsidTr="009D0597">
        <w:trPr>
          <w:trHeight w:val="435"/>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управления транспортными средствами категории "В"</w:t>
            </w:r>
          </w:p>
        </w:tc>
        <w:tc>
          <w:tcPr>
            <w:tcW w:w="1246" w:type="dxa"/>
          </w:tcPr>
          <w:p w:rsidR="00A711D4" w:rsidRDefault="00A711D4" w:rsidP="00740494">
            <w:pPr>
              <w:spacing w:before="80" w:after="60"/>
              <w:contextualSpacing/>
              <w:jc w:val="center"/>
              <w:rPr>
                <w:sz w:val="18"/>
                <w:szCs w:val="18"/>
              </w:rPr>
            </w:pPr>
            <w:r>
              <w:rPr>
                <w:sz w:val="18"/>
                <w:szCs w:val="18"/>
                <w:u w:val="single"/>
              </w:rPr>
              <w:t>Т2.1</w:t>
            </w:r>
          </w:p>
          <w:p w:rsidR="00A711D4" w:rsidRPr="001D27EB" w:rsidRDefault="00A711D4" w:rsidP="00740494">
            <w:pPr>
              <w:spacing w:before="80" w:after="60"/>
              <w:contextualSpacing/>
              <w:jc w:val="center"/>
              <w:rPr>
                <w:sz w:val="18"/>
                <w:szCs w:val="18"/>
              </w:rPr>
            </w:pPr>
            <w:r>
              <w:rPr>
                <w:sz w:val="18"/>
                <w:szCs w:val="18"/>
              </w:rPr>
              <w:t>2</w:t>
            </w:r>
          </w:p>
        </w:tc>
        <w:tc>
          <w:tcPr>
            <w:tcW w:w="1247" w:type="dxa"/>
          </w:tcPr>
          <w:p w:rsidR="00A711D4" w:rsidRPr="00BA73A0" w:rsidRDefault="00A711D4" w:rsidP="009D0597">
            <w:pPr>
              <w:spacing w:before="80" w:after="60"/>
              <w:jc w:val="center"/>
              <w:rPr>
                <w:sz w:val="24"/>
                <w:szCs w:val="24"/>
              </w:rPr>
            </w:pPr>
          </w:p>
        </w:tc>
        <w:tc>
          <w:tcPr>
            <w:tcW w:w="1247" w:type="dxa"/>
          </w:tcPr>
          <w:p w:rsidR="00A711D4" w:rsidRDefault="00A711D4" w:rsidP="00740494">
            <w:pPr>
              <w:spacing w:before="80" w:after="60"/>
              <w:contextualSpacing/>
              <w:jc w:val="center"/>
              <w:rPr>
                <w:sz w:val="18"/>
                <w:szCs w:val="18"/>
              </w:rPr>
            </w:pPr>
            <w:r>
              <w:rPr>
                <w:sz w:val="18"/>
                <w:szCs w:val="18"/>
                <w:u w:val="single"/>
              </w:rPr>
              <w:t>Т2.2</w:t>
            </w:r>
          </w:p>
          <w:p w:rsidR="00A711D4" w:rsidRPr="001D27EB" w:rsidRDefault="00A711D4" w:rsidP="00740494">
            <w:pPr>
              <w:spacing w:before="80" w:after="60"/>
              <w:contextualSpacing/>
              <w:jc w:val="center"/>
              <w:rPr>
                <w:sz w:val="18"/>
                <w:szCs w:val="18"/>
              </w:rPr>
            </w:pPr>
            <w:r>
              <w:rPr>
                <w:sz w:val="18"/>
                <w:szCs w:val="18"/>
              </w:rPr>
              <w:t>2</w:t>
            </w:r>
          </w:p>
        </w:tc>
        <w:tc>
          <w:tcPr>
            <w:tcW w:w="1247" w:type="dxa"/>
          </w:tcPr>
          <w:p w:rsidR="00A711D4" w:rsidRPr="00BA73A0" w:rsidRDefault="00A711D4" w:rsidP="009D0597">
            <w:pPr>
              <w:spacing w:before="80" w:after="60"/>
              <w:jc w:val="center"/>
              <w:rPr>
                <w:sz w:val="24"/>
                <w:szCs w:val="24"/>
              </w:rPr>
            </w:pPr>
          </w:p>
        </w:tc>
        <w:tc>
          <w:tcPr>
            <w:tcW w:w="1247" w:type="dxa"/>
          </w:tcPr>
          <w:p w:rsidR="00A711D4" w:rsidRDefault="00A711D4" w:rsidP="00740494">
            <w:pPr>
              <w:spacing w:before="80" w:after="60"/>
              <w:contextualSpacing/>
              <w:jc w:val="center"/>
              <w:rPr>
                <w:sz w:val="18"/>
                <w:szCs w:val="18"/>
              </w:rPr>
            </w:pPr>
            <w:r>
              <w:rPr>
                <w:sz w:val="18"/>
                <w:szCs w:val="18"/>
                <w:u w:val="single"/>
              </w:rPr>
              <w:t>Т2.3</w:t>
            </w:r>
          </w:p>
          <w:p w:rsidR="00A711D4" w:rsidRPr="001D27EB" w:rsidRDefault="00A711D4" w:rsidP="00740494">
            <w:pPr>
              <w:spacing w:before="80" w:after="60"/>
              <w:contextualSpacing/>
              <w:jc w:val="center"/>
              <w:rPr>
                <w:sz w:val="18"/>
                <w:szCs w:val="18"/>
              </w:rPr>
            </w:pPr>
            <w:r>
              <w:rPr>
                <w:sz w:val="18"/>
                <w:szCs w:val="18"/>
              </w:rPr>
              <w:t>2</w:t>
            </w:r>
          </w:p>
        </w:tc>
      </w:tr>
      <w:tr w:rsidR="00A711D4" w:rsidTr="009D0597">
        <w:trPr>
          <w:trHeight w:val="435"/>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c>
          <w:tcPr>
            <w:tcW w:w="3631" w:type="dxa"/>
            <w:tcBorders>
              <w:bottom w:val="double" w:sz="4" w:space="0" w:color="auto"/>
            </w:tcBorders>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Вождение транспортных средств категории "В" (с механической трансмиссией / с автоматической трансмиссией)</w:t>
            </w:r>
          </w:p>
        </w:tc>
        <w:tc>
          <w:tcPr>
            <w:tcW w:w="1246" w:type="dxa"/>
            <w:tcBorders>
              <w:bottom w:val="double" w:sz="4" w:space="0" w:color="auto"/>
            </w:tcBorders>
          </w:tcPr>
          <w:p w:rsidR="00A711D4" w:rsidRDefault="00A711D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c>
          <w:tcPr>
            <w:tcW w:w="1247" w:type="dxa"/>
            <w:tcBorders>
              <w:bottom w:val="double" w:sz="4" w:space="0" w:color="auto"/>
            </w:tcBorders>
          </w:tcPr>
          <w:p w:rsidR="00A711D4" w:rsidRDefault="00A711D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c>
          <w:tcPr>
            <w:tcW w:w="1247" w:type="dxa"/>
            <w:tcBorders>
              <w:bottom w:val="double" w:sz="4" w:space="0" w:color="auto"/>
            </w:tcBorders>
          </w:tcPr>
          <w:p w:rsidR="00A711D4" w:rsidRDefault="00A711D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c>
          <w:tcPr>
            <w:tcW w:w="1247" w:type="dxa"/>
            <w:tcBorders>
              <w:bottom w:val="double" w:sz="4" w:space="0" w:color="auto"/>
            </w:tcBorders>
          </w:tcPr>
          <w:p w:rsidR="00A711D4" w:rsidRDefault="00A711D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c>
          <w:tcPr>
            <w:tcW w:w="1247" w:type="dxa"/>
            <w:tcBorders>
              <w:bottom w:val="double" w:sz="4" w:space="0" w:color="auto"/>
            </w:tcBorders>
          </w:tcPr>
          <w:p w:rsidR="00A711D4" w:rsidRDefault="00A711D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r>
      <w:tr w:rsidR="00A711D4" w:rsidTr="009D0597">
        <w:tc>
          <w:tcPr>
            <w:tcW w:w="9865" w:type="dxa"/>
            <w:gridSpan w:val="6"/>
            <w:tcBorders>
              <w:top w:val="double" w:sz="4" w:space="0" w:color="auto"/>
            </w:tcBorders>
          </w:tcPr>
          <w:p w:rsidR="00A711D4" w:rsidRDefault="00A711D4" w:rsidP="009D0597">
            <w:pPr>
              <w:spacing w:before="80" w:after="60"/>
              <w:jc w:val="center"/>
              <w:rPr>
                <w:rFonts w:ascii="Courier New" w:hAnsi="Courier New" w:cs="Courier New"/>
                <w:b/>
                <w:sz w:val="24"/>
                <w:szCs w:val="24"/>
              </w:rPr>
            </w:pPr>
          </w:p>
          <w:p w:rsidR="00A711D4" w:rsidRPr="00BA73A0" w:rsidRDefault="00A711D4"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профессионального цикла</w:t>
            </w:r>
          </w:p>
        </w:tc>
      </w:tr>
      <w:tr w:rsidR="00A711D4" w:rsidTr="009D0597">
        <w:trPr>
          <w:trHeight w:val="488"/>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Организация и выполнение грузовых перевозок автомобильным транспортом</w:t>
            </w: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Default="00A711D4" w:rsidP="00740494">
            <w:pPr>
              <w:spacing w:before="80" w:after="60"/>
              <w:contextualSpacing/>
              <w:jc w:val="center"/>
              <w:rPr>
                <w:sz w:val="18"/>
                <w:szCs w:val="18"/>
              </w:rPr>
            </w:pPr>
            <w:r>
              <w:rPr>
                <w:sz w:val="18"/>
                <w:szCs w:val="18"/>
                <w:u w:val="single"/>
              </w:rPr>
              <w:t>Т1</w:t>
            </w:r>
          </w:p>
          <w:p w:rsidR="00A711D4" w:rsidRPr="001D27EB" w:rsidRDefault="00A711D4" w:rsidP="00740494">
            <w:pPr>
              <w:spacing w:before="80" w:after="60"/>
              <w:contextualSpacing/>
              <w:jc w:val="center"/>
              <w:rPr>
                <w:sz w:val="18"/>
                <w:szCs w:val="18"/>
              </w:rPr>
            </w:pPr>
            <w:r>
              <w:rPr>
                <w:sz w:val="18"/>
                <w:szCs w:val="18"/>
              </w:rPr>
              <w:t>2</w:t>
            </w:r>
          </w:p>
        </w:tc>
      </w:tr>
      <w:tr w:rsidR="00A711D4" w:rsidTr="009D0597">
        <w:trPr>
          <w:trHeight w:val="487"/>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88"/>
        </w:trPr>
        <w:tc>
          <w:tcPr>
            <w:tcW w:w="3631" w:type="dxa"/>
            <w:vMerge w:val="restart"/>
          </w:tcPr>
          <w:p w:rsidR="00A711D4" w:rsidRPr="00BA73A0" w:rsidRDefault="00A711D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Организация и выполнение пассажирских перевозок автомобильным транспортом</w:t>
            </w:r>
          </w:p>
        </w:tc>
        <w:tc>
          <w:tcPr>
            <w:tcW w:w="1246"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c>
          <w:tcPr>
            <w:tcW w:w="1247" w:type="dxa"/>
          </w:tcPr>
          <w:p w:rsidR="00A711D4" w:rsidRPr="00BA73A0" w:rsidRDefault="00A711D4" w:rsidP="009D0597">
            <w:pPr>
              <w:spacing w:before="80" w:after="60"/>
              <w:jc w:val="center"/>
              <w:rPr>
                <w:sz w:val="24"/>
                <w:szCs w:val="24"/>
              </w:rPr>
            </w:pPr>
          </w:p>
        </w:tc>
      </w:tr>
      <w:tr w:rsidR="00A711D4" w:rsidTr="009D0597">
        <w:trPr>
          <w:trHeight w:val="487"/>
        </w:trPr>
        <w:tc>
          <w:tcPr>
            <w:tcW w:w="3631" w:type="dxa"/>
            <w:vMerge/>
          </w:tcPr>
          <w:p w:rsidR="00A711D4" w:rsidRPr="00BA73A0" w:rsidRDefault="00A711D4" w:rsidP="009D0597">
            <w:pPr>
              <w:spacing w:before="80" w:after="60"/>
              <w:jc w:val="both"/>
              <w:rPr>
                <w:rFonts w:ascii="Times New Roman" w:hAnsi="Times New Roman" w:cs="Times New Roman"/>
                <w:sz w:val="24"/>
                <w:szCs w:val="24"/>
              </w:rPr>
            </w:pPr>
          </w:p>
        </w:tc>
        <w:tc>
          <w:tcPr>
            <w:tcW w:w="1246" w:type="dxa"/>
            <w:tcBorders>
              <w:bottom w:val="double" w:sz="4" w:space="0" w:color="auto"/>
            </w:tcBorders>
          </w:tcPr>
          <w:p w:rsidR="00A711D4" w:rsidRPr="00BA73A0" w:rsidRDefault="00A711D4" w:rsidP="009D0597">
            <w:pPr>
              <w:spacing w:before="80" w:after="60"/>
              <w:jc w:val="center"/>
              <w:rPr>
                <w:sz w:val="24"/>
                <w:szCs w:val="24"/>
              </w:rPr>
            </w:pPr>
          </w:p>
        </w:tc>
        <w:tc>
          <w:tcPr>
            <w:tcW w:w="1247" w:type="dxa"/>
            <w:tcBorders>
              <w:bottom w:val="double" w:sz="4" w:space="0" w:color="auto"/>
            </w:tcBorders>
          </w:tcPr>
          <w:p w:rsidR="00A711D4" w:rsidRPr="00BA73A0" w:rsidRDefault="00A711D4" w:rsidP="009D0597">
            <w:pPr>
              <w:spacing w:before="80" w:after="60"/>
              <w:jc w:val="center"/>
              <w:rPr>
                <w:sz w:val="24"/>
                <w:szCs w:val="24"/>
              </w:rPr>
            </w:pPr>
          </w:p>
        </w:tc>
        <w:tc>
          <w:tcPr>
            <w:tcW w:w="1247" w:type="dxa"/>
            <w:tcBorders>
              <w:bottom w:val="double" w:sz="4" w:space="0" w:color="auto"/>
            </w:tcBorders>
          </w:tcPr>
          <w:p w:rsidR="00A711D4" w:rsidRPr="00BA73A0" w:rsidRDefault="00A711D4" w:rsidP="009D0597">
            <w:pPr>
              <w:spacing w:before="80" w:after="60"/>
              <w:jc w:val="center"/>
              <w:rPr>
                <w:sz w:val="24"/>
                <w:szCs w:val="24"/>
              </w:rPr>
            </w:pPr>
          </w:p>
        </w:tc>
        <w:tc>
          <w:tcPr>
            <w:tcW w:w="1247" w:type="dxa"/>
            <w:tcBorders>
              <w:bottom w:val="double" w:sz="4" w:space="0" w:color="auto"/>
            </w:tcBorders>
          </w:tcPr>
          <w:p w:rsidR="00A711D4" w:rsidRPr="00BA73A0" w:rsidRDefault="00A711D4" w:rsidP="009D0597">
            <w:pPr>
              <w:spacing w:before="80" w:after="60"/>
              <w:jc w:val="center"/>
              <w:rPr>
                <w:sz w:val="24"/>
                <w:szCs w:val="24"/>
              </w:rPr>
            </w:pPr>
          </w:p>
        </w:tc>
        <w:tc>
          <w:tcPr>
            <w:tcW w:w="1247" w:type="dxa"/>
            <w:tcBorders>
              <w:bottom w:val="double" w:sz="4" w:space="0" w:color="auto"/>
            </w:tcBorders>
          </w:tcPr>
          <w:p w:rsidR="00A711D4" w:rsidRPr="00BA73A0" w:rsidRDefault="00A711D4" w:rsidP="009D0597">
            <w:pPr>
              <w:spacing w:before="80" w:after="60"/>
              <w:jc w:val="center"/>
              <w:rPr>
                <w:sz w:val="24"/>
                <w:szCs w:val="24"/>
              </w:rPr>
            </w:pPr>
          </w:p>
        </w:tc>
      </w:tr>
      <w:tr w:rsidR="00A711D4" w:rsidTr="009D0597">
        <w:trPr>
          <w:trHeight w:val="345"/>
        </w:trPr>
        <w:tc>
          <w:tcPr>
            <w:tcW w:w="3631" w:type="dxa"/>
            <w:vMerge w:val="restart"/>
            <w:tcBorders>
              <w:top w:val="double" w:sz="4" w:space="0" w:color="auto"/>
            </w:tcBorders>
          </w:tcPr>
          <w:p w:rsidR="00A711D4" w:rsidRPr="00BA73A0" w:rsidRDefault="00A711D4" w:rsidP="009D0597">
            <w:pPr>
              <w:spacing w:before="80" w:after="60"/>
              <w:jc w:val="both"/>
              <w:rPr>
                <w:rFonts w:ascii="Times New Roman" w:hAnsi="Times New Roman" w:cs="Times New Roman"/>
                <w:sz w:val="24"/>
                <w:szCs w:val="24"/>
              </w:rPr>
            </w:pPr>
            <w:r w:rsidRPr="00AB1228">
              <w:rPr>
                <w:rFonts w:ascii="Times New Roman" w:hAnsi="Times New Roman" w:cs="Times New Roman"/>
                <w:b/>
                <w:sz w:val="24"/>
                <w:szCs w:val="24"/>
              </w:rPr>
              <w:t>Итоговая аттестация</w:t>
            </w:r>
            <w:r w:rsidRPr="00BA73A0">
              <w:rPr>
                <w:rFonts w:ascii="Times New Roman" w:hAnsi="Times New Roman" w:cs="Times New Roman"/>
                <w:sz w:val="24"/>
                <w:szCs w:val="24"/>
              </w:rPr>
              <w:t xml:space="preserve"> - квалификационный экзамен</w:t>
            </w:r>
          </w:p>
        </w:tc>
        <w:tc>
          <w:tcPr>
            <w:tcW w:w="1246"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r>
      <w:tr w:rsidR="00A711D4" w:rsidTr="009D0597">
        <w:trPr>
          <w:trHeight w:val="345"/>
        </w:trPr>
        <w:tc>
          <w:tcPr>
            <w:tcW w:w="3631" w:type="dxa"/>
            <w:vMerge/>
          </w:tcPr>
          <w:p w:rsidR="00A711D4" w:rsidRPr="00AB1228" w:rsidRDefault="00A711D4" w:rsidP="009D0597">
            <w:pPr>
              <w:spacing w:before="80" w:after="60"/>
              <w:jc w:val="both"/>
              <w:rPr>
                <w:rFonts w:ascii="Times New Roman" w:hAnsi="Times New Roman" w:cs="Times New Roman"/>
                <w:b/>
                <w:sz w:val="24"/>
                <w:szCs w:val="24"/>
              </w:rPr>
            </w:pPr>
          </w:p>
        </w:tc>
        <w:tc>
          <w:tcPr>
            <w:tcW w:w="1246" w:type="dxa"/>
            <w:tcBorders>
              <w:top w:val="single" w:sz="4" w:space="0" w:color="000000" w:themeColor="text1"/>
              <w:bottom w:val="double" w:sz="4" w:space="0" w:color="auto"/>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A711D4" w:rsidRPr="00BA73A0" w:rsidRDefault="00A711D4"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A711D4" w:rsidRPr="00BA73A0" w:rsidRDefault="00A711D4" w:rsidP="009D0597">
            <w:pPr>
              <w:spacing w:before="80" w:after="60"/>
              <w:jc w:val="center"/>
              <w:rPr>
                <w:sz w:val="24"/>
                <w:szCs w:val="24"/>
              </w:rPr>
            </w:pPr>
          </w:p>
        </w:tc>
      </w:tr>
      <w:tr w:rsidR="00A711D4" w:rsidTr="009D0597">
        <w:tc>
          <w:tcPr>
            <w:tcW w:w="3631" w:type="dxa"/>
            <w:tcBorders>
              <w:top w:val="double" w:sz="4" w:space="0" w:color="auto"/>
            </w:tcBorders>
          </w:tcPr>
          <w:p w:rsidR="00A711D4" w:rsidRPr="00BA73A0" w:rsidRDefault="00A711D4" w:rsidP="009D0597">
            <w:pPr>
              <w:spacing w:before="80" w:after="60"/>
              <w:jc w:val="both"/>
              <w:rPr>
                <w:sz w:val="24"/>
                <w:szCs w:val="24"/>
              </w:rPr>
            </w:pPr>
            <w:r w:rsidRPr="00BA73A0">
              <w:rPr>
                <w:sz w:val="24"/>
                <w:szCs w:val="24"/>
              </w:rPr>
              <w:t>ИТОГО:</w:t>
            </w:r>
          </w:p>
        </w:tc>
        <w:tc>
          <w:tcPr>
            <w:tcW w:w="1246"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c>
          <w:tcPr>
            <w:tcW w:w="1247" w:type="dxa"/>
            <w:tcBorders>
              <w:top w:val="double" w:sz="4" w:space="0" w:color="auto"/>
            </w:tcBorders>
          </w:tcPr>
          <w:p w:rsidR="00A711D4" w:rsidRPr="00BA73A0" w:rsidRDefault="00A711D4" w:rsidP="009D0597">
            <w:pPr>
              <w:spacing w:before="80" w:after="60"/>
              <w:jc w:val="center"/>
              <w:rPr>
                <w:sz w:val="24"/>
                <w:szCs w:val="24"/>
              </w:rPr>
            </w:pPr>
          </w:p>
        </w:tc>
      </w:tr>
    </w:tbl>
    <w:p w:rsidR="00363197" w:rsidRDefault="00363197" w:rsidP="009C6B0F">
      <w:pPr>
        <w:jc w:val="center"/>
        <w:rPr>
          <w:sz w:val="24"/>
          <w:szCs w:val="24"/>
        </w:rPr>
      </w:pPr>
    </w:p>
    <w:p w:rsidR="009C6B0F" w:rsidRDefault="009C6B0F" w:rsidP="009C6B0F">
      <w:pPr>
        <w:jc w:val="center"/>
        <w:rPr>
          <w:sz w:val="24"/>
          <w:szCs w:val="24"/>
        </w:rPr>
      </w:pPr>
    </w:p>
    <w:tbl>
      <w:tblPr>
        <w:tblStyle w:val="a3"/>
        <w:tblW w:w="9865" w:type="dxa"/>
        <w:tblLayout w:type="fixed"/>
        <w:tblLook w:val="04A0" w:firstRow="1" w:lastRow="0" w:firstColumn="1" w:lastColumn="0" w:noHBand="0" w:noVBand="1"/>
      </w:tblPr>
      <w:tblGrid>
        <w:gridCol w:w="3631"/>
        <w:gridCol w:w="1246"/>
        <w:gridCol w:w="1247"/>
        <w:gridCol w:w="1247"/>
        <w:gridCol w:w="1247"/>
        <w:gridCol w:w="1247"/>
      </w:tblGrid>
      <w:tr w:rsidR="009C6B0F" w:rsidTr="009D0597">
        <w:trPr>
          <w:trHeight w:val="57"/>
        </w:trPr>
        <w:tc>
          <w:tcPr>
            <w:tcW w:w="3631" w:type="dxa"/>
            <w:vMerge w:val="restart"/>
          </w:tcPr>
          <w:p w:rsidR="009C6B0F" w:rsidRPr="00BA73A0" w:rsidRDefault="009C6B0F" w:rsidP="009D0597">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lastRenderedPageBreak/>
              <w:t>Учебные предметы</w:t>
            </w:r>
          </w:p>
        </w:tc>
        <w:tc>
          <w:tcPr>
            <w:tcW w:w="6234" w:type="dxa"/>
            <w:gridSpan w:val="5"/>
          </w:tcPr>
          <w:p w:rsidR="009C6B0F" w:rsidRPr="00BA73A0" w:rsidRDefault="009C6B0F" w:rsidP="009D0597">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t>Номер занятия</w:t>
            </w:r>
          </w:p>
        </w:tc>
      </w:tr>
      <w:tr w:rsidR="009C6B0F" w:rsidTr="009D0597">
        <w:tc>
          <w:tcPr>
            <w:tcW w:w="3631" w:type="dxa"/>
            <w:vMerge/>
            <w:tcBorders>
              <w:bottom w:val="double" w:sz="4" w:space="0" w:color="auto"/>
            </w:tcBorders>
          </w:tcPr>
          <w:p w:rsidR="009C6B0F" w:rsidRPr="00BA73A0" w:rsidRDefault="009C6B0F" w:rsidP="009D0597">
            <w:pPr>
              <w:spacing w:before="80" w:after="60"/>
              <w:jc w:val="both"/>
              <w:rPr>
                <w:rFonts w:ascii="Franklin Gothic Demi Cond" w:hAnsi="Franklin Gothic Demi Cond"/>
                <w:sz w:val="24"/>
                <w:szCs w:val="24"/>
              </w:rPr>
            </w:pPr>
          </w:p>
        </w:tc>
        <w:tc>
          <w:tcPr>
            <w:tcW w:w="1246" w:type="dxa"/>
            <w:tcBorders>
              <w:bottom w:val="double" w:sz="4" w:space="0" w:color="auto"/>
            </w:tcBorders>
          </w:tcPr>
          <w:p w:rsidR="009C6B0F" w:rsidRPr="00BA73A0" w:rsidRDefault="009C6B0F"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25</w:t>
            </w:r>
          </w:p>
        </w:tc>
        <w:tc>
          <w:tcPr>
            <w:tcW w:w="1247" w:type="dxa"/>
            <w:tcBorders>
              <w:bottom w:val="double" w:sz="4" w:space="0" w:color="auto"/>
            </w:tcBorders>
          </w:tcPr>
          <w:p w:rsidR="009C6B0F" w:rsidRPr="00BA73A0" w:rsidRDefault="009C6B0F"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26</w:t>
            </w:r>
          </w:p>
        </w:tc>
        <w:tc>
          <w:tcPr>
            <w:tcW w:w="1247" w:type="dxa"/>
            <w:tcBorders>
              <w:bottom w:val="double" w:sz="4" w:space="0" w:color="auto"/>
            </w:tcBorders>
          </w:tcPr>
          <w:p w:rsidR="009C6B0F" w:rsidRPr="00BA73A0" w:rsidRDefault="009C6B0F"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27</w:t>
            </w:r>
          </w:p>
        </w:tc>
        <w:tc>
          <w:tcPr>
            <w:tcW w:w="1247" w:type="dxa"/>
            <w:tcBorders>
              <w:bottom w:val="double" w:sz="4" w:space="0" w:color="auto"/>
            </w:tcBorders>
          </w:tcPr>
          <w:p w:rsidR="009C6B0F" w:rsidRPr="00BA73A0" w:rsidRDefault="009C6B0F"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28</w:t>
            </w:r>
          </w:p>
        </w:tc>
        <w:tc>
          <w:tcPr>
            <w:tcW w:w="1247" w:type="dxa"/>
            <w:tcBorders>
              <w:bottom w:val="double" w:sz="4" w:space="0" w:color="auto"/>
            </w:tcBorders>
          </w:tcPr>
          <w:p w:rsidR="009C6B0F" w:rsidRPr="00BA73A0" w:rsidRDefault="009C6B0F"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29</w:t>
            </w:r>
          </w:p>
        </w:tc>
      </w:tr>
      <w:tr w:rsidR="009C6B0F" w:rsidTr="009D0597">
        <w:tc>
          <w:tcPr>
            <w:tcW w:w="9865" w:type="dxa"/>
            <w:gridSpan w:val="6"/>
            <w:tcBorders>
              <w:top w:val="double" w:sz="4" w:space="0" w:color="auto"/>
            </w:tcBorders>
          </w:tcPr>
          <w:p w:rsidR="00E439EE" w:rsidRDefault="00E439EE" w:rsidP="009D0597">
            <w:pPr>
              <w:spacing w:before="80" w:after="60"/>
              <w:jc w:val="center"/>
              <w:rPr>
                <w:rFonts w:ascii="Courier New" w:hAnsi="Courier New" w:cs="Courier New"/>
                <w:b/>
                <w:sz w:val="24"/>
                <w:szCs w:val="24"/>
              </w:rPr>
            </w:pPr>
          </w:p>
          <w:p w:rsidR="009C6B0F" w:rsidRPr="00BA73A0" w:rsidRDefault="009C6B0F"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базового цикла</w:t>
            </w:r>
          </w:p>
        </w:tc>
      </w:tr>
      <w:tr w:rsidR="00740494" w:rsidTr="009D0597">
        <w:trPr>
          <w:trHeight w:val="435"/>
        </w:trPr>
        <w:tc>
          <w:tcPr>
            <w:tcW w:w="3631" w:type="dxa"/>
            <w:vMerge w:val="restart"/>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законодательства в сфере дорожного движения</w:t>
            </w:r>
          </w:p>
        </w:tc>
        <w:tc>
          <w:tcPr>
            <w:tcW w:w="1246" w:type="dxa"/>
          </w:tcPr>
          <w:p w:rsidR="00740494" w:rsidRPr="00BA73A0" w:rsidRDefault="00740494" w:rsidP="009D0597">
            <w:pPr>
              <w:spacing w:before="80" w:after="60"/>
              <w:jc w:val="center"/>
              <w:rPr>
                <w:sz w:val="24"/>
                <w:szCs w:val="24"/>
              </w:rPr>
            </w:pPr>
          </w:p>
        </w:tc>
        <w:tc>
          <w:tcPr>
            <w:tcW w:w="1247" w:type="dxa"/>
          </w:tcPr>
          <w:p w:rsidR="00740494" w:rsidRDefault="00740494" w:rsidP="00740494">
            <w:pPr>
              <w:spacing w:before="80" w:after="60"/>
              <w:contextualSpacing/>
              <w:jc w:val="center"/>
              <w:rPr>
                <w:sz w:val="18"/>
                <w:szCs w:val="18"/>
              </w:rPr>
            </w:pPr>
            <w:r>
              <w:rPr>
                <w:sz w:val="18"/>
                <w:szCs w:val="18"/>
                <w:u w:val="single"/>
              </w:rPr>
              <w:t>Т10.1</w:t>
            </w:r>
          </w:p>
          <w:p w:rsidR="00740494" w:rsidRPr="001D27EB" w:rsidRDefault="00740494" w:rsidP="00740494">
            <w:pPr>
              <w:spacing w:before="80" w:after="60"/>
              <w:contextualSpacing/>
              <w:jc w:val="center"/>
              <w:rPr>
                <w:sz w:val="18"/>
                <w:szCs w:val="18"/>
              </w:rPr>
            </w:pPr>
            <w:r>
              <w:rPr>
                <w:sz w:val="18"/>
                <w:szCs w:val="18"/>
              </w:rPr>
              <w:t>2</w:t>
            </w: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Default="00740494" w:rsidP="00740494">
            <w:pPr>
              <w:spacing w:before="80" w:after="60"/>
              <w:contextualSpacing/>
              <w:jc w:val="center"/>
              <w:rPr>
                <w:sz w:val="18"/>
                <w:szCs w:val="18"/>
              </w:rPr>
            </w:pPr>
            <w:r>
              <w:rPr>
                <w:sz w:val="18"/>
                <w:szCs w:val="18"/>
                <w:u w:val="single"/>
              </w:rPr>
              <w:t>Т11.1</w:t>
            </w:r>
          </w:p>
          <w:p w:rsidR="00740494" w:rsidRPr="001D27EB" w:rsidRDefault="00740494" w:rsidP="00740494">
            <w:pPr>
              <w:spacing w:before="80" w:after="60"/>
              <w:contextualSpacing/>
              <w:jc w:val="center"/>
              <w:rPr>
                <w:sz w:val="18"/>
                <w:szCs w:val="18"/>
              </w:rPr>
            </w:pPr>
            <w:r>
              <w:rPr>
                <w:sz w:val="18"/>
                <w:szCs w:val="18"/>
              </w:rPr>
              <w:t>2</w:t>
            </w:r>
          </w:p>
        </w:tc>
      </w:tr>
      <w:tr w:rsidR="00740494" w:rsidTr="009D0597">
        <w:trPr>
          <w:trHeight w:val="435"/>
        </w:trPr>
        <w:tc>
          <w:tcPr>
            <w:tcW w:w="3631" w:type="dxa"/>
            <w:vMerge/>
          </w:tcPr>
          <w:p w:rsidR="00740494" w:rsidRPr="00BA73A0" w:rsidRDefault="00740494" w:rsidP="009D0597">
            <w:pPr>
              <w:spacing w:before="80" w:after="60"/>
              <w:jc w:val="both"/>
              <w:rPr>
                <w:rFonts w:ascii="Times New Roman" w:hAnsi="Times New Roman" w:cs="Times New Roman"/>
                <w:sz w:val="24"/>
                <w:szCs w:val="24"/>
              </w:rPr>
            </w:pPr>
          </w:p>
        </w:tc>
        <w:tc>
          <w:tcPr>
            <w:tcW w:w="1246" w:type="dxa"/>
          </w:tcPr>
          <w:p w:rsidR="00740494" w:rsidRPr="00BA73A0" w:rsidRDefault="00740494" w:rsidP="009D0597">
            <w:pPr>
              <w:spacing w:before="80" w:after="60"/>
              <w:jc w:val="center"/>
              <w:rPr>
                <w:sz w:val="24"/>
                <w:szCs w:val="24"/>
              </w:rPr>
            </w:pPr>
          </w:p>
        </w:tc>
        <w:tc>
          <w:tcPr>
            <w:tcW w:w="1247" w:type="dxa"/>
          </w:tcPr>
          <w:p w:rsidR="00740494" w:rsidRDefault="00740494" w:rsidP="00740494">
            <w:pPr>
              <w:spacing w:before="80" w:after="60"/>
              <w:contextualSpacing/>
              <w:jc w:val="center"/>
              <w:rPr>
                <w:sz w:val="18"/>
                <w:szCs w:val="18"/>
              </w:rPr>
            </w:pPr>
            <w:r>
              <w:rPr>
                <w:sz w:val="18"/>
                <w:szCs w:val="18"/>
                <w:u w:val="single"/>
              </w:rPr>
              <w:t>Т10.2</w:t>
            </w:r>
          </w:p>
          <w:p w:rsidR="00740494" w:rsidRPr="001D27EB" w:rsidRDefault="00740494" w:rsidP="00740494">
            <w:pPr>
              <w:spacing w:before="80" w:after="60"/>
              <w:contextualSpacing/>
              <w:jc w:val="center"/>
              <w:rPr>
                <w:sz w:val="18"/>
                <w:szCs w:val="18"/>
              </w:rPr>
            </w:pPr>
            <w:r>
              <w:rPr>
                <w:sz w:val="18"/>
                <w:szCs w:val="18"/>
              </w:rPr>
              <w:t>2</w:t>
            </w:r>
          </w:p>
        </w:tc>
        <w:tc>
          <w:tcPr>
            <w:tcW w:w="1247" w:type="dxa"/>
          </w:tcPr>
          <w:p w:rsidR="00740494" w:rsidRPr="00BA73A0" w:rsidRDefault="00740494" w:rsidP="009D0597">
            <w:pPr>
              <w:spacing w:before="80" w:after="60"/>
              <w:jc w:val="center"/>
              <w:rPr>
                <w:sz w:val="24"/>
                <w:szCs w:val="24"/>
              </w:rPr>
            </w:pPr>
          </w:p>
        </w:tc>
        <w:tc>
          <w:tcPr>
            <w:tcW w:w="1247" w:type="dxa"/>
          </w:tcPr>
          <w:p w:rsidR="00740494" w:rsidRDefault="00740494" w:rsidP="00740494">
            <w:pPr>
              <w:spacing w:before="80" w:after="60"/>
              <w:contextualSpacing/>
              <w:jc w:val="center"/>
              <w:rPr>
                <w:sz w:val="18"/>
                <w:szCs w:val="18"/>
              </w:rPr>
            </w:pPr>
            <w:r>
              <w:rPr>
                <w:sz w:val="18"/>
                <w:szCs w:val="18"/>
                <w:u w:val="single"/>
              </w:rPr>
              <w:t>Т10.3</w:t>
            </w:r>
          </w:p>
          <w:p w:rsidR="00740494" w:rsidRPr="001D27EB" w:rsidRDefault="00740494" w:rsidP="00740494">
            <w:pPr>
              <w:spacing w:before="80" w:after="60"/>
              <w:contextualSpacing/>
              <w:jc w:val="center"/>
              <w:rPr>
                <w:sz w:val="18"/>
                <w:szCs w:val="18"/>
              </w:rPr>
            </w:pPr>
            <w:r>
              <w:rPr>
                <w:sz w:val="18"/>
                <w:szCs w:val="18"/>
              </w:rPr>
              <w:t>2</w:t>
            </w:r>
          </w:p>
        </w:tc>
        <w:tc>
          <w:tcPr>
            <w:tcW w:w="1247" w:type="dxa"/>
          </w:tcPr>
          <w:p w:rsidR="00740494" w:rsidRPr="00BA73A0" w:rsidRDefault="00740494" w:rsidP="009D0597">
            <w:pPr>
              <w:spacing w:before="80" w:after="60"/>
              <w:jc w:val="center"/>
              <w:rPr>
                <w:sz w:val="24"/>
                <w:szCs w:val="24"/>
              </w:rPr>
            </w:pPr>
          </w:p>
        </w:tc>
      </w:tr>
      <w:tr w:rsidR="00740494" w:rsidTr="009D0597">
        <w:trPr>
          <w:trHeight w:val="435"/>
        </w:trPr>
        <w:tc>
          <w:tcPr>
            <w:tcW w:w="3631" w:type="dxa"/>
            <w:vMerge w:val="restart"/>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Психофизиологические основы деятельности водителя</w:t>
            </w: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r>
      <w:tr w:rsidR="00740494" w:rsidTr="009D0597">
        <w:trPr>
          <w:trHeight w:val="435"/>
        </w:trPr>
        <w:tc>
          <w:tcPr>
            <w:tcW w:w="3631" w:type="dxa"/>
            <w:vMerge/>
          </w:tcPr>
          <w:p w:rsidR="00740494" w:rsidRPr="00BA73A0" w:rsidRDefault="00740494" w:rsidP="009D0597">
            <w:pPr>
              <w:spacing w:before="80" w:after="60"/>
              <w:jc w:val="both"/>
              <w:rPr>
                <w:rFonts w:ascii="Times New Roman" w:hAnsi="Times New Roman" w:cs="Times New Roman"/>
                <w:sz w:val="24"/>
                <w:szCs w:val="24"/>
              </w:rPr>
            </w:pP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r>
      <w:tr w:rsidR="00740494" w:rsidTr="009D0597">
        <w:trPr>
          <w:trHeight w:val="435"/>
        </w:trPr>
        <w:tc>
          <w:tcPr>
            <w:tcW w:w="3631" w:type="dxa"/>
            <w:vMerge w:val="restart"/>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управления транспортными средствами</w:t>
            </w:r>
          </w:p>
        </w:tc>
        <w:tc>
          <w:tcPr>
            <w:tcW w:w="1246" w:type="dxa"/>
          </w:tcPr>
          <w:p w:rsidR="00740494" w:rsidRDefault="00740494" w:rsidP="00740494">
            <w:pPr>
              <w:spacing w:before="80" w:after="60"/>
              <w:contextualSpacing/>
              <w:jc w:val="center"/>
              <w:rPr>
                <w:sz w:val="18"/>
                <w:szCs w:val="18"/>
              </w:rPr>
            </w:pPr>
            <w:r>
              <w:rPr>
                <w:sz w:val="18"/>
                <w:szCs w:val="18"/>
                <w:u w:val="single"/>
              </w:rPr>
              <w:t>Т6</w:t>
            </w:r>
          </w:p>
          <w:p w:rsidR="00740494" w:rsidRPr="001D27EB" w:rsidRDefault="00740494" w:rsidP="00740494">
            <w:pPr>
              <w:spacing w:before="80" w:after="60"/>
              <w:contextualSpacing/>
              <w:jc w:val="center"/>
              <w:rPr>
                <w:sz w:val="18"/>
                <w:szCs w:val="18"/>
              </w:rPr>
            </w:pPr>
            <w:r>
              <w:rPr>
                <w:sz w:val="18"/>
                <w:szCs w:val="18"/>
              </w:rPr>
              <w:t>2</w:t>
            </w:r>
          </w:p>
        </w:tc>
        <w:tc>
          <w:tcPr>
            <w:tcW w:w="1247" w:type="dxa"/>
          </w:tcPr>
          <w:p w:rsidR="00740494" w:rsidRPr="00BA73A0" w:rsidRDefault="00740494" w:rsidP="009D0597">
            <w:pPr>
              <w:spacing w:before="80" w:after="60"/>
              <w:jc w:val="center"/>
              <w:rPr>
                <w:sz w:val="24"/>
                <w:szCs w:val="24"/>
              </w:rPr>
            </w:pPr>
          </w:p>
        </w:tc>
        <w:tc>
          <w:tcPr>
            <w:tcW w:w="1247" w:type="dxa"/>
          </w:tcPr>
          <w:p w:rsidR="00740494" w:rsidRPr="001D27EB" w:rsidRDefault="00740494" w:rsidP="00821FFB">
            <w:pPr>
              <w:spacing w:before="80" w:after="60"/>
              <w:contextualSpacing/>
              <w:jc w:val="center"/>
              <w:rPr>
                <w:sz w:val="18"/>
                <w:szCs w:val="18"/>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r>
      <w:tr w:rsidR="00740494" w:rsidTr="009D0597">
        <w:trPr>
          <w:trHeight w:val="435"/>
        </w:trPr>
        <w:tc>
          <w:tcPr>
            <w:tcW w:w="3631" w:type="dxa"/>
            <w:vMerge/>
          </w:tcPr>
          <w:p w:rsidR="00740494" w:rsidRPr="00BA73A0" w:rsidRDefault="00740494" w:rsidP="009D0597">
            <w:pPr>
              <w:spacing w:before="80" w:after="60"/>
              <w:jc w:val="both"/>
              <w:rPr>
                <w:rFonts w:ascii="Times New Roman" w:hAnsi="Times New Roman" w:cs="Times New Roman"/>
                <w:sz w:val="24"/>
                <w:szCs w:val="24"/>
              </w:rPr>
            </w:pP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Default="00740494" w:rsidP="00740494">
            <w:pPr>
              <w:spacing w:before="80" w:after="60"/>
              <w:contextualSpacing/>
              <w:jc w:val="center"/>
              <w:rPr>
                <w:sz w:val="18"/>
                <w:szCs w:val="18"/>
              </w:rPr>
            </w:pPr>
            <w:r>
              <w:rPr>
                <w:b/>
                <w:sz w:val="18"/>
                <w:szCs w:val="18"/>
                <w:u w:val="single"/>
              </w:rPr>
              <w:t>зачет</w:t>
            </w:r>
          </w:p>
          <w:p w:rsidR="00740494" w:rsidRPr="001D27EB" w:rsidRDefault="00740494" w:rsidP="00740494">
            <w:pPr>
              <w:spacing w:before="80" w:after="60"/>
              <w:contextualSpacing/>
              <w:jc w:val="center"/>
              <w:rPr>
                <w:sz w:val="18"/>
                <w:szCs w:val="18"/>
              </w:rPr>
            </w:pPr>
            <w:r>
              <w:rPr>
                <w:sz w:val="18"/>
                <w:szCs w:val="18"/>
              </w:rPr>
              <w:t>1</w:t>
            </w: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r>
      <w:tr w:rsidR="00740494" w:rsidTr="009D0597">
        <w:trPr>
          <w:trHeight w:val="435"/>
        </w:trPr>
        <w:tc>
          <w:tcPr>
            <w:tcW w:w="3631" w:type="dxa"/>
            <w:vMerge w:val="restart"/>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Первая помощь при дорожно-транспортном происшествии</w:t>
            </w: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r>
      <w:tr w:rsidR="00740494" w:rsidTr="009D0597">
        <w:trPr>
          <w:trHeight w:val="435"/>
        </w:trPr>
        <w:tc>
          <w:tcPr>
            <w:tcW w:w="3631" w:type="dxa"/>
            <w:vMerge/>
          </w:tcPr>
          <w:p w:rsidR="00740494" w:rsidRPr="00BA73A0" w:rsidRDefault="00740494" w:rsidP="009D0597">
            <w:pPr>
              <w:spacing w:before="80" w:after="60"/>
              <w:jc w:val="both"/>
              <w:rPr>
                <w:rFonts w:ascii="Times New Roman" w:hAnsi="Times New Roman" w:cs="Times New Roman"/>
                <w:sz w:val="24"/>
                <w:szCs w:val="24"/>
              </w:rPr>
            </w:pP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r>
      <w:tr w:rsidR="00740494" w:rsidTr="009D0597">
        <w:tc>
          <w:tcPr>
            <w:tcW w:w="9865" w:type="dxa"/>
            <w:gridSpan w:val="6"/>
            <w:tcBorders>
              <w:top w:val="double" w:sz="4" w:space="0" w:color="auto"/>
              <w:bottom w:val="single" w:sz="4" w:space="0" w:color="000000" w:themeColor="text1"/>
            </w:tcBorders>
          </w:tcPr>
          <w:p w:rsidR="00740494" w:rsidRDefault="00740494" w:rsidP="009D0597">
            <w:pPr>
              <w:spacing w:before="80" w:after="60"/>
              <w:jc w:val="center"/>
              <w:rPr>
                <w:rFonts w:ascii="Courier New" w:hAnsi="Courier New" w:cs="Courier New"/>
                <w:b/>
                <w:sz w:val="24"/>
                <w:szCs w:val="24"/>
              </w:rPr>
            </w:pPr>
          </w:p>
          <w:p w:rsidR="00740494" w:rsidRPr="00BA73A0" w:rsidRDefault="00740494"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специального цикла</w:t>
            </w:r>
          </w:p>
        </w:tc>
      </w:tr>
      <w:tr w:rsidR="00740494" w:rsidTr="009D0597">
        <w:trPr>
          <w:trHeight w:val="623"/>
        </w:trPr>
        <w:tc>
          <w:tcPr>
            <w:tcW w:w="3631" w:type="dxa"/>
            <w:vMerge w:val="restart"/>
            <w:tcBorders>
              <w:top w:val="single" w:sz="4" w:space="0" w:color="000000" w:themeColor="text1"/>
            </w:tcBorders>
            <w:shd w:val="clear" w:color="auto" w:fill="auto"/>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Устройство и техническое обслуживание транспортных средств категории "В" как объектов управления</w:t>
            </w:r>
          </w:p>
        </w:tc>
        <w:tc>
          <w:tcPr>
            <w:tcW w:w="1246" w:type="dxa"/>
            <w:tcBorders>
              <w:top w:val="single" w:sz="4" w:space="0" w:color="000000" w:themeColor="text1"/>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tcBorders>
          </w:tcPr>
          <w:p w:rsidR="00740494" w:rsidRPr="00BA73A0" w:rsidRDefault="00740494" w:rsidP="009D0597">
            <w:pPr>
              <w:spacing w:before="80" w:after="60"/>
              <w:jc w:val="center"/>
              <w:rPr>
                <w:sz w:val="24"/>
                <w:szCs w:val="24"/>
              </w:rPr>
            </w:pPr>
          </w:p>
        </w:tc>
      </w:tr>
      <w:tr w:rsidR="00740494" w:rsidTr="009D0597">
        <w:trPr>
          <w:trHeight w:val="622"/>
        </w:trPr>
        <w:tc>
          <w:tcPr>
            <w:tcW w:w="3631" w:type="dxa"/>
            <w:vMerge/>
            <w:shd w:val="clear" w:color="auto" w:fill="auto"/>
          </w:tcPr>
          <w:p w:rsidR="00740494" w:rsidRPr="00BA73A0" w:rsidRDefault="00740494" w:rsidP="009D0597">
            <w:pPr>
              <w:spacing w:before="80" w:after="60"/>
              <w:jc w:val="both"/>
              <w:rPr>
                <w:rFonts w:ascii="Times New Roman" w:hAnsi="Times New Roman" w:cs="Times New Roman"/>
                <w:sz w:val="24"/>
                <w:szCs w:val="24"/>
              </w:rPr>
            </w:pPr>
          </w:p>
        </w:tc>
        <w:tc>
          <w:tcPr>
            <w:tcW w:w="1246" w:type="dxa"/>
            <w:tcBorders>
              <w:top w:val="single" w:sz="4" w:space="0" w:color="000000" w:themeColor="text1"/>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tcBorders>
          </w:tcPr>
          <w:p w:rsidR="00740494" w:rsidRPr="00BA73A0" w:rsidRDefault="00740494" w:rsidP="009D0597">
            <w:pPr>
              <w:spacing w:before="80" w:after="60"/>
              <w:jc w:val="center"/>
              <w:rPr>
                <w:sz w:val="24"/>
                <w:szCs w:val="24"/>
              </w:rPr>
            </w:pPr>
          </w:p>
        </w:tc>
      </w:tr>
      <w:tr w:rsidR="00740494" w:rsidTr="009D0597">
        <w:trPr>
          <w:trHeight w:val="435"/>
        </w:trPr>
        <w:tc>
          <w:tcPr>
            <w:tcW w:w="3631" w:type="dxa"/>
            <w:vMerge w:val="restart"/>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управления транспортными средствами категории "В"</w:t>
            </w:r>
          </w:p>
        </w:tc>
        <w:tc>
          <w:tcPr>
            <w:tcW w:w="1246" w:type="dxa"/>
          </w:tcPr>
          <w:p w:rsidR="00740494" w:rsidRDefault="00740494" w:rsidP="00740494">
            <w:pPr>
              <w:spacing w:before="80" w:after="60"/>
              <w:contextualSpacing/>
              <w:jc w:val="center"/>
              <w:rPr>
                <w:sz w:val="18"/>
                <w:szCs w:val="18"/>
              </w:rPr>
            </w:pPr>
            <w:r>
              <w:rPr>
                <w:sz w:val="18"/>
                <w:szCs w:val="18"/>
                <w:u w:val="single"/>
              </w:rPr>
              <w:t>Т3.1</w:t>
            </w:r>
          </w:p>
          <w:p w:rsidR="00740494" w:rsidRPr="001D27EB" w:rsidRDefault="00740494" w:rsidP="00740494">
            <w:pPr>
              <w:spacing w:before="80" w:after="60"/>
              <w:contextualSpacing/>
              <w:jc w:val="center"/>
              <w:rPr>
                <w:sz w:val="18"/>
                <w:szCs w:val="18"/>
              </w:rPr>
            </w:pPr>
            <w:r>
              <w:rPr>
                <w:sz w:val="18"/>
                <w:szCs w:val="18"/>
              </w:rPr>
              <w:t>2</w:t>
            </w: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r>
      <w:tr w:rsidR="00740494" w:rsidTr="009D0597">
        <w:trPr>
          <w:trHeight w:val="435"/>
        </w:trPr>
        <w:tc>
          <w:tcPr>
            <w:tcW w:w="3631" w:type="dxa"/>
            <w:vMerge/>
          </w:tcPr>
          <w:p w:rsidR="00740494" w:rsidRPr="00BA73A0" w:rsidRDefault="00740494" w:rsidP="009D0597">
            <w:pPr>
              <w:spacing w:before="80" w:after="60"/>
              <w:jc w:val="both"/>
              <w:rPr>
                <w:rFonts w:ascii="Times New Roman" w:hAnsi="Times New Roman" w:cs="Times New Roman"/>
                <w:sz w:val="24"/>
                <w:szCs w:val="24"/>
              </w:rPr>
            </w:pP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821FFB" w:rsidRDefault="00740494" w:rsidP="00740494">
            <w:pPr>
              <w:spacing w:before="80" w:after="60"/>
              <w:contextualSpacing/>
              <w:jc w:val="center"/>
              <w:rPr>
                <w:b/>
                <w:sz w:val="18"/>
                <w:szCs w:val="18"/>
              </w:rPr>
            </w:pPr>
            <w:r>
              <w:rPr>
                <w:sz w:val="18"/>
                <w:szCs w:val="18"/>
                <w:u w:val="single"/>
              </w:rPr>
              <w:t>Т3.2+</w:t>
            </w:r>
            <w:r>
              <w:rPr>
                <w:b/>
                <w:sz w:val="18"/>
                <w:szCs w:val="18"/>
                <w:u w:val="single"/>
              </w:rPr>
              <w:t>зачет</w:t>
            </w:r>
          </w:p>
          <w:p w:rsidR="00740494" w:rsidRPr="001D27EB" w:rsidRDefault="00740494" w:rsidP="00740494">
            <w:pPr>
              <w:spacing w:before="80" w:after="60"/>
              <w:contextualSpacing/>
              <w:jc w:val="center"/>
              <w:rPr>
                <w:sz w:val="18"/>
                <w:szCs w:val="18"/>
              </w:rPr>
            </w:pPr>
            <w:r>
              <w:rPr>
                <w:sz w:val="18"/>
                <w:szCs w:val="18"/>
              </w:rPr>
              <w:t>2</w:t>
            </w: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r>
      <w:tr w:rsidR="00740494" w:rsidTr="009D0597">
        <w:tc>
          <w:tcPr>
            <w:tcW w:w="3631" w:type="dxa"/>
            <w:tcBorders>
              <w:bottom w:val="double" w:sz="4" w:space="0" w:color="auto"/>
            </w:tcBorders>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Вождение транспортных средств категории "В" (с механической трансмиссией / с автоматической трансмиссией)</w:t>
            </w:r>
          </w:p>
        </w:tc>
        <w:tc>
          <w:tcPr>
            <w:tcW w:w="1246" w:type="dxa"/>
            <w:tcBorders>
              <w:bottom w:val="double" w:sz="4" w:space="0" w:color="auto"/>
            </w:tcBorders>
          </w:tcPr>
          <w:p w:rsidR="00740494" w:rsidRDefault="0074049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c>
          <w:tcPr>
            <w:tcW w:w="1247" w:type="dxa"/>
            <w:tcBorders>
              <w:bottom w:val="double" w:sz="4" w:space="0" w:color="auto"/>
            </w:tcBorders>
          </w:tcPr>
          <w:p w:rsidR="00740494" w:rsidRDefault="0074049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c>
          <w:tcPr>
            <w:tcW w:w="1247" w:type="dxa"/>
            <w:tcBorders>
              <w:bottom w:val="double" w:sz="4" w:space="0" w:color="auto"/>
            </w:tcBorders>
          </w:tcPr>
          <w:p w:rsidR="00740494" w:rsidRDefault="0074049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c>
          <w:tcPr>
            <w:tcW w:w="1247" w:type="dxa"/>
            <w:tcBorders>
              <w:bottom w:val="double" w:sz="4" w:space="0" w:color="auto"/>
            </w:tcBorders>
          </w:tcPr>
          <w:p w:rsidR="00740494" w:rsidRDefault="0074049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c>
          <w:tcPr>
            <w:tcW w:w="1247" w:type="dxa"/>
            <w:tcBorders>
              <w:bottom w:val="double" w:sz="4" w:space="0" w:color="auto"/>
            </w:tcBorders>
          </w:tcPr>
          <w:p w:rsidR="00740494" w:rsidRDefault="00740494" w:rsidP="009D0597">
            <w:pPr>
              <w:spacing w:before="80" w:after="60"/>
              <w:jc w:val="center"/>
              <w:rPr>
                <w:sz w:val="24"/>
                <w:szCs w:val="24"/>
              </w:rPr>
            </w:pPr>
          </w:p>
          <w:p w:rsidR="00D16E0B" w:rsidRPr="00BA73A0" w:rsidRDefault="00D16E0B" w:rsidP="009D0597">
            <w:pPr>
              <w:spacing w:before="80" w:after="60"/>
              <w:jc w:val="center"/>
              <w:rPr>
                <w:sz w:val="24"/>
                <w:szCs w:val="24"/>
              </w:rPr>
            </w:pPr>
            <w:r>
              <w:rPr>
                <w:sz w:val="24"/>
                <w:szCs w:val="24"/>
              </w:rPr>
              <w:t>2</w:t>
            </w:r>
          </w:p>
        </w:tc>
      </w:tr>
      <w:tr w:rsidR="00740494" w:rsidTr="009D0597">
        <w:tc>
          <w:tcPr>
            <w:tcW w:w="9865" w:type="dxa"/>
            <w:gridSpan w:val="6"/>
            <w:tcBorders>
              <w:top w:val="double" w:sz="4" w:space="0" w:color="auto"/>
            </w:tcBorders>
          </w:tcPr>
          <w:p w:rsidR="00740494" w:rsidRDefault="00740494" w:rsidP="009D0597">
            <w:pPr>
              <w:spacing w:before="80" w:after="60"/>
              <w:jc w:val="center"/>
              <w:rPr>
                <w:rFonts w:ascii="Courier New" w:hAnsi="Courier New" w:cs="Courier New"/>
                <w:b/>
                <w:sz w:val="24"/>
                <w:szCs w:val="24"/>
              </w:rPr>
            </w:pPr>
          </w:p>
          <w:p w:rsidR="00740494" w:rsidRPr="00BA73A0" w:rsidRDefault="00740494"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профессионального цикла</w:t>
            </w:r>
          </w:p>
        </w:tc>
      </w:tr>
      <w:tr w:rsidR="00740494" w:rsidTr="009D0597">
        <w:trPr>
          <w:trHeight w:val="488"/>
        </w:trPr>
        <w:tc>
          <w:tcPr>
            <w:tcW w:w="3631" w:type="dxa"/>
            <w:vMerge w:val="restart"/>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Организация и выполнение грузовых перевозок автомобильным транспортом</w:t>
            </w: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Default="00740494" w:rsidP="00740494">
            <w:pPr>
              <w:spacing w:before="80" w:after="60"/>
              <w:contextualSpacing/>
              <w:jc w:val="center"/>
              <w:rPr>
                <w:sz w:val="18"/>
                <w:szCs w:val="18"/>
              </w:rPr>
            </w:pPr>
            <w:r>
              <w:rPr>
                <w:sz w:val="18"/>
                <w:szCs w:val="18"/>
                <w:u w:val="single"/>
              </w:rPr>
              <w:t>Т2-Т3.1</w:t>
            </w:r>
          </w:p>
          <w:p w:rsidR="00740494" w:rsidRPr="001D27EB" w:rsidRDefault="00740494" w:rsidP="00740494">
            <w:pPr>
              <w:spacing w:before="80" w:after="60"/>
              <w:contextualSpacing/>
              <w:jc w:val="center"/>
              <w:rPr>
                <w:sz w:val="18"/>
                <w:szCs w:val="18"/>
              </w:rPr>
            </w:pPr>
            <w:r>
              <w:rPr>
                <w:sz w:val="18"/>
                <w:szCs w:val="18"/>
              </w:rPr>
              <w:t>2</w:t>
            </w:r>
          </w:p>
        </w:tc>
        <w:tc>
          <w:tcPr>
            <w:tcW w:w="1247" w:type="dxa"/>
          </w:tcPr>
          <w:p w:rsidR="00740494" w:rsidRPr="00BA73A0" w:rsidRDefault="00740494" w:rsidP="009D0597">
            <w:pPr>
              <w:spacing w:before="80" w:after="60"/>
              <w:jc w:val="center"/>
              <w:rPr>
                <w:sz w:val="24"/>
                <w:szCs w:val="24"/>
              </w:rPr>
            </w:pPr>
          </w:p>
        </w:tc>
      </w:tr>
      <w:tr w:rsidR="00740494" w:rsidTr="009D0597">
        <w:trPr>
          <w:trHeight w:val="487"/>
        </w:trPr>
        <w:tc>
          <w:tcPr>
            <w:tcW w:w="3631" w:type="dxa"/>
            <w:vMerge/>
          </w:tcPr>
          <w:p w:rsidR="00740494" w:rsidRPr="00BA73A0" w:rsidRDefault="00740494" w:rsidP="009D0597">
            <w:pPr>
              <w:spacing w:before="80" w:after="60"/>
              <w:jc w:val="both"/>
              <w:rPr>
                <w:rFonts w:ascii="Times New Roman" w:hAnsi="Times New Roman" w:cs="Times New Roman"/>
                <w:sz w:val="24"/>
                <w:szCs w:val="24"/>
              </w:rPr>
            </w:pP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r>
      <w:tr w:rsidR="00740494" w:rsidTr="009D0597">
        <w:trPr>
          <w:trHeight w:val="488"/>
        </w:trPr>
        <w:tc>
          <w:tcPr>
            <w:tcW w:w="3631" w:type="dxa"/>
            <w:vMerge w:val="restart"/>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Организация и выполнение пассажирских перевозок автомобильным транспортом</w:t>
            </w: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Default="00740494" w:rsidP="00740494">
            <w:pPr>
              <w:spacing w:before="80" w:after="60"/>
              <w:contextualSpacing/>
              <w:jc w:val="center"/>
              <w:rPr>
                <w:sz w:val="18"/>
                <w:szCs w:val="18"/>
              </w:rPr>
            </w:pPr>
            <w:r>
              <w:rPr>
                <w:sz w:val="18"/>
                <w:szCs w:val="18"/>
                <w:u w:val="single"/>
              </w:rPr>
              <w:t>Т1</w:t>
            </w:r>
          </w:p>
          <w:p w:rsidR="00740494" w:rsidRPr="001D27EB" w:rsidRDefault="00740494" w:rsidP="00740494">
            <w:pPr>
              <w:spacing w:before="80" w:after="60"/>
              <w:contextualSpacing/>
              <w:jc w:val="center"/>
              <w:rPr>
                <w:sz w:val="18"/>
                <w:szCs w:val="18"/>
              </w:rPr>
            </w:pPr>
            <w:r>
              <w:rPr>
                <w:sz w:val="18"/>
                <w:szCs w:val="18"/>
              </w:rPr>
              <w:t>2</w:t>
            </w:r>
          </w:p>
        </w:tc>
      </w:tr>
      <w:tr w:rsidR="00740494" w:rsidTr="009D0597">
        <w:trPr>
          <w:trHeight w:val="487"/>
        </w:trPr>
        <w:tc>
          <w:tcPr>
            <w:tcW w:w="3631" w:type="dxa"/>
            <w:vMerge/>
          </w:tcPr>
          <w:p w:rsidR="00740494" w:rsidRPr="00BA73A0" w:rsidRDefault="00740494" w:rsidP="009D0597">
            <w:pPr>
              <w:spacing w:before="80" w:after="60"/>
              <w:jc w:val="both"/>
              <w:rPr>
                <w:rFonts w:ascii="Times New Roman" w:hAnsi="Times New Roman" w:cs="Times New Roman"/>
                <w:sz w:val="24"/>
                <w:szCs w:val="24"/>
              </w:rPr>
            </w:pPr>
          </w:p>
        </w:tc>
        <w:tc>
          <w:tcPr>
            <w:tcW w:w="1246" w:type="dxa"/>
            <w:tcBorders>
              <w:bottom w:val="double" w:sz="4" w:space="0" w:color="auto"/>
            </w:tcBorders>
          </w:tcPr>
          <w:p w:rsidR="00740494" w:rsidRPr="00BA73A0" w:rsidRDefault="00740494" w:rsidP="009D0597">
            <w:pPr>
              <w:spacing w:before="80" w:after="60"/>
              <w:jc w:val="center"/>
              <w:rPr>
                <w:sz w:val="24"/>
                <w:szCs w:val="24"/>
              </w:rPr>
            </w:pPr>
          </w:p>
        </w:tc>
        <w:tc>
          <w:tcPr>
            <w:tcW w:w="1247" w:type="dxa"/>
            <w:tcBorders>
              <w:bottom w:val="double" w:sz="4" w:space="0" w:color="auto"/>
            </w:tcBorders>
          </w:tcPr>
          <w:p w:rsidR="00740494" w:rsidRPr="00BA73A0" w:rsidRDefault="00740494" w:rsidP="009D0597">
            <w:pPr>
              <w:spacing w:before="80" w:after="60"/>
              <w:jc w:val="center"/>
              <w:rPr>
                <w:sz w:val="24"/>
                <w:szCs w:val="24"/>
              </w:rPr>
            </w:pPr>
          </w:p>
        </w:tc>
        <w:tc>
          <w:tcPr>
            <w:tcW w:w="1247" w:type="dxa"/>
            <w:tcBorders>
              <w:bottom w:val="double" w:sz="4" w:space="0" w:color="auto"/>
            </w:tcBorders>
          </w:tcPr>
          <w:p w:rsidR="00740494" w:rsidRPr="00BA73A0" w:rsidRDefault="00740494" w:rsidP="009D0597">
            <w:pPr>
              <w:spacing w:before="80" w:after="60"/>
              <w:jc w:val="center"/>
              <w:rPr>
                <w:sz w:val="24"/>
                <w:szCs w:val="24"/>
              </w:rPr>
            </w:pPr>
          </w:p>
        </w:tc>
        <w:tc>
          <w:tcPr>
            <w:tcW w:w="1247" w:type="dxa"/>
            <w:tcBorders>
              <w:bottom w:val="double" w:sz="4" w:space="0" w:color="auto"/>
            </w:tcBorders>
          </w:tcPr>
          <w:p w:rsidR="00740494" w:rsidRPr="00BA73A0" w:rsidRDefault="00740494" w:rsidP="009D0597">
            <w:pPr>
              <w:spacing w:before="80" w:after="60"/>
              <w:jc w:val="center"/>
              <w:rPr>
                <w:sz w:val="24"/>
                <w:szCs w:val="24"/>
              </w:rPr>
            </w:pPr>
          </w:p>
        </w:tc>
        <w:tc>
          <w:tcPr>
            <w:tcW w:w="1247" w:type="dxa"/>
            <w:tcBorders>
              <w:bottom w:val="double" w:sz="4" w:space="0" w:color="auto"/>
            </w:tcBorders>
          </w:tcPr>
          <w:p w:rsidR="00740494" w:rsidRPr="00BA73A0" w:rsidRDefault="00740494" w:rsidP="009D0597">
            <w:pPr>
              <w:spacing w:before="80" w:after="60"/>
              <w:jc w:val="center"/>
              <w:rPr>
                <w:sz w:val="24"/>
                <w:szCs w:val="24"/>
              </w:rPr>
            </w:pPr>
          </w:p>
        </w:tc>
      </w:tr>
      <w:tr w:rsidR="00740494" w:rsidTr="009D0597">
        <w:trPr>
          <w:trHeight w:val="345"/>
        </w:trPr>
        <w:tc>
          <w:tcPr>
            <w:tcW w:w="3631" w:type="dxa"/>
            <w:vMerge w:val="restart"/>
            <w:tcBorders>
              <w:top w:val="double" w:sz="4" w:space="0" w:color="auto"/>
            </w:tcBorders>
          </w:tcPr>
          <w:p w:rsidR="00740494" w:rsidRPr="00BA73A0" w:rsidRDefault="00740494" w:rsidP="009D0597">
            <w:pPr>
              <w:spacing w:before="80" w:after="60"/>
              <w:jc w:val="both"/>
              <w:rPr>
                <w:rFonts w:ascii="Times New Roman" w:hAnsi="Times New Roman" w:cs="Times New Roman"/>
                <w:sz w:val="24"/>
                <w:szCs w:val="24"/>
              </w:rPr>
            </w:pPr>
            <w:r w:rsidRPr="00AB1228">
              <w:rPr>
                <w:rFonts w:ascii="Times New Roman" w:hAnsi="Times New Roman" w:cs="Times New Roman"/>
                <w:b/>
                <w:sz w:val="24"/>
                <w:szCs w:val="24"/>
              </w:rPr>
              <w:t>Итоговая аттестация</w:t>
            </w:r>
            <w:r w:rsidRPr="00BA73A0">
              <w:rPr>
                <w:rFonts w:ascii="Times New Roman" w:hAnsi="Times New Roman" w:cs="Times New Roman"/>
                <w:sz w:val="24"/>
                <w:szCs w:val="24"/>
              </w:rPr>
              <w:t xml:space="preserve"> - квалификационный экзамен</w:t>
            </w:r>
          </w:p>
        </w:tc>
        <w:tc>
          <w:tcPr>
            <w:tcW w:w="1246" w:type="dxa"/>
            <w:tcBorders>
              <w:top w:val="double" w:sz="4" w:space="0" w:color="auto"/>
            </w:tcBorders>
          </w:tcPr>
          <w:p w:rsidR="00740494" w:rsidRPr="00BA73A0" w:rsidRDefault="00740494" w:rsidP="009D0597">
            <w:pPr>
              <w:spacing w:before="80" w:after="60"/>
              <w:jc w:val="center"/>
              <w:rPr>
                <w:sz w:val="24"/>
                <w:szCs w:val="24"/>
              </w:rPr>
            </w:pPr>
          </w:p>
        </w:tc>
        <w:tc>
          <w:tcPr>
            <w:tcW w:w="1247" w:type="dxa"/>
            <w:tcBorders>
              <w:top w:val="double" w:sz="4" w:space="0" w:color="auto"/>
            </w:tcBorders>
          </w:tcPr>
          <w:p w:rsidR="00740494" w:rsidRPr="00BA73A0" w:rsidRDefault="00740494" w:rsidP="009D0597">
            <w:pPr>
              <w:spacing w:before="80" w:after="60"/>
              <w:jc w:val="center"/>
              <w:rPr>
                <w:sz w:val="24"/>
                <w:szCs w:val="24"/>
              </w:rPr>
            </w:pPr>
          </w:p>
        </w:tc>
        <w:tc>
          <w:tcPr>
            <w:tcW w:w="1247" w:type="dxa"/>
            <w:tcBorders>
              <w:top w:val="double" w:sz="4" w:space="0" w:color="auto"/>
            </w:tcBorders>
          </w:tcPr>
          <w:p w:rsidR="00740494" w:rsidRPr="00BA73A0" w:rsidRDefault="00740494" w:rsidP="009D0597">
            <w:pPr>
              <w:spacing w:before="80" w:after="60"/>
              <w:jc w:val="center"/>
              <w:rPr>
                <w:sz w:val="24"/>
                <w:szCs w:val="24"/>
              </w:rPr>
            </w:pPr>
          </w:p>
        </w:tc>
        <w:tc>
          <w:tcPr>
            <w:tcW w:w="1247" w:type="dxa"/>
            <w:tcBorders>
              <w:top w:val="double" w:sz="4" w:space="0" w:color="auto"/>
            </w:tcBorders>
          </w:tcPr>
          <w:p w:rsidR="00740494" w:rsidRPr="00BA73A0" w:rsidRDefault="00740494" w:rsidP="009D0597">
            <w:pPr>
              <w:spacing w:before="80" w:after="60"/>
              <w:jc w:val="center"/>
              <w:rPr>
                <w:sz w:val="24"/>
                <w:szCs w:val="24"/>
              </w:rPr>
            </w:pPr>
          </w:p>
        </w:tc>
        <w:tc>
          <w:tcPr>
            <w:tcW w:w="1247" w:type="dxa"/>
            <w:tcBorders>
              <w:top w:val="double" w:sz="4" w:space="0" w:color="auto"/>
            </w:tcBorders>
          </w:tcPr>
          <w:p w:rsidR="00740494" w:rsidRPr="00BA73A0" w:rsidRDefault="00740494" w:rsidP="009D0597">
            <w:pPr>
              <w:spacing w:before="80" w:after="60"/>
              <w:jc w:val="center"/>
              <w:rPr>
                <w:sz w:val="24"/>
                <w:szCs w:val="24"/>
              </w:rPr>
            </w:pPr>
          </w:p>
        </w:tc>
      </w:tr>
      <w:tr w:rsidR="00740494" w:rsidTr="009D0597">
        <w:trPr>
          <w:trHeight w:val="345"/>
        </w:trPr>
        <w:tc>
          <w:tcPr>
            <w:tcW w:w="3631" w:type="dxa"/>
            <w:vMerge/>
          </w:tcPr>
          <w:p w:rsidR="00740494" w:rsidRPr="00AB1228" w:rsidRDefault="00740494" w:rsidP="009D0597">
            <w:pPr>
              <w:spacing w:before="80" w:after="60"/>
              <w:jc w:val="both"/>
              <w:rPr>
                <w:rFonts w:ascii="Times New Roman" w:hAnsi="Times New Roman" w:cs="Times New Roman"/>
                <w:b/>
                <w:sz w:val="24"/>
                <w:szCs w:val="24"/>
              </w:rPr>
            </w:pPr>
          </w:p>
        </w:tc>
        <w:tc>
          <w:tcPr>
            <w:tcW w:w="1246" w:type="dxa"/>
            <w:tcBorders>
              <w:top w:val="single" w:sz="4" w:space="0" w:color="000000" w:themeColor="text1"/>
              <w:bottom w:val="double" w:sz="4" w:space="0" w:color="auto"/>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740494" w:rsidRPr="00BA73A0" w:rsidRDefault="00740494" w:rsidP="009D0597">
            <w:pPr>
              <w:spacing w:before="80" w:after="60"/>
              <w:jc w:val="center"/>
              <w:rPr>
                <w:sz w:val="24"/>
                <w:szCs w:val="24"/>
              </w:rPr>
            </w:pPr>
          </w:p>
        </w:tc>
      </w:tr>
      <w:tr w:rsidR="00740494" w:rsidTr="009D0597">
        <w:tc>
          <w:tcPr>
            <w:tcW w:w="3631" w:type="dxa"/>
            <w:tcBorders>
              <w:top w:val="double" w:sz="4" w:space="0" w:color="auto"/>
            </w:tcBorders>
          </w:tcPr>
          <w:p w:rsidR="00740494" w:rsidRPr="00BA73A0" w:rsidRDefault="00740494" w:rsidP="009D0597">
            <w:pPr>
              <w:spacing w:before="80" w:after="60"/>
              <w:jc w:val="both"/>
              <w:rPr>
                <w:sz w:val="24"/>
                <w:szCs w:val="24"/>
              </w:rPr>
            </w:pPr>
            <w:r w:rsidRPr="00BA73A0">
              <w:rPr>
                <w:sz w:val="24"/>
                <w:szCs w:val="24"/>
              </w:rPr>
              <w:t>ИТОГО:</w:t>
            </w:r>
          </w:p>
        </w:tc>
        <w:tc>
          <w:tcPr>
            <w:tcW w:w="1246" w:type="dxa"/>
            <w:tcBorders>
              <w:top w:val="double" w:sz="4" w:space="0" w:color="auto"/>
            </w:tcBorders>
          </w:tcPr>
          <w:p w:rsidR="00740494" w:rsidRPr="00BA73A0" w:rsidRDefault="00740494" w:rsidP="009D0597">
            <w:pPr>
              <w:spacing w:before="80" w:after="60"/>
              <w:jc w:val="center"/>
              <w:rPr>
                <w:sz w:val="24"/>
                <w:szCs w:val="24"/>
              </w:rPr>
            </w:pPr>
          </w:p>
        </w:tc>
        <w:tc>
          <w:tcPr>
            <w:tcW w:w="1247" w:type="dxa"/>
            <w:tcBorders>
              <w:top w:val="double" w:sz="4" w:space="0" w:color="auto"/>
            </w:tcBorders>
          </w:tcPr>
          <w:p w:rsidR="00740494" w:rsidRPr="00BA73A0" w:rsidRDefault="00740494" w:rsidP="009D0597">
            <w:pPr>
              <w:spacing w:before="80" w:after="60"/>
              <w:jc w:val="center"/>
              <w:rPr>
                <w:sz w:val="24"/>
                <w:szCs w:val="24"/>
              </w:rPr>
            </w:pPr>
          </w:p>
        </w:tc>
        <w:tc>
          <w:tcPr>
            <w:tcW w:w="1247" w:type="dxa"/>
            <w:tcBorders>
              <w:top w:val="double" w:sz="4" w:space="0" w:color="auto"/>
            </w:tcBorders>
          </w:tcPr>
          <w:p w:rsidR="00740494" w:rsidRPr="00BA73A0" w:rsidRDefault="00740494" w:rsidP="009D0597">
            <w:pPr>
              <w:spacing w:before="80" w:after="60"/>
              <w:jc w:val="center"/>
              <w:rPr>
                <w:sz w:val="24"/>
                <w:szCs w:val="24"/>
              </w:rPr>
            </w:pPr>
          </w:p>
        </w:tc>
        <w:tc>
          <w:tcPr>
            <w:tcW w:w="1247" w:type="dxa"/>
            <w:tcBorders>
              <w:top w:val="double" w:sz="4" w:space="0" w:color="auto"/>
            </w:tcBorders>
          </w:tcPr>
          <w:p w:rsidR="00740494" w:rsidRPr="00BA73A0" w:rsidRDefault="00740494" w:rsidP="009D0597">
            <w:pPr>
              <w:spacing w:before="80" w:after="60"/>
              <w:jc w:val="center"/>
              <w:rPr>
                <w:sz w:val="24"/>
                <w:szCs w:val="24"/>
              </w:rPr>
            </w:pPr>
          </w:p>
        </w:tc>
        <w:tc>
          <w:tcPr>
            <w:tcW w:w="1247" w:type="dxa"/>
            <w:tcBorders>
              <w:top w:val="double" w:sz="4" w:space="0" w:color="auto"/>
            </w:tcBorders>
          </w:tcPr>
          <w:p w:rsidR="00740494" w:rsidRPr="00BA73A0" w:rsidRDefault="00740494" w:rsidP="009D0597">
            <w:pPr>
              <w:spacing w:before="80" w:after="60"/>
              <w:jc w:val="center"/>
              <w:rPr>
                <w:sz w:val="24"/>
                <w:szCs w:val="24"/>
              </w:rPr>
            </w:pPr>
          </w:p>
        </w:tc>
      </w:tr>
    </w:tbl>
    <w:p w:rsidR="00363197" w:rsidRDefault="00363197" w:rsidP="009C6B0F">
      <w:pPr>
        <w:jc w:val="center"/>
        <w:rPr>
          <w:sz w:val="24"/>
          <w:szCs w:val="24"/>
        </w:rPr>
      </w:pPr>
    </w:p>
    <w:p w:rsidR="009C6B0F" w:rsidRDefault="009C6B0F" w:rsidP="009C6B0F">
      <w:pPr>
        <w:jc w:val="center"/>
        <w:rPr>
          <w:sz w:val="24"/>
          <w:szCs w:val="24"/>
        </w:rPr>
      </w:pPr>
    </w:p>
    <w:tbl>
      <w:tblPr>
        <w:tblStyle w:val="a3"/>
        <w:tblW w:w="10031" w:type="dxa"/>
        <w:tblLayout w:type="fixed"/>
        <w:tblLook w:val="04A0" w:firstRow="1" w:lastRow="0" w:firstColumn="1" w:lastColumn="0" w:noHBand="0" w:noVBand="1"/>
      </w:tblPr>
      <w:tblGrid>
        <w:gridCol w:w="3631"/>
        <w:gridCol w:w="1246"/>
        <w:gridCol w:w="1247"/>
        <w:gridCol w:w="1247"/>
        <w:gridCol w:w="1247"/>
        <w:gridCol w:w="1413"/>
      </w:tblGrid>
      <w:tr w:rsidR="009C6B0F" w:rsidTr="00740494">
        <w:trPr>
          <w:trHeight w:val="57"/>
        </w:trPr>
        <w:tc>
          <w:tcPr>
            <w:tcW w:w="3631" w:type="dxa"/>
            <w:vMerge w:val="restart"/>
          </w:tcPr>
          <w:p w:rsidR="009C6B0F" w:rsidRPr="00BA73A0" w:rsidRDefault="009C6B0F" w:rsidP="009D0597">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lastRenderedPageBreak/>
              <w:t>Учебные предметы</w:t>
            </w:r>
          </w:p>
        </w:tc>
        <w:tc>
          <w:tcPr>
            <w:tcW w:w="6400" w:type="dxa"/>
            <w:gridSpan w:val="5"/>
          </w:tcPr>
          <w:p w:rsidR="009C6B0F" w:rsidRPr="00BA73A0" w:rsidRDefault="009C6B0F" w:rsidP="009D0597">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t>Номер занятия</w:t>
            </w:r>
          </w:p>
        </w:tc>
      </w:tr>
      <w:tr w:rsidR="009C6B0F" w:rsidTr="00740494">
        <w:tc>
          <w:tcPr>
            <w:tcW w:w="3631" w:type="dxa"/>
            <w:vMerge/>
            <w:tcBorders>
              <w:bottom w:val="double" w:sz="4" w:space="0" w:color="auto"/>
            </w:tcBorders>
          </w:tcPr>
          <w:p w:rsidR="009C6B0F" w:rsidRPr="00BA73A0" w:rsidRDefault="009C6B0F" w:rsidP="009D0597">
            <w:pPr>
              <w:spacing w:before="80" w:after="60"/>
              <w:jc w:val="both"/>
              <w:rPr>
                <w:rFonts w:ascii="Franklin Gothic Demi Cond" w:hAnsi="Franklin Gothic Demi Cond"/>
                <w:sz w:val="24"/>
                <w:szCs w:val="24"/>
              </w:rPr>
            </w:pPr>
          </w:p>
        </w:tc>
        <w:tc>
          <w:tcPr>
            <w:tcW w:w="1246" w:type="dxa"/>
            <w:tcBorders>
              <w:bottom w:val="double" w:sz="4" w:space="0" w:color="auto"/>
            </w:tcBorders>
          </w:tcPr>
          <w:p w:rsidR="009C6B0F" w:rsidRPr="00BA73A0" w:rsidRDefault="009C6B0F"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30</w:t>
            </w:r>
          </w:p>
        </w:tc>
        <w:tc>
          <w:tcPr>
            <w:tcW w:w="1247" w:type="dxa"/>
            <w:tcBorders>
              <w:bottom w:val="double" w:sz="4" w:space="0" w:color="auto"/>
            </w:tcBorders>
          </w:tcPr>
          <w:p w:rsidR="009C6B0F" w:rsidRPr="00BA73A0" w:rsidRDefault="009C6B0F"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31</w:t>
            </w:r>
          </w:p>
        </w:tc>
        <w:tc>
          <w:tcPr>
            <w:tcW w:w="1247" w:type="dxa"/>
            <w:tcBorders>
              <w:bottom w:val="double" w:sz="4" w:space="0" w:color="auto"/>
            </w:tcBorders>
          </w:tcPr>
          <w:p w:rsidR="009C6B0F" w:rsidRPr="00BA73A0" w:rsidRDefault="009C6B0F"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32</w:t>
            </w:r>
          </w:p>
        </w:tc>
        <w:tc>
          <w:tcPr>
            <w:tcW w:w="1247" w:type="dxa"/>
            <w:tcBorders>
              <w:bottom w:val="double" w:sz="4" w:space="0" w:color="auto"/>
            </w:tcBorders>
          </w:tcPr>
          <w:p w:rsidR="009C6B0F" w:rsidRPr="00BA73A0" w:rsidRDefault="009C6B0F"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33</w:t>
            </w:r>
          </w:p>
        </w:tc>
        <w:tc>
          <w:tcPr>
            <w:tcW w:w="1413" w:type="dxa"/>
            <w:tcBorders>
              <w:bottom w:val="double" w:sz="4" w:space="0" w:color="auto"/>
            </w:tcBorders>
          </w:tcPr>
          <w:p w:rsidR="009C6B0F" w:rsidRPr="00BA73A0" w:rsidRDefault="009C6B0F" w:rsidP="009D0597">
            <w:pPr>
              <w:spacing w:before="80" w:after="60"/>
              <w:jc w:val="center"/>
              <w:rPr>
                <w:rFonts w:ascii="Franklin Gothic Demi Cond" w:hAnsi="Franklin Gothic Demi Cond"/>
                <w:sz w:val="24"/>
                <w:szCs w:val="24"/>
              </w:rPr>
            </w:pPr>
            <w:r>
              <w:rPr>
                <w:rFonts w:ascii="Franklin Gothic Demi Cond" w:hAnsi="Franklin Gothic Demi Cond"/>
                <w:sz w:val="24"/>
                <w:szCs w:val="24"/>
              </w:rPr>
              <w:t>34</w:t>
            </w:r>
          </w:p>
        </w:tc>
      </w:tr>
      <w:tr w:rsidR="009C6B0F" w:rsidTr="00740494">
        <w:tc>
          <w:tcPr>
            <w:tcW w:w="10031" w:type="dxa"/>
            <w:gridSpan w:val="6"/>
            <w:tcBorders>
              <w:top w:val="double" w:sz="4" w:space="0" w:color="auto"/>
            </w:tcBorders>
          </w:tcPr>
          <w:p w:rsidR="009C6B0F" w:rsidRDefault="009C6B0F" w:rsidP="009D0597">
            <w:pPr>
              <w:spacing w:before="80" w:after="60"/>
              <w:jc w:val="center"/>
              <w:rPr>
                <w:rFonts w:ascii="Courier New" w:hAnsi="Courier New" w:cs="Courier New"/>
                <w:b/>
                <w:sz w:val="24"/>
                <w:szCs w:val="24"/>
              </w:rPr>
            </w:pPr>
          </w:p>
          <w:p w:rsidR="009C6B0F" w:rsidRPr="00BA73A0" w:rsidRDefault="009C6B0F"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базового цикла</w:t>
            </w:r>
          </w:p>
        </w:tc>
      </w:tr>
      <w:tr w:rsidR="00740494" w:rsidTr="00740494">
        <w:trPr>
          <w:trHeight w:val="435"/>
        </w:trPr>
        <w:tc>
          <w:tcPr>
            <w:tcW w:w="3631" w:type="dxa"/>
            <w:vMerge w:val="restart"/>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законодательства в сфере дорожного движения</w:t>
            </w:r>
          </w:p>
        </w:tc>
        <w:tc>
          <w:tcPr>
            <w:tcW w:w="1246" w:type="dxa"/>
          </w:tcPr>
          <w:p w:rsidR="00740494" w:rsidRPr="00BA73A0" w:rsidRDefault="00740494" w:rsidP="009D0597">
            <w:pPr>
              <w:spacing w:before="80" w:after="60"/>
              <w:jc w:val="center"/>
              <w:rPr>
                <w:sz w:val="24"/>
                <w:szCs w:val="24"/>
              </w:rPr>
            </w:pPr>
          </w:p>
        </w:tc>
        <w:tc>
          <w:tcPr>
            <w:tcW w:w="1247" w:type="dxa"/>
          </w:tcPr>
          <w:p w:rsidR="00740494" w:rsidRPr="001D27EB" w:rsidRDefault="00740494" w:rsidP="00740494">
            <w:pPr>
              <w:spacing w:before="80" w:after="60"/>
              <w:contextualSpacing/>
              <w:jc w:val="center"/>
              <w:rPr>
                <w:sz w:val="18"/>
                <w:szCs w:val="18"/>
              </w:rPr>
            </w:pPr>
          </w:p>
        </w:tc>
        <w:tc>
          <w:tcPr>
            <w:tcW w:w="1247" w:type="dxa"/>
          </w:tcPr>
          <w:p w:rsidR="00740494" w:rsidRDefault="00740494" w:rsidP="00740494">
            <w:pPr>
              <w:spacing w:before="80" w:after="60"/>
              <w:contextualSpacing/>
              <w:jc w:val="center"/>
              <w:rPr>
                <w:sz w:val="18"/>
                <w:szCs w:val="18"/>
              </w:rPr>
            </w:pPr>
            <w:r>
              <w:rPr>
                <w:sz w:val="18"/>
                <w:szCs w:val="18"/>
                <w:u w:val="single"/>
              </w:rPr>
              <w:t>Т12</w:t>
            </w:r>
          </w:p>
          <w:p w:rsidR="00740494" w:rsidRPr="001D27EB" w:rsidRDefault="00740494" w:rsidP="00740494">
            <w:pPr>
              <w:spacing w:before="80" w:after="60"/>
              <w:contextualSpacing/>
              <w:jc w:val="center"/>
              <w:rPr>
                <w:sz w:val="18"/>
                <w:szCs w:val="18"/>
              </w:rPr>
            </w:pPr>
            <w:r>
              <w:rPr>
                <w:sz w:val="18"/>
                <w:szCs w:val="18"/>
              </w:rPr>
              <w:t>2</w:t>
            </w:r>
          </w:p>
        </w:tc>
        <w:tc>
          <w:tcPr>
            <w:tcW w:w="1247" w:type="dxa"/>
          </w:tcPr>
          <w:p w:rsidR="00740494" w:rsidRDefault="00740494" w:rsidP="00740494">
            <w:pPr>
              <w:spacing w:before="80" w:after="60"/>
              <w:contextualSpacing/>
              <w:jc w:val="center"/>
              <w:rPr>
                <w:sz w:val="18"/>
                <w:szCs w:val="18"/>
              </w:rPr>
            </w:pPr>
            <w:r>
              <w:rPr>
                <w:sz w:val="18"/>
                <w:szCs w:val="18"/>
                <w:u w:val="single"/>
              </w:rPr>
              <w:t>Т13-Т14</w:t>
            </w:r>
          </w:p>
          <w:p w:rsidR="00740494" w:rsidRPr="001D27EB" w:rsidRDefault="00740494" w:rsidP="00740494">
            <w:pPr>
              <w:spacing w:before="80" w:after="60"/>
              <w:contextualSpacing/>
              <w:jc w:val="center"/>
              <w:rPr>
                <w:sz w:val="18"/>
                <w:szCs w:val="18"/>
              </w:rPr>
            </w:pPr>
            <w:r>
              <w:rPr>
                <w:sz w:val="18"/>
                <w:szCs w:val="18"/>
              </w:rPr>
              <w:t>2</w:t>
            </w:r>
          </w:p>
        </w:tc>
        <w:tc>
          <w:tcPr>
            <w:tcW w:w="1413" w:type="dxa"/>
          </w:tcPr>
          <w:p w:rsidR="00740494" w:rsidRPr="00BA73A0" w:rsidRDefault="00740494" w:rsidP="009D0597">
            <w:pPr>
              <w:spacing w:before="80" w:after="60"/>
              <w:jc w:val="center"/>
              <w:rPr>
                <w:sz w:val="24"/>
                <w:szCs w:val="24"/>
              </w:rPr>
            </w:pPr>
          </w:p>
        </w:tc>
      </w:tr>
      <w:tr w:rsidR="00740494" w:rsidTr="00740494">
        <w:trPr>
          <w:trHeight w:val="435"/>
        </w:trPr>
        <w:tc>
          <w:tcPr>
            <w:tcW w:w="3631" w:type="dxa"/>
            <w:vMerge/>
          </w:tcPr>
          <w:p w:rsidR="00740494" w:rsidRPr="00BA73A0" w:rsidRDefault="00740494" w:rsidP="009D0597">
            <w:pPr>
              <w:spacing w:before="80" w:after="60"/>
              <w:jc w:val="both"/>
              <w:rPr>
                <w:rFonts w:ascii="Times New Roman" w:hAnsi="Times New Roman" w:cs="Times New Roman"/>
                <w:sz w:val="24"/>
                <w:szCs w:val="24"/>
              </w:rPr>
            </w:pPr>
          </w:p>
        </w:tc>
        <w:tc>
          <w:tcPr>
            <w:tcW w:w="1246" w:type="dxa"/>
          </w:tcPr>
          <w:p w:rsidR="00740494" w:rsidRDefault="00740494" w:rsidP="00740494">
            <w:pPr>
              <w:spacing w:before="80" w:after="60"/>
              <w:contextualSpacing/>
              <w:jc w:val="center"/>
              <w:rPr>
                <w:sz w:val="18"/>
                <w:szCs w:val="18"/>
              </w:rPr>
            </w:pPr>
            <w:r>
              <w:rPr>
                <w:sz w:val="18"/>
                <w:szCs w:val="18"/>
                <w:u w:val="single"/>
              </w:rPr>
              <w:t>Т11.2</w:t>
            </w:r>
          </w:p>
          <w:p w:rsidR="00740494" w:rsidRPr="001D27EB" w:rsidRDefault="00740494" w:rsidP="00740494">
            <w:pPr>
              <w:spacing w:before="80" w:after="60"/>
              <w:contextualSpacing/>
              <w:jc w:val="center"/>
              <w:rPr>
                <w:sz w:val="18"/>
                <w:szCs w:val="18"/>
              </w:rPr>
            </w:pPr>
            <w:r>
              <w:rPr>
                <w:sz w:val="18"/>
                <w:szCs w:val="18"/>
              </w:rPr>
              <w:t>2</w:t>
            </w:r>
          </w:p>
        </w:tc>
        <w:tc>
          <w:tcPr>
            <w:tcW w:w="1247" w:type="dxa"/>
          </w:tcPr>
          <w:p w:rsidR="00740494" w:rsidRDefault="00740494" w:rsidP="00740494">
            <w:pPr>
              <w:spacing w:before="80" w:after="60"/>
              <w:contextualSpacing/>
              <w:jc w:val="center"/>
              <w:rPr>
                <w:sz w:val="18"/>
                <w:szCs w:val="18"/>
              </w:rPr>
            </w:pPr>
            <w:r>
              <w:rPr>
                <w:sz w:val="18"/>
                <w:szCs w:val="18"/>
                <w:u w:val="single"/>
              </w:rPr>
              <w:t>Т11.3</w:t>
            </w:r>
          </w:p>
          <w:p w:rsidR="00740494" w:rsidRPr="001D27EB" w:rsidRDefault="00740494" w:rsidP="00740494">
            <w:pPr>
              <w:spacing w:before="80" w:after="60"/>
              <w:contextualSpacing/>
              <w:jc w:val="center"/>
              <w:rPr>
                <w:sz w:val="18"/>
                <w:szCs w:val="18"/>
              </w:rPr>
            </w:pPr>
            <w:r>
              <w:rPr>
                <w:sz w:val="18"/>
                <w:szCs w:val="18"/>
              </w:rPr>
              <w:t>2</w:t>
            </w: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413" w:type="dxa"/>
          </w:tcPr>
          <w:p w:rsidR="00740494" w:rsidRPr="001D27EB" w:rsidRDefault="00740494" w:rsidP="00740494">
            <w:pPr>
              <w:spacing w:before="80" w:after="60"/>
              <w:contextualSpacing/>
              <w:jc w:val="center"/>
              <w:rPr>
                <w:sz w:val="18"/>
                <w:szCs w:val="18"/>
              </w:rPr>
            </w:pPr>
          </w:p>
        </w:tc>
      </w:tr>
      <w:tr w:rsidR="00740494" w:rsidTr="00740494">
        <w:trPr>
          <w:trHeight w:val="435"/>
        </w:trPr>
        <w:tc>
          <w:tcPr>
            <w:tcW w:w="3631" w:type="dxa"/>
            <w:vMerge w:val="restart"/>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Психофизиологические основы деятельности водителя</w:t>
            </w: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413" w:type="dxa"/>
          </w:tcPr>
          <w:p w:rsidR="00740494" w:rsidRPr="00BA73A0" w:rsidRDefault="00740494" w:rsidP="009D0597">
            <w:pPr>
              <w:spacing w:before="80" w:after="60"/>
              <w:jc w:val="center"/>
              <w:rPr>
                <w:sz w:val="24"/>
                <w:szCs w:val="24"/>
              </w:rPr>
            </w:pPr>
          </w:p>
        </w:tc>
      </w:tr>
      <w:tr w:rsidR="00740494" w:rsidTr="00740494">
        <w:trPr>
          <w:trHeight w:val="435"/>
        </w:trPr>
        <w:tc>
          <w:tcPr>
            <w:tcW w:w="3631" w:type="dxa"/>
            <w:vMerge/>
          </w:tcPr>
          <w:p w:rsidR="00740494" w:rsidRPr="00BA73A0" w:rsidRDefault="00740494" w:rsidP="009D0597">
            <w:pPr>
              <w:spacing w:before="80" w:after="60"/>
              <w:jc w:val="both"/>
              <w:rPr>
                <w:rFonts w:ascii="Times New Roman" w:hAnsi="Times New Roman" w:cs="Times New Roman"/>
                <w:sz w:val="24"/>
                <w:szCs w:val="24"/>
              </w:rPr>
            </w:pP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413" w:type="dxa"/>
          </w:tcPr>
          <w:p w:rsidR="00740494" w:rsidRPr="00BA73A0" w:rsidRDefault="00740494" w:rsidP="009D0597">
            <w:pPr>
              <w:spacing w:before="80" w:after="60"/>
              <w:jc w:val="center"/>
              <w:rPr>
                <w:sz w:val="24"/>
                <w:szCs w:val="24"/>
              </w:rPr>
            </w:pPr>
          </w:p>
        </w:tc>
      </w:tr>
      <w:tr w:rsidR="00740494" w:rsidTr="00740494">
        <w:trPr>
          <w:trHeight w:val="435"/>
        </w:trPr>
        <w:tc>
          <w:tcPr>
            <w:tcW w:w="3631" w:type="dxa"/>
            <w:vMerge w:val="restart"/>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управления транспортными средствами</w:t>
            </w: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413" w:type="dxa"/>
          </w:tcPr>
          <w:p w:rsidR="00740494" w:rsidRPr="00BA73A0" w:rsidRDefault="00740494" w:rsidP="009D0597">
            <w:pPr>
              <w:spacing w:before="80" w:after="60"/>
              <w:jc w:val="center"/>
              <w:rPr>
                <w:sz w:val="24"/>
                <w:szCs w:val="24"/>
              </w:rPr>
            </w:pPr>
          </w:p>
        </w:tc>
      </w:tr>
      <w:tr w:rsidR="00740494" w:rsidTr="00740494">
        <w:trPr>
          <w:trHeight w:val="435"/>
        </w:trPr>
        <w:tc>
          <w:tcPr>
            <w:tcW w:w="3631" w:type="dxa"/>
            <w:vMerge/>
          </w:tcPr>
          <w:p w:rsidR="00740494" w:rsidRPr="00BA73A0" w:rsidRDefault="00740494" w:rsidP="009D0597">
            <w:pPr>
              <w:spacing w:before="80" w:after="60"/>
              <w:jc w:val="both"/>
              <w:rPr>
                <w:rFonts w:ascii="Times New Roman" w:hAnsi="Times New Roman" w:cs="Times New Roman"/>
                <w:sz w:val="24"/>
                <w:szCs w:val="24"/>
              </w:rPr>
            </w:pP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413" w:type="dxa"/>
          </w:tcPr>
          <w:p w:rsidR="00740494" w:rsidRPr="00BA73A0" w:rsidRDefault="00740494" w:rsidP="009D0597">
            <w:pPr>
              <w:spacing w:before="80" w:after="60"/>
              <w:jc w:val="center"/>
              <w:rPr>
                <w:sz w:val="24"/>
                <w:szCs w:val="24"/>
              </w:rPr>
            </w:pPr>
          </w:p>
        </w:tc>
      </w:tr>
      <w:tr w:rsidR="00740494" w:rsidTr="00740494">
        <w:trPr>
          <w:trHeight w:val="435"/>
        </w:trPr>
        <w:tc>
          <w:tcPr>
            <w:tcW w:w="3631" w:type="dxa"/>
            <w:vMerge w:val="restart"/>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Первая помощь при дорожно-транспортном происшествии</w:t>
            </w: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413" w:type="dxa"/>
          </w:tcPr>
          <w:p w:rsidR="00740494" w:rsidRPr="00BA73A0" w:rsidRDefault="00740494" w:rsidP="009D0597">
            <w:pPr>
              <w:spacing w:before="80" w:after="60"/>
              <w:jc w:val="center"/>
              <w:rPr>
                <w:sz w:val="24"/>
                <w:szCs w:val="24"/>
              </w:rPr>
            </w:pPr>
          </w:p>
        </w:tc>
      </w:tr>
      <w:tr w:rsidR="00740494" w:rsidTr="00740494">
        <w:trPr>
          <w:trHeight w:val="435"/>
        </w:trPr>
        <w:tc>
          <w:tcPr>
            <w:tcW w:w="3631" w:type="dxa"/>
            <w:vMerge/>
          </w:tcPr>
          <w:p w:rsidR="00740494" w:rsidRPr="00BA73A0" w:rsidRDefault="00740494" w:rsidP="009D0597">
            <w:pPr>
              <w:spacing w:before="80" w:after="60"/>
              <w:jc w:val="both"/>
              <w:rPr>
                <w:rFonts w:ascii="Times New Roman" w:hAnsi="Times New Roman" w:cs="Times New Roman"/>
                <w:sz w:val="24"/>
                <w:szCs w:val="24"/>
              </w:rPr>
            </w:pP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413" w:type="dxa"/>
          </w:tcPr>
          <w:p w:rsidR="00740494" w:rsidRPr="00BA73A0" w:rsidRDefault="00740494" w:rsidP="009D0597">
            <w:pPr>
              <w:spacing w:before="80" w:after="60"/>
              <w:jc w:val="center"/>
              <w:rPr>
                <w:sz w:val="24"/>
                <w:szCs w:val="24"/>
              </w:rPr>
            </w:pPr>
          </w:p>
        </w:tc>
      </w:tr>
      <w:tr w:rsidR="00740494" w:rsidTr="00740494">
        <w:tc>
          <w:tcPr>
            <w:tcW w:w="10031" w:type="dxa"/>
            <w:gridSpan w:val="6"/>
            <w:tcBorders>
              <w:top w:val="double" w:sz="4" w:space="0" w:color="auto"/>
              <w:bottom w:val="single" w:sz="4" w:space="0" w:color="000000" w:themeColor="text1"/>
            </w:tcBorders>
          </w:tcPr>
          <w:p w:rsidR="00740494" w:rsidRDefault="00740494" w:rsidP="009D0597">
            <w:pPr>
              <w:spacing w:before="80" w:after="60"/>
              <w:jc w:val="center"/>
              <w:rPr>
                <w:rFonts w:ascii="Courier New" w:hAnsi="Courier New" w:cs="Courier New"/>
                <w:b/>
                <w:sz w:val="24"/>
                <w:szCs w:val="24"/>
              </w:rPr>
            </w:pPr>
          </w:p>
          <w:p w:rsidR="00740494" w:rsidRPr="00BA73A0" w:rsidRDefault="00740494"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специального цикла</w:t>
            </w:r>
          </w:p>
        </w:tc>
      </w:tr>
      <w:tr w:rsidR="00740494" w:rsidTr="00740494">
        <w:trPr>
          <w:trHeight w:val="623"/>
        </w:trPr>
        <w:tc>
          <w:tcPr>
            <w:tcW w:w="3631" w:type="dxa"/>
            <w:vMerge w:val="restart"/>
            <w:tcBorders>
              <w:top w:val="single" w:sz="4" w:space="0" w:color="000000" w:themeColor="text1"/>
            </w:tcBorders>
            <w:shd w:val="clear" w:color="auto" w:fill="auto"/>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Устройство и техническое обслуживание транспортных средств категории "В" как объектов управления</w:t>
            </w:r>
          </w:p>
        </w:tc>
        <w:tc>
          <w:tcPr>
            <w:tcW w:w="1246" w:type="dxa"/>
            <w:tcBorders>
              <w:top w:val="single" w:sz="4" w:space="0" w:color="000000" w:themeColor="text1"/>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tcBorders>
          </w:tcPr>
          <w:p w:rsidR="00740494" w:rsidRPr="00BA73A0" w:rsidRDefault="00740494" w:rsidP="009D0597">
            <w:pPr>
              <w:spacing w:before="80" w:after="60"/>
              <w:jc w:val="center"/>
              <w:rPr>
                <w:sz w:val="24"/>
                <w:szCs w:val="24"/>
              </w:rPr>
            </w:pPr>
          </w:p>
        </w:tc>
        <w:tc>
          <w:tcPr>
            <w:tcW w:w="1413" w:type="dxa"/>
            <w:tcBorders>
              <w:top w:val="single" w:sz="4" w:space="0" w:color="000000" w:themeColor="text1"/>
            </w:tcBorders>
          </w:tcPr>
          <w:p w:rsidR="00740494" w:rsidRPr="00BA73A0" w:rsidRDefault="00740494" w:rsidP="009D0597">
            <w:pPr>
              <w:spacing w:before="80" w:after="60"/>
              <w:jc w:val="center"/>
              <w:rPr>
                <w:sz w:val="24"/>
                <w:szCs w:val="24"/>
              </w:rPr>
            </w:pPr>
          </w:p>
        </w:tc>
      </w:tr>
      <w:tr w:rsidR="00740494" w:rsidTr="00740494">
        <w:trPr>
          <w:trHeight w:val="622"/>
        </w:trPr>
        <w:tc>
          <w:tcPr>
            <w:tcW w:w="3631" w:type="dxa"/>
            <w:vMerge/>
            <w:shd w:val="clear" w:color="auto" w:fill="auto"/>
          </w:tcPr>
          <w:p w:rsidR="00740494" w:rsidRPr="00BA73A0" w:rsidRDefault="00740494" w:rsidP="009D0597">
            <w:pPr>
              <w:spacing w:before="80" w:after="60"/>
              <w:jc w:val="both"/>
              <w:rPr>
                <w:rFonts w:ascii="Times New Roman" w:hAnsi="Times New Roman" w:cs="Times New Roman"/>
                <w:sz w:val="24"/>
                <w:szCs w:val="24"/>
              </w:rPr>
            </w:pPr>
          </w:p>
        </w:tc>
        <w:tc>
          <w:tcPr>
            <w:tcW w:w="1246" w:type="dxa"/>
            <w:tcBorders>
              <w:top w:val="single" w:sz="4" w:space="0" w:color="000000" w:themeColor="text1"/>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tcBorders>
          </w:tcPr>
          <w:p w:rsidR="00740494" w:rsidRPr="00BA73A0" w:rsidRDefault="00740494" w:rsidP="009D0597">
            <w:pPr>
              <w:spacing w:before="80" w:after="60"/>
              <w:jc w:val="center"/>
              <w:rPr>
                <w:sz w:val="24"/>
                <w:szCs w:val="24"/>
              </w:rPr>
            </w:pPr>
          </w:p>
        </w:tc>
        <w:tc>
          <w:tcPr>
            <w:tcW w:w="1247" w:type="dxa"/>
            <w:tcBorders>
              <w:top w:val="single" w:sz="4" w:space="0" w:color="000000" w:themeColor="text1"/>
            </w:tcBorders>
          </w:tcPr>
          <w:p w:rsidR="00740494" w:rsidRPr="00BA73A0" w:rsidRDefault="00740494" w:rsidP="009D0597">
            <w:pPr>
              <w:spacing w:before="80" w:after="60"/>
              <w:jc w:val="center"/>
              <w:rPr>
                <w:sz w:val="24"/>
                <w:szCs w:val="24"/>
              </w:rPr>
            </w:pPr>
          </w:p>
        </w:tc>
        <w:tc>
          <w:tcPr>
            <w:tcW w:w="1413" w:type="dxa"/>
            <w:tcBorders>
              <w:top w:val="single" w:sz="4" w:space="0" w:color="000000" w:themeColor="text1"/>
            </w:tcBorders>
          </w:tcPr>
          <w:p w:rsidR="00740494" w:rsidRPr="00BA73A0" w:rsidRDefault="00740494" w:rsidP="009D0597">
            <w:pPr>
              <w:spacing w:before="80" w:after="60"/>
              <w:jc w:val="center"/>
              <w:rPr>
                <w:sz w:val="24"/>
                <w:szCs w:val="24"/>
              </w:rPr>
            </w:pPr>
          </w:p>
        </w:tc>
      </w:tr>
      <w:tr w:rsidR="00740494" w:rsidTr="00740494">
        <w:trPr>
          <w:trHeight w:val="435"/>
        </w:trPr>
        <w:tc>
          <w:tcPr>
            <w:tcW w:w="3631" w:type="dxa"/>
            <w:vMerge w:val="restart"/>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управления транспортными средствами категории "В"</w:t>
            </w: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413" w:type="dxa"/>
          </w:tcPr>
          <w:p w:rsidR="00740494" w:rsidRPr="00BA73A0" w:rsidRDefault="00740494" w:rsidP="009D0597">
            <w:pPr>
              <w:spacing w:before="80" w:after="60"/>
              <w:jc w:val="center"/>
              <w:rPr>
                <w:sz w:val="24"/>
                <w:szCs w:val="24"/>
              </w:rPr>
            </w:pPr>
          </w:p>
        </w:tc>
      </w:tr>
      <w:tr w:rsidR="00740494" w:rsidTr="00740494">
        <w:trPr>
          <w:trHeight w:val="435"/>
        </w:trPr>
        <w:tc>
          <w:tcPr>
            <w:tcW w:w="3631" w:type="dxa"/>
            <w:vMerge/>
          </w:tcPr>
          <w:p w:rsidR="00740494" w:rsidRPr="00BA73A0" w:rsidRDefault="00740494" w:rsidP="009D0597">
            <w:pPr>
              <w:spacing w:before="80" w:after="60"/>
              <w:jc w:val="both"/>
              <w:rPr>
                <w:rFonts w:ascii="Times New Roman" w:hAnsi="Times New Roman" w:cs="Times New Roman"/>
                <w:sz w:val="24"/>
                <w:szCs w:val="24"/>
              </w:rPr>
            </w:pPr>
          </w:p>
        </w:tc>
        <w:tc>
          <w:tcPr>
            <w:tcW w:w="1246"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247" w:type="dxa"/>
          </w:tcPr>
          <w:p w:rsidR="00740494" w:rsidRPr="00BA73A0" w:rsidRDefault="00740494" w:rsidP="009D0597">
            <w:pPr>
              <w:spacing w:before="80" w:after="60"/>
              <w:jc w:val="center"/>
              <w:rPr>
                <w:sz w:val="24"/>
                <w:szCs w:val="24"/>
              </w:rPr>
            </w:pPr>
          </w:p>
        </w:tc>
        <w:tc>
          <w:tcPr>
            <w:tcW w:w="1413" w:type="dxa"/>
          </w:tcPr>
          <w:p w:rsidR="00740494" w:rsidRPr="00BA73A0" w:rsidRDefault="00740494" w:rsidP="009D0597">
            <w:pPr>
              <w:spacing w:before="80" w:after="60"/>
              <w:jc w:val="center"/>
              <w:rPr>
                <w:sz w:val="24"/>
                <w:szCs w:val="24"/>
              </w:rPr>
            </w:pPr>
          </w:p>
        </w:tc>
      </w:tr>
      <w:tr w:rsidR="00740494" w:rsidTr="00740494">
        <w:tc>
          <w:tcPr>
            <w:tcW w:w="3631" w:type="dxa"/>
            <w:tcBorders>
              <w:bottom w:val="double" w:sz="4" w:space="0" w:color="auto"/>
            </w:tcBorders>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Вождение транспортных средств категории "В" (с механической трансмиссией / с автоматической трансмиссией)</w:t>
            </w:r>
          </w:p>
        </w:tc>
        <w:tc>
          <w:tcPr>
            <w:tcW w:w="1246" w:type="dxa"/>
            <w:tcBorders>
              <w:bottom w:val="double" w:sz="4" w:space="0" w:color="auto"/>
            </w:tcBorders>
          </w:tcPr>
          <w:p w:rsidR="00740494" w:rsidRDefault="00740494" w:rsidP="009D0597">
            <w:pPr>
              <w:spacing w:before="80" w:after="60"/>
              <w:jc w:val="center"/>
              <w:rPr>
                <w:sz w:val="24"/>
                <w:szCs w:val="24"/>
              </w:rPr>
            </w:pPr>
          </w:p>
          <w:p w:rsidR="00BD1F57" w:rsidRPr="00BA73A0" w:rsidRDefault="00BD1F57" w:rsidP="009D0597">
            <w:pPr>
              <w:spacing w:before="80" w:after="60"/>
              <w:jc w:val="center"/>
              <w:rPr>
                <w:sz w:val="24"/>
                <w:szCs w:val="24"/>
              </w:rPr>
            </w:pPr>
            <w:r>
              <w:rPr>
                <w:sz w:val="24"/>
                <w:szCs w:val="24"/>
              </w:rPr>
              <w:t>2</w:t>
            </w:r>
          </w:p>
        </w:tc>
        <w:tc>
          <w:tcPr>
            <w:tcW w:w="1247" w:type="dxa"/>
            <w:tcBorders>
              <w:bottom w:val="double" w:sz="4" w:space="0" w:color="auto"/>
            </w:tcBorders>
          </w:tcPr>
          <w:p w:rsidR="00740494" w:rsidRDefault="00740494" w:rsidP="009D0597">
            <w:pPr>
              <w:spacing w:before="80" w:after="60"/>
              <w:jc w:val="center"/>
              <w:rPr>
                <w:sz w:val="24"/>
                <w:szCs w:val="24"/>
              </w:rPr>
            </w:pPr>
          </w:p>
          <w:p w:rsidR="00BD1F57" w:rsidRPr="00BA73A0" w:rsidRDefault="00BD1F57" w:rsidP="009D0597">
            <w:pPr>
              <w:spacing w:before="80" w:after="60"/>
              <w:jc w:val="center"/>
              <w:rPr>
                <w:sz w:val="24"/>
                <w:szCs w:val="24"/>
              </w:rPr>
            </w:pPr>
            <w:r>
              <w:rPr>
                <w:sz w:val="24"/>
                <w:szCs w:val="24"/>
              </w:rPr>
              <w:t>2</w:t>
            </w:r>
          </w:p>
        </w:tc>
        <w:tc>
          <w:tcPr>
            <w:tcW w:w="1247" w:type="dxa"/>
            <w:tcBorders>
              <w:bottom w:val="double" w:sz="4" w:space="0" w:color="auto"/>
            </w:tcBorders>
          </w:tcPr>
          <w:p w:rsidR="00740494" w:rsidRDefault="00740494" w:rsidP="009D0597">
            <w:pPr>
              <w:spacing w:before="80" w:after="60"/>
              <w:jc w:val="center"/>
              <w:rPr>
                <w:sz w:val="24"/>
                <w:szCs w:val="24"/>
              </w:rPr>
            </w:pPr>
          </w:p>
          <w:p w:rsidR="00BD1F57" w:rsidRPr="00BA73A0" w:rsidRDefault="00BD1F57" w:rsidP="009D0597">
            <w:pPr>
              <w:spacing w:before="80" w:after="60"/>
              <w:jc w:val="center"/>
              <w:rPr>
                <w:sz w:val="24"/>
                <w:szCs w:val="24"/>
              </w:rPr>
            </w:pPr>
            <w:r>
              <w:rPr>
                <w:sz w:val="24"/>
                <w:szCs w:val="24"/>
              </w:rPr>
              <w:t>2</w:t>
            </w:r>
          </w:p>
        </w:tc>
        <w:tc>
          <w:tcPr>
            <w:tcW w:w="1247" w:type="dxa"/>
            <w:tcBorders>
              <w:bottom w:val="double" w:sz="4" w:space="0" w:color="auto"/>
            </w:tcBorders>
          </w:tcPr>
          <w:p w:rsidR="00BD1F57" w:rsidRDefault="00BD1F57" w:rsidP="009D0597">
            <w:pPr>
              <w:spacing w:before="80" w:after="60"/>
              <w:jc w:val="center"/>
              <w:rPr>
                <w:sz w:val="24"/>
                <w:szCs w:val="24"/>
              </w:rPr>
            </w:pPr>
          </w:p>
          <w:p w:rsidR="00740494" w:rsidRPr="00BA73A0" w:rsidRDefault="00BD1F57" w:rsidP="009D0597">
            <w:pPr>
              <w:spacing w:before="80" w:after="60"/>
              <w:jc w:val="center"/>
              <w:rPr>
                <w:sz w:val="24"/>
                <w:szCs w:val="24"/>
              </w:rPr>
            </w:pPr>
            <w:r>
              <w:rPr>
                <w:sz w:val="24"/>
                <w:szCs w:val="24"/>
              </w:rPr>
              <w:t xml:space="preserve">2 </w:t>
            </w:r>
          </w:p>
        </w:tc>
        <w:tc>
          <w:tcPr>
            <w:tcW w:w="1413" w:type="dxa"/>
            <w:tcBorders>
              <w:bottom w:val="double" w:sz="4" w:space="0" w:color="auto"/>
            </w:tcBorders>
          </w:tcPr>
          <w:p w:rsidR="00740494" w:rsidRDefault="00740494" w:rsidP="009D0597">
            <w:pPr>
              <w:spacing w:before="80" w:after="60"/>
              <w:jc w:val="center"/>
              <w:rPr>
                <w:sz w:val="24"/>
                <w:szCs w:val="24"/>
              </w:rPr>
            </w:pPr>
          </w:p>
          <w:p w:rsidR="00BD1F57" w:rsidRPr="00BA73A0" w:rsidRDefault="00BD1F57" w:rsidP="009D0597">
            <w:pPr>
              <w:spacing w:before="80" w:after="60"/>
              <w:jc w:val="center"/>
              <w:rPr>
                <w:sz w:val="24"/>
                <w:szCs w:val="24"/>
              </w:rPr>
            </w:pPr>
            <w:r>
              <w:rPr>
                <w:sz w:val="24"/>
                <w:szCs w:val="24"/>
              </w:rPr>
              <w:t>2</w:t>
            </w:r>
          </w:p>
        </w:tc>
      </w:tr>
      <w:tr w:rsidR="00740494" w:rsidTr="00740494">
        <w:tc>
          <w:tcPr>
            <w:tcW w:w="10031" w:type="dxa"/>
            <w:gridSpan w:val="6"/>
            <w:tcBorders>
              <w:top w:val="double" w:sz="4" w:space="0" w:color="auto"/>
            </w:tcBorders>
          </w:tcPr>
          <w:p w:rsidR="00740494" w:rsidRDefault="00740494" w:rsidP="009D0597">
            <w:pPr>
              <w:spacing w:before="80" w:after="60"/>
              <w:jc w:val="center"/>
              <w:rPr>
                <w:rFonts w:ascii="Courier New" w:hAnsi="Courier New" w:cs="Courier New"/>
                <w:b/>
                <w:sz w:val="24"/>
                <w:szCs w:val="24"/>
              </w:rPr>
            </w:pPr>
          </w:p>
          <w:p w:rsidR="00740494" w:rsidRPr="00BA73A0" w:rsidRDefault="00740494" w:rsidP="009D0597">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профессионального цикла</w:t>
            </w:r>
          </w:p>
        </w:tc>
      </w:tr>
      <w:tr w:rsidR="00740494" w:rsidTr="00740494">
        <w:trPr>
          <w:trHeight w:val="488"/>
        </w:trPr>
        <w:tc>
          <w:tcPr>
            <w:tcW w:w="3631" w:type="dxa"/>
            <w:vMerge w:val="restart"/>
          </w:tcPr>
          <w:p w:rsidR="00740494" w:rsidRPr="00BA73A0" w:rsidRDefault="00740494"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Организация и выполнение грузовых перевозок автомобильным транспортом</w:t>
            </w:r>
          </w:p>
        </w:tc>
        <w:tc>
          <w:tcPr>
            <w:tcW w:w="1246" w:type="dxa"/>
          </w:tcPr>
          <w:p w:rsidR="00740494" w:rsidRDefault="00740494" w:rsidP="00740494">
            <w:pPr>
              <w:spacing w:before="80" w:after="60"/>
              <w:contextualSpacing/>
              <w:jc w:val="center"/>
              <w:rPr>
                <w:sz w:val="18"/>
                <w:szCs w:val="18"/>
              </w:rPr>
            </w:pPr>
            <w:r>
              <w:rPr>
                <w:sz w:val="18"/>
                <w:szCs w:val="18"/>
                <w:u w:val="single"/>
              </w:rPr>
              <w:t>Т3.2</w:t>
            </w:r>
          </w:p>
          <w:p w:rsidR="00740494" w:rsidRPr="001D27EB" w:rsidRDefault="00740494" w:rsidP="00740494">
            <w:pPr>
              <w:spacing w:before="80" w:after="60"/>
              <w:contextualSpacing/>
              <w:jc w:val="center"/>
              <w:rPr>
                <w:sz w:val="18"/>
                <w:szCs w:val="18"/>
              </w:rPr>
            </w:pPr>
            <w:r>
              <w:rPr>
                <w:sz w:val="18"/>
                <w:szCs w:val="18"/>
              </w:rPr>
              <w:t>2</w:t>
            </w:r>
          </w:p>
        </w:tc>
        <w:tc>
          <w:tcPr>
            <w:tcW w:w="1247" w:type="dxa"/>
          </w:tcPr>
          <w:p w:rsidR="00740494" w:rsidRPr="00BA73A0" w:rsidRDefault="00740494" w:rsidP="009D0597">
            <w:pPr>
              <w:spacing w:before="80" w:after="60"/>
              <w:jc w:val="center"/>
              <w:rPr>
                <w:sz w:val="24"/>
                <w:szCs w:val="24"/>
              </w:rPr>
            </w:pPr>
          </w:p>
        </w:tc>
        <w:tc>
          <w:tcPr>
            <w:tcW w:w="1247" w:type="dxa"/>
          </w:tcPr>
          <w:p w:rsidR="00740494" w:rsidRDefault="00740494" w:rsidP="00740494">
            <w:pPr>
              <w:spacing w:before="80" w:after="60"/>
              <w:contextualSpacing/>
              <w:jc w:val="center"/>
              <w:rPr>
                <w:sz w:val="18"/>
                <w:szCs w:val="18"/>
              </w:rPr>
            </w:pPr>
            <w:r>
              <w:rPr>
                <w:sz w:val="18"/>
                <w:szCs w:val="18"/>
                <w:u w:val="single"/>
              </w:rPr>
              <w:t>Т4</w:t>
            </w:r>
          </w:p>
          <w:p w:rsidR="00740494" w:rsidRPr="001D27EB" w:rsidRDefault="00740494" w:rsidP="00740494">
            <w:pPr>
              <w:spacing w:before="80" w:after="60"/>
              <w:contextualSpacing/>
              <w:jc w:val="center"/>
              <w:rPr>
                <w:sz w:val="18"/>
                <w:szCs w:val="18"/>
              </w:rPr>
            </w:pPr>
            <w:r>
              <w:rPr>
                <w:sz w:val="18"/>
                <w:szCs w:val="18"/>
              </w:rPr>
              <w:t>2</w:t>
            </w:r>
          </w:p>
        </w:tc>
        <w:tc>
          <w:tcPr>
            <w:tcW w:w="1247" w:type="dxa"/>
          </w:tcPr>
          <w:p w:rsidR="00740494" w:rsidRPr="00BA73A0" w:rsidRDefault="00740494" w:rsidP="009D0597">
            <w:pPr>
              <w:spacing w:before="80" w:after="60"/>
              <w:jc w:val="center"/>
              <w:rPr>
                <w:sz w:val="24"/>
                <w:szCs w:val="24"/>
              </w:rPr>
            </w:pPr>
          </w:p>
        </w:tc>
        <w:tc>
          <w:tcPr>
            <w:tcW w:w="1413" w:type="dxa"/>
          </w:tcPr>
          <w:p w:rsidR="00740494" w:rsidRPr="00BA73A0" w:rsidRDefault="00740494" w:rsidP="009D0597">
            <w:pPr>
              <w:spacing w:before="80" w:after="60"/>
              <w:jc w:val="center"/>
              <w:rPr>
                <w:sz w:val="24"/>
                <w:szCs w:val="24"/>
              </w:rPr>
            </w:pPr>
          </w:p>
        </w:tc>
      </w:tr>
      <w:tr w:rsidR="0035479F" w:rsidTr="00740494">
        <w:trPr>
          <w:trHeight w:val="487"/>
        </w:trPr>
        <w:tc>
          <w:tcPr>
            <w:tcW w:w="3631" w:type="dxa"/>
            <w:vMerge/>
          </w:tcPr>
          <w:p w:rsidR="0035479F" w:rsidRPr="00BA73A0" w:rsidRDefault="0035479F" w:rsidP="009D0597">
            <w:pPr>
              <w:spacing w:before="80" w:after="60"/>
              <w:jc w:val="both"/>
              <w:rPr>
                <w:rFonts w:ascii="Times New Roman" w:hAnsi="Times New Roman" w:cs="Times New Roman"/>
                <w:sz w:val="24"/>
                <w:szCs w:val="24"/>
              </w:rPr>
            </w:pPr>
          </w:p>
        </w:tc>
        <w:tc>
          <w:tcPr>
            <w:tcW w:w="1246" w:type="dxa"/>
          </w:tcPr>
          <w:p w:rsidR="0035479F" w:rsidRPr="00BA73A0" w:rsidRDefault="0035479F" w:rsidP="009D0597">
            <w:pPr>
              <w:spacing w:before="80" w:after="60"/>
              <w:jc w:val="center"/>
              <w:rPr>
                <w:sz w:val="24"/>
                <w:szCs w:val="24"/>
              </w:rPr>
            </w:pPr>
          </w:p>
        </w:tc>
        <w:tc>
          <w:tcPr>
            <w:tcW w:w="1247" w:type="dxa"/>
          </w:tcPr>
          <w:p w:rsidR="0035479F" w:rsidRPr="00BA73A0" w:rsidRDefault="0035479F" w:rsidP="009D0597">
            <w:pPr>
              <w:spacing w:before="80" w:after="60"/>
              <w:jc w:val="center"/>
              <w:rPr>
                <w:sz w:val="24"/>
                <w:szCs w:val="24"/>
              </w:rPr>
            </w:pPr>
          </w:p>
        </w:tc>
        <w:tc>
          <w:tcPr>
            <w:tcW w:w="1247" w:type="dxa"/>
          </w:tcPr>
          <w:p w:rsidR="0035479F" w:rsidRPr="00BA73A0" w:rsidRDefault="0035479F" w:rsidP="009D0597">
            <w:pPr>
              <w:spacing w:before="80" w:after="60"/>
              <w:jc w:val="center"/>
              <w:rPr>
                <w:sz w:val="24"/>
                <w:szCs w:val="24"/>
              </w:rPr>
            </w:pPr>
          </w:p>
        </w:tc>
        <w:tc>
          <w:tcPr>
            <w:tcW w:w="1247" w:type="dxa"/>
          </w:tcPr>
          <w:p w:rsidR="0035479F" w:rsidRPr="00BA73A0" w:rsidRDefault="0035479F" w:rsidP="009D0597">
            <w:pPr>
              <w:spacing w:before="80" w:after="60"/>
              <w:jc w:val="center"/>
              <w:rPr>
                <w:sz w:val="24"/>
                <w:szCs w:val="24"/>
              </w:rPr>
            </w:pPr>
          </w:p>
        </w:tc>
        <w:tc>
          <w:tcPr>
            <w:tcW w:w="1413" w:type="dxa"/>
          </w:tcPr>
          <w:p w:rsidR="0035479F" w:rsidRDefault="0035479F" w:rsidP="003B53EC">
            <w:pPr>
              <w:spacing w:before="80" w:after="60"/>
              <w:contextualSpacing/>
              <w:jc w:val="center"/>
              <w:rPr>
                <w:sz w:val="18"/>
                <w:szCs w:val="18"/>
              </w:rPr>
            </w:pPr>
            <w:r>
              <w:rPr>
                <w:b/>
                <w:sz w:val="18"/>
                <w:szCs w:val="18"/>
                <w:u w:val="single"/>
              </w:rPr>
              <w:t>зачет</w:t>
            </w:r>
          </w:p>
          <w:p w:rsidR="0035479F" w:rsidRPr="001D27EB" w:rsidRDefault="0035479F" w:rsidP="003B53EC">
            <w:pPr>
              <w:spacing w:before="80" w:after="60"/>
              <w:contextualSpacing/>
              <w:jc w:val="center"/>
              <w:rPr>
                <w:sz w:val="18"/>
                <w:szCs w:val="18"/>
              </w:rPr>
            </w:pPr>
            <w:r>
              <w:rPr>
                <w:sz w:val="18"/>
                <w:szCs w:val="18"/>
              </w:rPr>
              <w:t>1</w:t>
            </w:r>
          </w:p>
        </w:tc>
      </w:tr>
      <w:tr w:rsidR="0035479F" w:rsidTr="00740494">
        <w:trPr>
          <w:trHeight w:val="488"/>
        </w:trPr>
        <w:tc>
          <w:tcPr>
            <w:tcW w:w="3631" w:type="dxa"/>
            <w:vMerge w:val="restart"/>
          </w:tcPr>
          <w:p w:rsidR="0035479F" w:rsidRPr="00BA73A0" w:rsidRDefault="0035479F" w:rsidP="009D0597">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Организация и выполнение пассажирских перевозок автомобильным транспортом</w:t>
            </w:r>
          </w:p>
        </w:tc>
        <w:tc>
          <w:tcPr>
            <w:tcW w:w="1246" w:type="dxa"/>
          </w:tcPr>
          <w:p w:rsidR="0035479F" w:rsidRPr="001D27EB" w:rsidRDefault="0035479F" w:rsidP="00740494">
            <w:pPr>
              <w:spacing w:before="80" w:after="60"/>
              <w:contextualSpacing/>
              <w:jc w:val="center"/>
              <w:rPr>
                <w:sz w:val="18"/>
                <w:szCs w:val="18"/>
              </w:rPr>
            </w:pPr>
          </w:p>
        </w:tc>
        <w:tc>
          <w:tcPr>
            <w:tcW w:w="1247" w:type="dxa"/>
          </w:tcPr>
          <w:p w:rsidR="0035479F" w:rsidRDefault="0035479F" w:rsidP="00740494">
            <w:pPr>
              <w:spacing w:before="80" w:after="60"/>
              <w:contextualSpacing/>
              <w:jc w:val="center"/>
              <w:rPr>
                <w:sz w:val="18"/>
                <w:szCs w:val="18"/>
              </w:rPr>
            </w:pPr>
            <w:r>
              <w:rPr>
                <w:sz w:val="18"/>
                <w:szCs w:val="18"/>
                <w:u w:val="single"/>
              </w:rPr>
              <w:t>Т2-Т3</w:t>
            </w:r>
          </w:p>
          <w:p w:rsidR="0035479F" w:rsidRPr="001D27EB" w:rsidRDefault="0035479F" w:rsidP="00740494">
            <w:pPr>
              <w:spacing w:before="80" w:after="60"/>
              <w:contextualSpacing/>
              <w:jc w:val="center"/>
              <w:rPr>
                <w:sz w:val="18"/>
                <w:szCs w:val="18"/>
              </w:rPr>
            </w:pPr>
            <w:r>
              <w:rPr>
                <w:sz w:val="18"/>
                <w:szCs w:val="18"/>
              </w:rPr>
              <w:t>2</w:t>
            </w:r>
          </w:p>
        </w:tc>
        <w:tc>
          <w:tcPr>
            <w:tcW w:w="1247" w:type="dxa"/>
          </w:tcPr>
          <w:p w:rsidR="0035479F" w:rsidRPr="00BA73A0" w:rsidRDefault="0035479F" w:rsidP="009D0597">
            <w:pPr>
              <w:spacing w:before="80" w:after="60"/>
              <w:jc w:val="center"/>
              <w:rPr>
                <w:sz w:val="24"/>
                <w:szCs w:val="24"/>
              </w:rPr>
            </w:pPr>
          </w:p>
        </w:tc>
        <w:tc>
          <w:tcPr>
            <w:tcW w:w="1247" w:type="dxa"/>
          </w:tcPr>
          <w:p w:rsidR="0035479F" w:rsidRDefault="0035479F" w:rsidP="00740494">
            <w:pPr>
              <w:spacing w:before="80" w:after="60"/>
              <w:contextualSpacing/>
              <w:jc w:val="center"/>
              <w:rPr>
                <w:sz w:val="18"/>
                <w:szCs w:val="18"/>
              </w:rPr>
            </w:pPr>
            <w:r>
              <w:rPr>
                <w:sz w:val="18"/>
                <w:szCs w:val="18"/>
                <w:u w:val="single"/>
              </w:rPr>
              <w:t>Т4</w:t>
            </w:r>
          </w:p>
          <w:p w:rsidR="0035479F" w:rsidRPr="001D27EB" w:rsidRDefault="0035479F" w:rsidP="00740494">
            <w:pPr>
              <w:spacing w:before="80" w:after="60"/>
              <w:contextualSpacing/>
              <w:jc w:val="center"/>
              <w:rPr>
                <w:sz w:val="18"/>
                <w:szCs w:val="18"/>
              </w:rPr>
            </w:pPr>
            <w:r>
              <w:rPr>
                <w:sz w:val="18"/>
                <w:szCs w:val="18"/>
              </w:rPr>
              <w:t>2</w:t>
            </w:r>
          </w:p>
        </w:tc>
        <w:tc>
          <w:tcPr>
            <w:tcW w:w="1413" w:type="dxa"/>
          </w:tcPr>
          <w:p w:rsidR="0035479F" w:rsidRPr="00BA73A0" w:rsidRDefault="0035479F" w:rsidP="009D0597">
            <w:pPr>
              <w:spacing w:before="80" w:after="60"/>
              <w:jc w:val="center"/>
              <w:rPr>
                <w:sz w:val="24"/>
                <w:szCs w:val="24"/>
              </w:rPr>
            </w:pPr>
          </w:p>
        </w:tc>
      </w:tr>
      <w:tr w:rsidR="0035479F" w:rsidTr="00740494">
        <w:trPr>
          <w:trHeight w:val="487"/>
        </w:trPr>
        <w:tc>
          <w:tcPr>
            <w:tcW w:w="3631" w:type="dxa"/>
            <w:vMerge/>
          </w:tcPr>
          <w:p w:rsidR="0035479F" w:rsidRPr="00BA73A0" w:rsidRDefault="0035479F" w:rsidP="009D0597">
            <w:pPr>
              <w:spacing w:before="80" w:after="60"/>
              <w:jc w:val="both"/>
              <w:rPr>
                <w:rFonts w:ascii="Times New Roman" w:hAnsi="Times New Roman" w:cs="Times New Roman"/>
                <w:sz w:val="24"/>
                <w:szCs w:val="24"/>
              </w:rPr>
            </w:pPr>
          </w:p>
        </w:tc>
        <w:tc>
          <w:tcPr>
            <w:tcW w:w="1246" w:type="dxa"/>
            <w:tcBorders>
              <w:bottom w:val="double" w:sz="4" w:space="0" w:color="auto"/>
            </w:tcBorders>
          </w:tcPr>
          <w:p w:rsidR="0035479F" w:rsidRPr="00BA73A0" w:rsidRDefault="0035479F" w:rsidP="009D0597">
            <w:pPr>
              <w:spacing w:before="80" w:after="60"/>
              <w:jc w:val="center"/>
              <w:rPr>
                <w:sz w:val="24"/>
                <w:szCs w:val="24"/>
              </w:rPr>
            </w:pPr>
          </w:p>
        </w:tc>
        <w:tc>
          <w:tcPr>
            <w:tcW w:w="1247" w:type="dxa"/>
            <w:tcBorders>
              <w:bottom w:val="double" w:sz="4" w:space="0" w:color="auto"/>
            </w:tcBorders>
          </w:tcPr>
          <w:p w:rsidR="0035479F" w:rsidRPr="00BA73A0" w:rsidRDefault="0035479F" w:rsidP="009D0597">
            <w:pPr>
              <w:spacing w:before="80" w:after="60"/>
              <w:jc w:val="center"/>
              <w:rPr>
                <w:sz w:val="24"/>
                <w:szCs w:val="24"/>
              </w:rPr>
            </w:pPr>
          </w:p>
        </w:tc>
        <w:tc>
          <w:tcPr>
            <w:tcW w:w="1247" w:type="dxa"/>
            <w:tcBorders>
              <w:bottom w:val="double" w:sz="4" w:space="0" w:color="auto"/>
            </w:tcBorders>
          </w:tcPr>
          <w:p w:rsidR="0035479F" w:rsidRPr="00BA73A0" w:rsidRDefault="0035479F" w:rsidP="009D0597">
            <w:pPr>
              <w:spacing w:before="80" w:after="60"/>
              <w:jc w:val="center"/>
              <w:rPr>
                <w:sz w:val="24"/>
                <w:szCs w:val="24"/>
              </w:rPr>
            </w:pPr>
          </w:p>
        </w:tc>
        <w:tc>
          <w:tcPr>
            <w:tcW w:w="1247" w:type="dxa"/>
            <w:tcBorders>
              <w:bottom w:val="double" w:sz="4" w:space="0" w:color="auto"/>
            </w:tcBorders>
          </w:tcPr>
          <w:p w:rsidR="0035479F" w:rsidRPr="00BA73A0" w:rsidRDefault="0035479F" w:rsidP="009D0597">
            <w:pPr>
              <w:spacing w:before="80" w:after="60"/>
              <w:jc w:val="center"/>
              <w:rPr>
                <w:sz w:val="24"/>
                <w:szCs w:val="24"/>
              </w:rPr>
            </w:pPr>
          </w:p>
        </w:tc>
        <w:tc>
          <w:tcPr>
            <w:tcW w:w="1413" w:type="dxa"/>
            <w:tcBorders>
              <w:bottom w:val="double" w:sz="4" w:space="0" w:color="auto"/>
            </w:tcBorders>
          </w:tcPr>
          <w:p w:rsidR="0035479F" w:rsidRDefault="0035479F" w:rsidP="003B53EC">
            <w:pPr>
              <w:spacing w:before="80" w:after="60"/>
              <w:contextualSpacing/>
              <w:jc w:val="center"/>
              <w:rPr>
                <w:sz w:val="18"/>
                <w:szCs w:val="18"/>
              </w:rPr>
            </w:pPr>
            <w:r>
              <w:rPr>
                <w:b/>
                <w:sz w:val="18"/>
                <w:szCs w:val="18"/>
                <w:u w:val="single"/>
              </w:rPr>
              <w:t>зачет</w:t>
            </w:r>
          </w:p>
          <w:p w:rsidR="0035479F" w:rsidRPr="001D27EB" w:rsidRDefault="0035479F" w:rsidP="003B53EC">
            <w:pPr>
              <w:spacing w:before="80" w:after="60"/>
              <w:contextualSpacing/>
              <w:jc w:val="center"/>
              <w:rPr>
                <w:sz w:val="18"/>
                <w:szCs w:val="18"/>
              </w:rPr>
            </w:pPr>
            <w:r>
              <w:rPr>
                <w:sz w:val="18"/>
                <w:szCs w:val="18"/>
              </w:rPr>
              <w:t>1</w:t>
            </w:r>
          </w:p>
        </w:tc>
      </w:tr>
      <w:tr w:rsidR="0035479F" w:rsidTr="00740494">
        <w:trPr>
          <w:trHeight w:val="345"/>
        </w:trPr>
        <w:tc>
          <w:tcPr>
            <w:tcW w:w="3631" w:type="dxa"/>
            <w:vMerge w:val="restart"/>
            <w:tcBorders>
              <w:top w:val="double" w:sz="4" w:space="0" w:color="auto"/>
            </w:tcBorders>
          </w:tcPr>
          <w:p w:rsidR="0035479F" w:rsidRPr="00BA73A0" w:rsidRDefault="0035479F" w:rsidP="009D0597">
            <w:pPr>
              <w:spacing w:before="80" w:after="60"/>
              <w:jc w:val="both"/>
              <w:rPr>
                <w:rFonts w:ascii="Times New Roman" w:hAnsi="Times New Roman" w:cs="Times New Roman"/>
                <w:sz w:val="24"/>
                <w:szCs w:val="24"/>
              </w:rPr>
            </w:pPr>
            <w:r w:rsidRPr="00AB1228">
              <w:rPr>
                <w:rFonts w:ascii="Times New Roman" w:hAnsi="Times New Roman" w:cs="Times New Roman"/>
                <w:b/>
                <w:sz w:val="24"/>
                <w:szCs w:val="24"/>
              </w:rPr>
              <w:t>Итоговая аттестация</w:t>
            </w:r>
            <w:r w:rsidRPr="00BA73A0">
              <w:rPr>
                <w:rFonts w:ascii="Times New Roman" w:hAnsi="Times New Roman" w:cs="Times New Roman"/>
                <w:sz w:val="24"/>
                <w:szCs w:val="24"/>
              </w:rPr>
              <w:t xml:space="preserve"> - квалификационный экзамен</w:t>
            </w:r>
          </w:p>
        </w:tc>
        <w:tc>
          <w:tcPr>
            <w:tcW w:w="1246" w:type="dxa"/>
            <w:tcBorders>
              <w:top w:val="double" w:sz="4" w:space="0" w:color="auto"/>
            </w:tcBorders>
          </w:tcPr>
          <w:p w:rsidR="0035479F" w:rsidRPr="00BA73A0" w:rsidRDefault="0035479F" w:rsidP="009D0597">
            <w:pPr>
              <w:spacing w:before="80" w:after="60"/>
              <w:jc w:val="center"/>
              <w:rPr>
                <w:sz w:val="24"/>
                <w:szCs w:val="24"/>
              </w:rPr>
            </w:pPr>
          </w:p>
        </w:tc>
        <w:tc>
          <w:tcPr>
            <w:tcW w:w="1247" w:type="dxa"/>
            <w:tcBorders>
              <w:top w:val="double" w:sz="4" w:space="0" w:color="auto"/>
            </w:tcBorders>
          </w:tcPr>
          <w:p w:rsidR="0035479F" w:rsidRPr="00BA73A0" w:rsidRDefault="0035479F" w:rsidP="009D0597">
            <w:pPr>
              <w:spacing w:before="80" w:after="60"/>
              <w:jc w:val="center"/>
              <w:rPr>
                <w:sz w:val="24"/>
                <w:szCs w:val="24"/>
              </w:rPr>
            </w:pPr>
          </w:p>
        </w:tc>
        <w:tc>
          <w:tcPr>
            <w:tcW w:w="1247" w:type="dxa"/>
            <w:tcBorders>
              <w:top w:val="double" w:sz="4" w:space="0" w:color="auto"/>
            </w:tcBorders>
          </w:tcPr>
          <w:p w:rsidR="0035479F" w:rsidRPr="00BA73A0" w:rsidRDefault="0035479F" w:rsidP="009D0597">
            <w:pPr>
              <w:spacing w:before="80" w:after="60"/>
              <w:jc w:val="center"/>
              <w:rPr>
                <w:sz w:val="24"/>
                <w:szCs w:val="24"/>
              </w:rPr>
            </w:pPr>
          </w:p>
        </w:tc>
        <w:tc>
          <w:tcPr>
            <w:tcW w:w="1247" w:type="dxa"/>
            <w:tcBorders>
              <w:top w:val="double" w:sz="4" w:space="0" w:color="auto"/>
            </w:tcBorders>
          </w:tcPr>
          <w:p w:rsidR="0035479F" w:rsidRPr="00BA73A0" w:rsidRDefault="0035479F" w:rsidP="009D0597">
            <w:pPr>
              <w:spacing w:before="80" w:after="60"/>
              <w:jc w:val="center"/>
              <w:rPr>
                <w:sz w:val="24"/>
                <w:szCs w:val="24"/>
              </w:rPr>
            </w:pPr>
          </w:p>
        </w:tc>
        <w:tc>
          <w:tcPr>
            <w:tcW w:w="1413" w:type="dxa"/>
            <w:tcBorders>
              <w:top w:val="double" w:sz="4" w:space="0" w:color="auto"/>
            </w:tcBorders>
          </w:tcPr>
          <w:p w:rsidR="0035479F" w:rsidRPr="001D27EB" w:rsidRDefault="0035479F" w:rsidP="00740494">
            <w:pPr>
              <w:spacing w:before="80" w:after="60"/>
              <w:contextualSpacing/>
              <w:jc w:val="center"/>
              <w:rPr>
                <w:sz w:val="18"/>
                <w:szCs w:val="18"/>
              </w:rPr>
            </w:pPr>
          </w:p>
        </w:tc>
      </w:tr>
      <w:tr w:rsidR="0035479F" w:rsidTr="00740494">
        <w:trPr>
          <w:trHeight w:val="345"/>
        </w:trPr>
        <w:tc>
          <w:tcPr>
            <w:tcW w:w="3631" w:type="dxa"/>
            <w:vMerge/>
          </w:tcPr>
          <w:p w:rsidR="0035479F" w:rsidRPr="00AB1228" w:rsidRDefault="0035479F" w:rsidP="009D0597">
            <w:pPr>
              <w:spacing w:before="80" w:after="60"/>
              <w:jc w:val="both"/>
              <w:rPr>
                <w:rFonts w:ascii="Times New Roman" w:hAnsi="Times New Roman" w:cs="Times New Roman"/>
                <w:b/>
                <w:sz w:val="24"/>
                <w:szCs w:val="24"/>
              </w:rPr>
            </w:pPr>
          </w:p>
        </w:tc>
        <w:tc>
          <w:tcPr>
            <w:tcW w:w="1246" w:type="dxa"/>
            <w:tcBorders>
              <w:top w:val="single" w:sz="4" w:space="0" w:color="000000" w:themeColor="text1"/>
              <w:bottom w:val="double" w:sz="4" w:space="0" w:color="auto"/>
            </w:tcBorders>
          </w:tcPr>
          <w:p w:rsidR="0035479F" w:rsidRPr="00BA73A0" w:rsidRDefault="0035479F"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35479F" w:rsidRPr="00BA73A0" w:rsidRDefault="0035479F"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35479F" w:rsidRPr="00BA73A0" w:rsidRDefault="0035479F" w:rsidP="009D0597">
            <w:pPr>
              <w:spacing w:before="80" w:after="60"/>
              <w:jc w:val="center"/>
              <w:rPr>
                <w:sz w:val="24"/>
                <w:szCs w:val="24"/>
              </w:rPr>
            </w:pPr>
          </w:p>
        </w:tc>
        <w:tc>
          <w:tcPr>
            <w:tcW w:w="1247" w:type="dxa"/>
            <w:tcBorders>
              <w:top w:val="single" w:sz="4" w:space="0" w:color="000000" w:themeColor="text1"/>
              <w:bottom w:val="double" w:sz="4" w:space="0" w:color="auto"/>
            </w:tcBorders>
          </w:tcPr>
          <w:p w:rsidR="0035479F" w:rsidRPr="00BA73A0" w:rsidRDefault="0035479F" w:rsidP="009D0597">
            <w:pPr>
              <w:spacing w:before="80" w:after="60"/>
              <w:jc w:val="center"/>
              <w:rPr>
                <w:sz w:val="24"/>
                <w:szCs w:val="24"/>
              </w:rPr>
            </w:pPr>
          </w:p>
        </w:tc>
        <w:tc>
          <w:tcPr>
            <w:tcW w:w="1413" w:type="dxa"/>
            <w:tcBorders>
              <w:top w:val="single" w:sz="4" w:space="0" w:color="000000" w:themeColor="text1"/>
              <w:bottom w:val="double" w:sz="4" w:space="0" w:color="auto"/>
            </w:tcBorders>
          </w:tcPr>
          <w:p w:rsidR="0035479F" w:rsidRPr="001D27EB" w:rsidRDefault="0035479F" w:rsidP="00740494">
            <w:pPr>
              <w:spacing w:before="80" w:after="60"/>
              <w:contextualSpacing/>
              <w:jc w:val="center"/>
              <w:rPr>
                <w:sz w:val="18"/>
                <w:szCs w:val="18"/>
              </w:rPr>
            </w:pPr>
          </w:p>
        </w:tc>
      </w:tr>
      <w:tr w:rsidR="0035479F" w:rsidTr="00740494">
        <w:tc>
          <w:tcPr>
            <w:tcW w:w="3631" w:type="dxa"/>
            <w:tcBorders>
              <w:top w:val="double" w:sz="4" w:space="0" w:color="auto"/>
            </w:tcBorders>
          </w:tcPr>
          <w:p w:rsidR="0035479F" w:rsidRPr="00BA73A0" w:rsidRDefault="0035479F" w:rsidP="009D0597">
            <w:pPr>
              <w:spacing w:before="80" w:after="60"/>
              <w:jc w:val="both"/>
              <w:rPr>
                <w:sz w:val="24"/>
                <w:szCs w:val="24"/>
              </w:rPr>
            </w:pPr>
            <w:r w:rsidRPr="00BA73A0">
              <w:rPr>
                <w:sz w:val="24"/>
                <w:szCs w:val="24"/>
              </w:rPr>
              <w:t>ИТОГО:</w:t>
            </w:r>
          </w:p>
        </w:tc>
        <w:tc>
          <w:tcPr>
            <w:tcW w:w="1246" w:type="dxa"/>
            <w:tcBorders>
              <w:top w:val="double" w:sz="4" w:space="0" w:color="auto"/>
            </w:tcBorders>
          </w:tcPr>
          <w:p w:rsidR="0035479F" w:rsidRPr="00BA73A0" w:rsidRDefault="0035479F" w:rsidP="009D0597">
            <w:pPr>
              <w:spacing w:before="80" w:after="60"/>
              <w:jc w:val="center"/>
              <w:rPr>
                <w:sz w:val="24"/>
                <w:szCs w:val="24"/>
              </w:rPr>
            </w:pPr>
          </w:p>
        </w:tc>
        <w:tc>
          <w:tcPr>
            <w:tcW w:w="1247" w:type="dxa"/>
            <w:tcBorders>
              <w:top w:val="double" w:sz="4" w:space="0" w:color="auto"/>
            </w:tcBorders>
          </w:tcPr>
          <w:p w:rsidR="0035479F" w:rsidRPr="00BA73A0" w:rsidRDefault="0035479F" w:rsidP="009D0597">
            <w:pPr>
              <w:spacing w:before="80" w:after="60"/>
              <w:jc w:val="center"/>
              <w:rPr>
                <w:sz w:val="24"/>
                <w:szCs w:val="24"/>
              </w:rPr>
            </w:pPr>
          </w:p>
        </w:tc>
        <w:tc>
          <w:tcPr>
            <w:tcW w:w="1247" w:type="dxa"/>
            <w:tcBorders>
              <w:top w:val="double" w:sz="4" w:space="0" w:color="auto"/>
            </w:tcBorders>
          </w:tcPr>
          <w:p w:rsidR="0035479F" w:rsidRPr="00BA73A0" w:rsidRDefault="0035479F" w:rsidP="009D0597">
            <w:pPr>
              <w:spacing w:before="80" w:after="60"/>
              <w:jc w:val="center"/>
              <w:rPr>
                <w:sz w:val="24"/>
                <w:szCs w:val="24"/>
              </w:rPr>
            </w:pPr>
          </w:p>
        </w:tc>
        <w:tc>
          <w:tcPr>
            <w:tcW w:w="1247" w:type="dxa"/>
            <w:tcBorders>
              <w:top w:val="double" w:sz="4" w:space="0" w:color="auto"/>
            </w:tcBorders>
          </w:tcPr>
          <w:p w:rsidR="0035479F" w:rsidRPr="00BA73A0" w:rsidRDefault="0035479F" w:rsidP="009D0597">
            <w:pPr>
              <w:spacing w:before="80" w:after="60"/>
              <w:jc w:val="center"/>
              <w:rPr>
                <w:sz w:val="24"/>
                <w:szCs w:val="24"/>
              </w:rPr>
            </w:pPr>
          </w:p>
        </w:tc>
        <w:tc>
          <w:tcPr>
            <w:tcW w:w="1413" w:type="dxa"/>
            <w:tcBorders>
              <w:top w:val="double" w:sz="4" w:space="0" w:color="auto"/>
            </w:tcBorders>
          </w:tcPr>
          <w:p w:rsidR="0035479F" w:rsidRPr="00BA73A0" w:rsidRDefault="0035479F" w:rsidP="009D0597">
            <w:pPr>
              <w:spacing w:before="80" w:after="60"/>
              <w:jc w:val="center"/>
              <w:rPr>
                <w:sz w:val="24"/>
                <w:szCs w:val="24"/>
              </w:rPr>
            </w:pPr>
          </w:p>
        </w:tc>
      </w:tr>
    </w:tbl>
    <w:p w:rsidR="00363197" w:rsidRDefault="00363197" w:rsidP="00322CED">
      <w:pPr>
        <w:jc w:val="center"/>
        <w:rPr>
          <w:sz w:val="24"/>
          <w:szCs w:val="24"/>
        </w:rPr>
      </w:pPr>
    </w:p>
    <w:p w:rsidR="00D16E0B" w:rsidRDefault="00D16E0B" w:rsidP="00322CED">
      <w:pPr>
        <w:jc w:val="center"/>
        <w:rPr>
          <w:sz w:val="24"/>
          <w:szCs w:val="24"/>
        </w:rPr>
      </w:pPr>
    </w:p>
    <w:tbl>
      <w:tblPr>
        <w:tblStyle w:val="a3"/>
        <w:tblW w:w="10031" w:type="dxa"/>
        <w:tblLayout w:type="fixed"/>
        <w:tblLook w:val="04A0" w:firstRow="1" w:lastRow="0" w:firstColumn="1" w:lastColumn="0" w:noHBand="0" w:noVBand="1"/>
      </w:tblPr>
      <w:tblGrid>
        <w:gridCol w:w="3631"/>
        <w:gridCol w:w="1246"/>
        <w:gridCol w:w="1247"/>
        <w:gridCol w:w="1247"/>
        <w:gridCol w:w="1247"/>
        <w:gridCol w:w="1413"/>
      </w:tblGrid>
      <w:tr w:rsidR="006C21A4" w:rsidRPr="00BA73A0" w:rsidTr="003B53EC">
        <w:trPr>
          <w:trHeight w:val="57"/>
        </w:trPr>
        <w:tc>
          <w:tcPr>
            <w:tcW w:w="3631" w:type="dxa"/>
            <w:vMerge w:val="restart"/>
          </w:tcPr>
          <w:p w:rsidR="006C21A4" w:rsidRPr="00BA73A0" w:rsidRDefault="006C21A4" w:rsidP="003B53EC">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lastRenderedPageBreak/>
              <w:t>Учебные предметы</w:t>
            </w:r>
          </w:p>
        </w:tc>
        <w:tc>
          <w:tcPr>
            <w:tcW w:w="6400" w:type="dxa"/>
            <w:gridSpan w:val="5"/>
          </w:tcPr>
          <w:p w:rsidR="006C21A4" w:rsidRPr="00BA73A0" w:rsidRDefault="006C21A4" w:rsidP="003B53EC">
            <w:pPr>
              <w:spacing w:before="80" w:after="60"/>
              <w:jc w:val="center"/>
              <w:rPr>
                <w:rFonts w:ascii="Franklin Gothic Demi Cond" w:hAnsi="Franklin Gothic Demi Cond"/>
                <w:sz w:val="24"/>
                <w:szCs w:val="24"/>
              </w:rPr>
            </w:pPr>
            <w:r w:rsidRPr="00BA73A0">
              <w:rPr>
                <w:rFonts w:ascii="Franklin Gothic Demi Cond" w:hAnsi="Franklin Gothic Demi Cond"/>
                <w:sz w:val="24"/>
                <w:szCs w:val="24"/>
              </w:rPr>
              <w:t>Номер занятия</w:t>
            </w:r>
          </w:p>
        </w:tc>
      </w:tr>
      <w:tr w:rsidR="006C21A4" w:rsidRPr="00BA73A0" w:rsidTr="003B53EC">
        <w:tc>
          <w:tcPr>
            <w:tcW w:w="3631" w:type="dxa"/>
            <w:vMerge/>
            <w:tcBorders>
              <w:bottom w:val="double" w:sz="4" w:space="0" w:color="auto"/>
            </w:tcBorders>
          </w:tcPr>
          <w:p w:rsidR="006C21A4" w:rsidRPr="00BA73A0" w:rsidRDefault="006C21A4" w:rsidP="003B53EC">
            <w:pPr>
              <w:spacing w:before="80" w:after="60"/>
              <w:jc w:val="both"/>
              <w:rPr>
                <w:rFonts w:ascii="Franklin Gothic Demi Cond" w:hAnsi="Franklin Gothic Demi Cond"/>
                <w:sz w:val="24"/>
                <w:szCs w:val="24"/>
              </w:rPr>
            </w:pPr>
          </w:p>
        </w:tc>
        <w:tc>
          <w:tcPr>
            <w:tcW w:w="1246" w:type="dxa"/>
            <w:tcBorders>
              <w:bottom w:val="double" w:sz="4" w:space="0" w:color="auto"/>
            </w:tcBorders>
          </w:tcPr>
          <w:p w:rsidR="006C21A4" w:rsidRPr="00BA73A0" w:rsidRDefault="006C21A4" w:rsidP="006C21A4">
            <w:pPr>
              <w:spacing w:before="80" w:after="60"/>
              <w:jc w:val="center"/>
              <w:rPr>
                <w:rFonts w:ascii="Franklin Gothic Demi Cond" w:hAnsi="Franklin Gothic Demi Cond"/>
                <w:sz w:val="24"/>
                <w:szCs w:val="24"/>
              </w:rPr>
            </w:pPr>
            <w:r>
              <w:rPr>
                <w:rFonts w:ascii="Franklin Gothic Demi Cond" w:hAnsi="Franklin Gothic Demi Cond"/>
                <w:sz w:val="24"/>
                <w:szCs w:val="24"/>
              </w:rPr>
              <w:t>35</w:t>
            </w:r>
          </w:p>
        </w:tc>
        <w:tc>
          <w:tcPr>
            <w:tcW w:w="1247" w:type="dxa"/>
            <w:tcBorders>
              <w:bottom w:val="double" w:sz="4" w:space="0" w:color="auto"/>
            </w:tcBorders>
          </w:tcPr>
          <w:p w:rsidR="006C21A4" w:rsidRPr="00BA73A0" w:rsidRDefault="006C21A4" w:rsidP="006C21A4">
            <w:pPr>
              <w:spacing w:before="80" w:after="60"/>
              <w:jc w:val="center"/>
              <w:rPr>
                <w:rFonts w:ascii="Franklin Gothic Demi Cond" w:hAnsi="Franklin Gothic Demi Cond"/>
                <w:sz w:val="24"/>
                <w:szCs w:val="24"/>
              </w:rPr>
            </w:pPr>
            <w:r>
              <w:rPr>
                <w:rFonts w:ascii="Franklin Gothic Demi Cond" w:hAnsi="Franklin Gothic Demi Cond"/>
                <w:sz w:val="24"/>
                <w:szCs w:val="24"/>
              </w:rPr>
              <w:t>36</w:t>
            </w:r>
          </w:p>
        </w:tc>
        <w:tc>
          <w:tcPr>
            <w:tcW w:w="1247" w:type="dxa"/>
            <w:tcBorders>
              <w:bottom w:val="double" w:sz="4" w:space="0" w:color="auto"/>
            </w:tcBorders>
          </w:tcPr>
          <w:p w:rsidR="006C21A4" w:rsidRPr="00BA73A0" w:rsidRDefault="006C21A4" w:rsidP="006C21A4">
            <w:pPr>
              <w:spacing w:before="80" w:after="60"/>
              <w:jc w:val="center"/>
              <w:rPr>
                <w:rFonts w:ascii="Franklin Gothic Demi Cond" w:hAnsi="Franklin Gothic Demi Cond"/>
                <w:sz w:val="24"/>
                <w:szCs w:val="24"/>
              </w:rPr>
            </w:pPr>
            <w:r>
              <w:rPr>
                <w:rFonts w:ascii="Franklin Gothic Demi Cond" w:hAnsi="Franklin Gothic Demi Cond"/>
                <w:sz w:val="24"/>
                <w:szCs w:val="24"/>
              </w:rPr>
              <w:t>37</w:t>
            </w:r>
          </w:p>
        </w:tc>
        <w:tc>
          <w:tcPr>
            <w:tcW w:w="1247" w:type="dxa"/>
            <w:tcBorders>
              <w:bottom w:val="double" w:sz="4" w:space="0" w:color="auto"/>
            </w:tcBorders>
          </w:tcPr>
          <w:p w:rsidR="006C21A4" w:rsidRPr="00BA73A0" w:rsidRDefault="006C21A4" w:rsidP="006C21A4">
            <w:pPr>
              <w:spacing w:before="80" w:after="60"/>
              <w:jc w:val="center"/>
              <w:rPr>
                <w:rFonts w:ascii="Franklin Gothic Demi Cond" w:hAnsi="Franklin Gothic Demi Cond"/>
                <w:sz w:val="24"/>
                <w:szCs w:val="24"/>
              </w:rPr>
            </w:pPr>
            <w:r>
              <w:rPr>
                <w:rFonts w:ascii="Franklin Gothic Demi Cond" w:hAnsi="Franklin Gothic Demi Cond"/>
                <w:sz w:val="24"/>
                <w:szCs w:val="24"/>
              </w:rPr>
              <w:t>38</w:t>
            </w:r>
          </w:p>
        </w:tc>
        <w:tc>
          <w:tcPr>
            <w:tcW w:w="1413" w:type="dxa"/>
            <w:tcBorders>
              <w:bottom w:val="double" w:sz="4" w:space="0" w:color="auto"/>
            </w:tcBorders>
          </w:tcPr>
          <w:p w:rsidR="006C21A4" w:rsidRPr="00BA73A0" w:rsidRDefault="006C21A4" w:rsidP="0035479F">
            <w:pPr>
              <w:spacing w:before="80" w:after="60"/>
              <w:jc w:val="center"/>
              <w:rPr>
                <w:rFonts w:ascii="Franklin Gothic Demi Cond" w:hAnsi="Franklin Gothic Demi Cond"/>
                <w:sz w:val="24"/>
                <w:szCs w:val="24"/>
              </w:rPr>
            </w:pPr>
            <w:r>
              <w:rPr>
                <w:rFonts w:ascii="Franklin Gothic Demi Cond" w:hAnsi="Franklin Gothic Demi Cond"/>
                <w:sz w:val="24"/>
                <w:szCs w:val="24"/>
              </w:rPr>
              <w:t>3</w:t>
            </w:r>
            <w:r w:rsidR="0035479F">
              <w:rPr>
                <w:rFonts w:ascii="Franklin Gothic Demi Cond" w:hAnsi="Franklin Gothic Demi Cond"/>
                <w:sz w:val="24"/>
                <w:szCs w:val="24"/>
              </w:rPr>
              <w:t>9</w:t>
            </w:r>
          </w:p>
        </w:tc>
      </w:tr>
      <w:tr w:rsidR="006C21A4" w:rsidRPr="00BA73A0" w:rsidTr="003B53EC">
        <w:tc>
          <w:tcPr>
            <w:tcW w:w="10031" w:type="dxa"/>
            <w:gridSpan w:val="6"/>
            <w:tcBorders>
              <w:top w:val="double" w:sz="4" w:space="0" w:color="auto"/>
            </w:tcBorders>
          </w:tcPr>
          <w:p w:rsidR="006C21A4" w:rsidRDefault="006C21A4" w:rsidP="003B53EC">
            <w:pPr>
              <w:spacing w:before="80" w:after="60"/>
              <w:jc w:val="center"/>
              <w:rPr>
                <w:rFonts w:ascii="Courier New" w:hAnsi="Courier New" w:cs="Courier New"/>
                <w:b/>
                <w:sz w:val="24"/>
                <w:szCs w:val="24"/>
              </w:rPr>
            </w:pPr>
          </w:p>
          <w:p w:rsidR="006C21A4" w:rsidRPr="00BA73A0" w:rsidRDefault="006C21A4" w:rsidP="003B53EC">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базового цикла</w:t>
            </w:r>
          </w:p>
        </w:tc>
      </w:tr>
      <w:tr w:rsidR="006C21A4" w:rsidRPr="00BA73A0" w:rsidTr="003B53EC">
        <w:trPr>
          <w:trHeight w:val="435"/>
        </w:trPr>
        <w:tc>
          <w:tcPr>
            <w:tcW w:w="3631" w:type="dxa"/>
            <w:vMerge w:val="restart"/>
          </w:tcPr>
          <w:p w:rsidR="006C21A4" w:rsidRPr="00BA73A0" w:rsidRDefault="006C21A4" w:rsidP="003B53EC">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законодательства в сфере дорожного движения</w:t>
            </w:r>
          </w:p>
        </w:tc>
        <w:tc>
          <w:tcPr>
            <w:tcW w:w="1246" w:type="dxa"/>
          </w:tcPr>
          <w:p w:rsidR="006C21A4" w:rsidRPr="00BA73A0" w:rsidRDefault="006C21A4" w:rsidP="003B53EC">
            <w:pPr>
              <w:spacing w:before="80" w:after="60"/>
              <w:jc w:val="center"/>
              <w:rPr>
                <w:sz w:val="24"/>
                <w:szCs w:val="24"/>
              </w:rPr>
            </w:pPr>
          </w:p>
        </w:tc>
        <w:tc>
          <w:tcPr>
            <w:tcW w:w="1247" w:type="dxa"/>
          </w:tcPr>
          <w:p w:rsidR="006C21A4" w:rsidRPr="001D27EB" w:rsidRDefault="006C21A4" w:rsidP="003B53EC">
            <w:pPr>
              <w:spacing w:before="80" w:after="60"/>
              <w:contextualSpacing/>
              <w:jc w:val="center"/>
              <w:rPr>
                <w:sz w:val="18"/>
                <w:szCs w:val="18"/>
              </w:rPr>
            </w:pPr>
          </w:p>
        </w:tc>
        <w:tc>
          <w:tcPr>
            <w:tcW w:w="1247" w:type="dxa"/>
          </w:tcPr>
          <w:p w:rsidR="006C21A4" w:rsidRPr="001D27EB" w:rsidRDefault="006C21A4" w:rsidP="003B53EC">
            <w:pPr>
              <w:spacing w:before="80" w:after="60"/>
              <w:contextualSpacing/>
              <w:jc w:val="center"/>
              <w:rPr>
                <w:sz w:val="18"/>
                <w:szCs w:val="18"/>
              </w:rPr>
            </w:pPr>
          </w:p>
        </w:tc>
        <w:tc>
          <w:tcPr>
            <w:tcW w:w="1247" w:type="dxa"/>
          </w:tcPr>
          <w:p w:rsidR="006C21A4" w:rsidRPr="001D27EB" w:rsidRDefault="006C21A4" w:rsidP="003B53EC">
            <w:pPr>
              <w:spacing w:before="80" w:after="60"/>
              <w:contextualSpacing/>
              <w:jc w:val="center"/>
              <w:rPr>
                <w:sz w:val="18"/>
                <w:szCs w:val="18"/>
              </w:rPr>
            </w:pPr>
          </w:p>
        </w:tc>
        <w:tc>
          <w:tcPr>
            <w:tcW w:w="1413" w:type="dxa"/>
          </w:tcPr>
          <w:p w:rsidR="006C21A4" w:rsidRPr="00BA73A0" w:rsidRDefault="006C21A4" w:rsidP="003B53EC">
            <w:pPr>
              <w:spacing w:before="80" w:after="60"/>
              <w:jc w:val="center"/>
              <w:rPr>
                <w:sz w:val="24"/>
                <w:szCs w:val="24"/>
              </w:rPr>
            </w:pPr>
          </w:p>
        </w:tc>
      </w:tr>
      <w:tr w:rsidR="0035479F" w:rsidRPr="001D27EB" w:rsidTr="003B53EC">
        <w:trPr>
          <w:trHeight w:val="435"/>
        </w:trPr>
        <w:tc>
          <w:tcPr>
            <w:tcW w:w="3631" w:type="dxa"/>
            <w:vMerge/>
          </w:tcPr>
          <w:p w:rsidR="0035479F" w:rsidRPr="00BA73A0" w:rsidRDefault="0035479F" w:rsidP="003B53EC">
            <w:pPr>
              <w:spacing w:before="80" w:after="60"/>
              <w:jc w:val="both"/>
              <w:rPr>
                <w:rFonts w:ascii="Times New Roman" w:hAnsi="Times New Roman" w:cs="Times New Roman"/>
                <w:sz w:val="24"/>
                <w:szCs w:val="24"/>
              </w:rPr>
            </w:pPr>
          </w:p>
        </w:tc>
        <w:tc>
          <w:tcPr>
            <w:tcW w:w="1246" w:type="dxa"/>
          </w:tcPr>
          <w:p w:rsidR="0035479F" w:rsidRDefault="0035479F" w:rsidP="003B53EC">
            <w:pPr>
              <w:spacing w:before="80" w:after="60"/>
              <w:contextualSpacing/>
              <w:jc w:val="center"/>
              <w:rPr>
                <w:sz w:val="18"/>
                <w:szCs w:val="18"/>
              </w:rPr>
            </w:pPr>
            <w:r>
              <w:rPr>
                <w:b/>
                <w:sz w:val="18"/>
                <w:szCs w:val="18"/>
                <w:u w:val="single"/>
              </w:rPr>
              <w:t>зачет</w:t>
            </w:r>
          </w:p>
          <w:p w:rsidR="0035479F" w:rsidRPr="001D27EB" w:rsidRDefault="0035479F" w:rsidP="003B53EC">
            <w:pPr>
              <w:spacing w:before="80" w:after="60"/>
              <w:contextualSpacing/>
              <w:jc w:val="center"/>
              <w:rPr>
                <w:sz w:val="18"/>
                <w:szCs w:val="18"/>
              </w:rPr>
            </w:pPr>
            <w:r>
              <w:rPr>
                <w:sz w:val="18"/>
                <w:szCs w:val="18"/>
              </w:rPr>
              <w:t>1</w:t>
            </w:r>
          </w:p>
        </w:tc>
        <w:tc>
          <w:tcPr>
            <w:tcW w:w="1247" w:type="dxa"/>
          </w:tcPr>
          <w:p w:rsidR="0035479F" w:rsidRPr="001D27EB" w:rsidRDefault="0035479F" w:rsidP="003B53EC">
            <w:pPr>
              <w:spacing w:before="80" w:after="60"/>
              <w:contextualSpacing/>
              <w:jc w:val="center"/>
              <w:rPr>
                <w:sz w:val="18"/>
                <w:szCs w:val="18"/>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413" w:type="dxa"/>
          </w:tcPr>
          <w:p w:rsidR="0035479F" w:rsidRPr="001D27EB" w:rsidRDefault="0035479F" w:rsidP="003B53EC">
            <w:pPr>
              <w:spacing w:before="80" w:after="60"/>
              <w:contextualSpacing/>
              <w:jc w:val="center"/>
              <w:rPr>
                <w:sz w:val="18"/>
                <w:szCs w:val="18"/>
              </w:rPr>
            </w:pPr>
          </w:p>
        </w:tc>
      </w:tr>
      <w:tr w:rsidR="0035479F" w:rsidRPr="00BA73A0" w:rsidTr="003B53EC">
        <w:trPr>
          <w:trHeight w:val="435"/>
        </w:trPr>
        <w:tc>
          <w:tcPr>
            <w:tcW w:w="3631" w:type="dxa"/>
            <w:vMerge w:val="restart"/>
          </w:tcPr>
          <w:p w:rsidR="0035479F" w:rsidRPr="00BA73A0" w:rsidRDefault="0035479F" w:rsidP="003B53EC">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Психофизиологические основы деятельности водителя</w:t>
            </w:r>
          </w:p>
        </w:tc>
        <w:tc>
          <w:tcPr>
            <w:tcW w:w="1246"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413" w:type="dxa"/>
          </w:tcPr>
          <w:p w:rsidR="0035479F" w:rsidRPr="00BA73A0" w:rsidRDefault="0035479F" w:rsidP="003B53EC">
            <w:pPr>
              <w:spacing w:before="80" w:after="60"/>
              <w:jc w:val="center"/>
              <w:rPr>
                <w:sz w:val="24"/>
                <w:szCs w:val="24"/>
              </w:rPr>
            </w:pPr>
          </w:p>
        </w:tc>
      </w:tr>
      <w:tr w:rsidR="0035479F" w:rsidRPr="00BA73A0" w:rsidTr="003B53EC">
        <w:trPr>
          <w:trHeight w:val="435"/>
        </w:trPr>
        <w:tc>
          <w:tcPr>
            <w:tcW w:w="3631" w:type="dxa"/>
            <w:vMerge/>
          </w:tcPr>
          <w:p w:rsidR="0035479F" w:rsidRPr="00BA73A0" w:rsidRDefault="0035479F" w:rsidP="003B53EC">
            <w:pPr>
              <w:spacing w:before="80" w:after="60"/>
              <w:jc w:val="both"/>
              <w:rPr>
                <w:rFonts w:ascii="Times New Roman" w:hAnsi="Times New Roman" w:cs="Times New Roman"/>
                <w:sz w:val="24"/>
                <w:szCs w:val="24"/>
              </w:rPr>
            </w:pPr>
          </w:p>
        </w:tc>
        <w:tc>
          <w:tcPr>
            <w:tcW w:w="1246"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413" w:type="dxa"/>
          </w:tcPr>
          <w:p w:rsidR="0035479F" w:rsidRPr="00BA73A0" w:rsidRDefault="0035479F" w:rsidP="003B53EC">
            <w:pPr>
              <w:spacing w:before="80" w:after="60"/>
              <w:jc w:val="center"/>
              <w:rPr>
                <w:sz w:val="24"/>
                <w:szCs w:val="24"/>
              </w:rPr>
            </w:pPr>
          </w:p>
        </w:tc>
      </w:tr>
      <w:tr w:rsidR="0035479F" w:rsidRPr="00BA73A0" w:rsidTr="003B53EC">
        <w:trPr>
          <w:trHeight w:val="435"/>
        </w:trPr>
        <w:tc>
          <w:tcPr>
            <w:tcW w:w="3631" w:type="dxa"/>
            <w:vMerge w:val="restart"/>
          </w:tcPr>
          <w:p w:rsidR="0035479F" w:rsidRPr="00BA73A0" w:rsidRDefault="0035479F" w:rsidP="003B53EC">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управления транспортными средствами</w:t>
            </w:r>
          </w:p>
        </w:tc>
        <w:tc>
          <w:tcPr>
            <w:tcW w:w="1246"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413" w:type="dxa"/>
          </w:tcPr>
          <w:p w:rsidR="0035479F" w:rsidRPr="00BA73A0" w:rsidRDefault="0035479F" w:rsidP="003B53EC">
            <w:pPr>
              <w:spacing w:before="80" w:after="60"/>
              <w:jc w:val="center"/>
              <w:rPr>
                <w:sz w:val="24"/>
                <w:szCs w:val="24"/>
              </w:rPr>
            </w:pPr>
          </w:p>
        </w:tc>
      </w:tr>
      <w:tr w:rsidR="0035479F" w:rsidRPr="00BA73A0" w:rsidTr="003B53EC">
        <w:trPr>
          <w:trHeight w:val="435"/>
        </w:trPr>
        <w:tc>
          <w:tcPr>
            <w:tcW w:w="3631" w:type="dxa"/>
            <w:vMerge/>
          </w:tcPr>
          <w:p w:rsidR="0035479F" w:rsidRPr="00BA73A0" w:rsidRDefault="0035479F" w:rsidP="003B53EC">
            <w:pPr>
              <w:spacing w:before="80" w:after="60"/>
              <w:jc w:val="both"/>
              <w:rPr>
                <w:rFonts w:ascii="Times New Roman" w:hAnsi="Times New Roman" w:cs="Times New Roman"/>
                <w:sz w:val="24"/>
                <w:szCs w:val="24"/>
              </w:rPr>
            </w:pPr>
          </w:p>
        </w:tc>
        <w:tc>
          <w:tcPr>
            <w:tcW w:w="1246"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413" w:type="dxa"/>
          </w:tcPr>
          <w:p w:rsidR="0035479F" w:rsidRPr="00BA73A0" w:rsidRDefault="0035479F" w:rsidP="003B53EC">
            <w:pPr>
              <w:spacing w:before="80" w:after="60"/>
              <w:jc w:val="center"/>
              <w:rPr>
                <w:sz w:val="24"/>
                <w:szCs w:val="24"/>
              </w:rPr>
            </w:pPr>
          </w:p>
        </w:tc>
      </w:tr>
      <w:tr w:rsidR="0035479F" w:rsidRPr="00BA73A0" w:rsidTr="003B53EC">
        <w:trPr>
          <w:trHeight w:val="435"/>
        </w:trPr>
        <w:tc>
          <w:tcPr>
            <w:tcW w:w="3631" w:type="dxa"/>
            <w:vMerge w:val="restart"/>
          </w:tcPr>
          <w:p w:rsidR="0035479F" w:rsidRPr="00BA73A0" w:rsidRDefault="0035479F" w:rsidP="003B53EC">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Первая помощь при дорожно-транспортном происшествии</w:t>
            </w:r>
          </w:p>
        </w:tc>
        <w:tc>
          <w:tcPr>
            <w:tcW w:w="1246"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413" w:type="dxa"/>
          </w:tcPr>
          <w:p w:rsidR="0035479F" w:rsidRPr="00BA73A0" w:rsidRDefault="0035479F" w:rsidP="003B53EC">
            <w:pPr>
              <w:spacing w:before="80" w:after="60"/>
              <w:jc w:val="center"/>
              <w:rPr>
                <w:sz w:val="24"/>
                <w:szCs w:val="24"/>
              </w:rPr>
            </w:pPr>
          </w:p>
        </w:tc>
      </w:tr>
      <w:tr w:rsidR="0035479F" w:rsidRPr="00BA73A0" w:rsidTr="003B53EC">
        <w:trPr>
          <w:trHeight w:val="435"/>
        </w:trPr>
        <w:tc>
          <w:tcPr>
            <w:tcW w:w="3631" w:type="dxa"/>
            <w:vMerge/>
          </w:tcPr>
          <w:p w:rsidR="0035479F" w:rsidRPr="00BA73A0" w:rsidRDefault="0035479F" w:rsidP="003B53EC">
            <w:pPr>
              <w:spacing w:before="80" w:after="60"/>
              <w:jc w:val="both"/>
              <w:rPr>
                <w:rFonts w:ascii="Times New Roman" w:hAnsi="Times New Roman" w:cs="Times New Roman"/>
                <w:sz w:val="24"/>
                <w:szCs w:val="24"/>
              </w:rPr>
            </w:pPr>
          </w:p>
        </w:tc>
        <w:tc>
          <w:tcPr>
            <w:tcW w:w="1246"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413" w:type="dxa"/>
          </w:tcPr>
          <w:p w:rsidR="0035479F" w:rsidRPr="00BA73A0" w:rsidRDefault="0035479F" w:rsidP="003B53EC">
            <w:pPr>
              <w:spacing w:before="80" w:after="60"/>
              <w:jc w:val="center"/>
              <w:rPr>
                <w:sz w:val="24"/>
                <w:szCs w:val="24"/>
              </w:rPr>
            </w:pPr>
          </w:p>
        </w:tc>
      </w:tr>
      <w:tr w:rsidR="0035479F" w:rsidRPr="00BA73A0" w:rsidTr="003B53EC">
        <w:tc>
          <w:tcPr>
            <w:tcW w:w="10031" w:type="dxa"/>
            <w:gridSpan w:val="6"/>
            <w:tcBorders>
              <w:top w:val="double" w:sz="4" w:space="0" w:color="auto"/>
              <w:bottom w:val="single" w:sz="4" w:space="0" w:color="000000" w:themeColor="text1"/>
            </w:tcBorders>
          </w:tcPr>
          <w:p w:rsidR="0035479F" w:rsidRDefault="0035479F" w:rsidP="003B53EC">
            <w:pPr>
              <w:spacing w:before="80" w:after="60"/>
              <w:jc w:val="center"/>
              <w:rPr>
                <w:rFonts w:ascii="Courier New" w:hAnsi="Courier New" w:cs="Courier New"/>
                <w:b/>
                <w:sz w:val="24"/>
                <w:szCs w:val="24"/>
              </w:rPr>
            </w:pPr>
          </w:p>
          <w:p w:rsidR="0035479F" w:rsidRPr="00BA73A0" w:rsidRDefault="0035479F" w:rsidP="003B53EC">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специального цикла</w:t>
            </w:r>
          </w:p>
        </w:tc>
      </w:tr>
      <w:tr w:rsidR="0035479F" w:rsidRPr="00BA73A0" w:rsidTr="003B53EC">
        <w:trPr>
          <w:trHeight w:val="623"/>
        </w:trPr>
        <w:tc>
          <w:tcPr>
            <w:tcW w:w="3631" w:type="dxa"/>
            <w:vMerge w:val="restart"/>
            <w:tcBorders>
              <w:top w:val="single" w:sz="4" w:space="0" w:color="000000" w:themeColor="text1"/>
            </w:tcBorders>
            <w:shd w:val="clear" w:color="auto" w:fill="auto"/>
          </w:tcPr>
          <w:p w:rsidR="0035479F" w:rsidRPr="00BA73A0" w:rsidRDefault="0035479F" w:rsidP="003B53EC">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Устройство и техническое обслуживание транспортных средств категории "В" как объектов управления</w:t>
            </w:r>
          </w:p>
        </w:tc>
        <w:tc>
          <w:tcPr>
            <w:tcW w:w="1246" w:type="dxa"/>
            <w:tcBorders>
              <w:top w:val="single" w:sz="4" w:space="0" w:color="000000" w:themeColor="text1"/>
            </w:tcBorders>
          </w:tcPr>
          <w:p w:rsidR="0035479F" w:rsidRPr="00BA73A0" w:rsidRDefault="0035479F" w:rsidP="003B53EC">
            <w:pPr>
              <w:spacing w:before="80" w:after="60"/>
              <w:jc w:val="center"/>
              <w:rPr>
                <w:sz w:val="24"/>
                <w:szCs w:val="24"/>
              </w:rPr>
            </w:pPr>
          </w:p>
        </w:tc>
        <w:tc>
          <w:tcPr>
            <w:tcW w:w="1247" w:type="dxa"/>
            <w:tcBorders>
              <w:top w:val="single" w:sz="4" w:space="0" w:color="000000" w:themeColor="text1"/>
            </w:tcBorders>
          </w:tcPr>
          <w:p w:rsidR="0035479F" w:rsidRPr="00BA73A0" w:rsidRDefault="0035479F" w:rsidP="003B53EC">
            <w:pPr>
              <w:spacing w:before="80" w:after="60"/>
              <w:jc w:val="center"/>
              <w:rPr>
                <w:sz w:val="24"/>
                <w:szCs w:val="24"/>
              </w:rPr>
            </w:pPr>
          </w:p>
        </w:tc>
        <w:tc>
          <w:tcPr>
            <w:tcW w:w="1247" w:type="dxa"/>
            <w:tcBorders>
              <w:top w:val="single" w:sz="4" w:space="0" w:color="000000" w:themeColor="text1"/>
            </w:tcBorders>
          </w:tcPr>
          <w:p w:rsidR="0035479F" w:rsidRPr="00BA73A0" w:rsidRDefault="0035479F" w:rsidP="003B53EC">
            <w:pPr>
              <w:spacing w:before="80" w:after="60"/>
              <w:jc w:val="center"/>
              <w:rPr>
                <w:sz w:val="24"/>
                <w:szCs w:val="24"/>
              </w:rPr>
            </w:pPr>
          </w:p>
        </w:tc>
        <w:tc>
          <w:tcPr>
            <w:tcW w:w="1247" w:type="dxa"/>
            <w:tcBorders>
              <w:top w:val="single" w:sz="4" w:space="0" w:color="000000" w:themeColor="text1"/>
            </w:tcBorders>
          </w:tcPr>
          <w:p w:rsidR="0035479F" w:rsidRPr="00BA73A0" w:rsidRDefault="0035479F" w:rsidP="003B53EC">
            <w:pPr>
              <w:spacing w:before="80" w:after="60"/>
              <w:jc w:val="center"/>
              <w:rPr>
                <w:sz w:val="24"/>
                <w:szCs w:val="24"/>
              </w:rPr>
            </w:pPr>
          </w:p>
        </w:tc>
        <w:tc>
          <w:tcPr>
            <w:tcW w:w="1413" w:type="dxa"/>
            <w:tcBorders>
              <w:top w:val="single" w:sz="4" w:space="0" w:color="000000" w:themeColor="text1"/>
            </w:tcBorders>
          </w:tcPr>
          <w:p w:rsidR="0035479F" w:rsidRPr="00BA73A0" w:rsidRDefault="0035479F" w:rsidP="003B53EC">
            <w:pPr>
              <w:spacing w:before="80" w:after="60"/>
              <w:jc w:val="center"/>
              <w:rPr>
                <w:sz w:val="24"/>
                <w:szCs w:val="24"/>
              </w:rPr>
            </w:pPr>
          </w:p>
        </w:tc>
      </w:tr>
      <w:tr w:rsidR="0035479F" w:rsidRPr="00BA73A0" w:rsidTr="003B53EC">
        <w:trPr>
          <w:trHeight w:val="622"/>
        </w:trPr>
        <w:tc>
          <w:tcPr>
            <w:tcW w:w="3631" w:type="dxa"/>
            <w:vMerge/>
            <w:shd w:val="clear" w:color="auto" w:fill="auto"/>
          </w:tcPr>
          <w:p w:rsidR="0035479F" w:rsidRPr="00BA73A0" w:rsidRDefault="0035479F" w:rsidP="003B53EC">
            <w:pPr>
              <w:spacing w:before="80" w:after="60"/>
              <w:jc w:val="both"/>
              <w:rPr>
                <w:rFonts w:ascii="Times New Roman" w:hAnsi="Times New Roman" w:cs="Times New Roman"/>
                <w:sz w:val="24"/>
                <w:szCs w:val="24"/>
              </w:rPr>
            </w:pPr>
          </w:p>
        </w:tc>
        <w:tc>
          <w:tcPr>
            <w:tcW w:w="1246" w:type="dxa"/>
            <w:tcBorders>
              <w:top w:val="single" w:sz="4" w:space="0" w:color="000000" w:themeColor="text1"/>
            </w:tcBorders>
          </w:tcPr>
          <w:p w:rsidR="0035479F" w:rsidRPr="00BA73A0" w:rsidRDefault="0035479F" w:rsidP="003B53EC">
            <w:pPr>
              <w:spacing w:before="80" w:after="60"/>
              <w:jc w:val="center"/>
              <w:rPr>
                <w:sz w:val="24"/>
                <w:szCs w:val="24"/>
              </w:rPr>
            </w:pPr>
          </w:p>
        </w:tc>
        <w:tc>
          <w:tcPr>
            <w:tcW w:w="1247" w:type="dxa"/>
            <w:tcBorders>
              <w:top w:val="single" w:sz="4" w:space="0" w:color="000000" w:themeColor="text1"/>
            </w:tcBorders>
          </w:tcPr>
          <w:p w:rsidR="0035479F" w:rsidRPr="00BA73A0" w:rsidRDefault="0035479F" w:rsidP="003B53EC">
            <w:pPr>
              <w:spacing w:before="80" w:after="60"/>
              <w:jc w:val="center"/>
              <w:rPr>
                <w:sz w:val="24"/>
                <w:szCs w:val="24"/>
              </w:rPr>
            </w:pPr>
          </w:p>
        </w:tc>
        <w:tc>
          <w:tcPr>
            <w:tcW w:w="1247" w:type="dxa"/>
            <w:tcBorders>
              <w:top w:val="single" w:sz="4" w:space="0" w:color="000000" w:themeColor="text1"/>
            </w:tcBorders>
          </w:tcPr>
          <w:p w:rsidR="0035479F" w:rsidRPr="00BA73A0" w:rsidRDefault="0035479F" w:rsidP="003B53EC">
            <w:pPr>
              <w:spacing w:before="80" w:after="60"/>
              <w:jc w:val="center"/>
              <w:rPr>
                <w:sz w:val="24"/>
                <w:szCs w:val="24"/>
              </w:rPr>
            </w:pPr>
          </w:p>
        </w:tc>
        <w:tc>
          <w:tcPr>
            <w:tcW w:w="1247" w:type="dxa"/>
            <w:tcBorders>
              <w:top w:val="single" w:sz="4" w:space="0" w:color="000000" w:themeColor="text1"/>
            </w:tcBorders>
          </w:tcPr>
          <w:p w:rsidR="0035479F" w:rsidRPr="00BA73A0" w:rsidRDefault="0035479F" w:rsidP="003B53EC">
            <w:pPr>
              <w:spacing w:before="80" w:after="60"/>
              <w:jc w:val="center"/>
              <w:rPr>
                <w:sz w:val="24"/>
                <w:szCs w:val="24"/>
              </w:rPr>
            </w:pPr>
          </w:p>
        </w:tc>
        <w:tc>
          <w:tcPr>
            <w:tcW w:w="1413" w:type="dxa"/>
            <w:tcBorders>
              <w:top w:val="single" w:sz="4" w:space="0" w:color="000000" w:themeColor="text1"/>
            </w:tcBorders>
          </w:tcPr>
          <w:p w:rsidR="0035479F" w:rsidRPr="00BA73A0" w:rsidRDefault="0035479F" w:rsidP="003B53EC">
            <w:pPr>
              <w:spacing w:before="80" w:after="60"/>
              <w:jc w:val="center"/>
              <w:rPr>
                <w:sz w:val="24"/>
                <w:szCs w:val="24"/>
              </w:rPr>
            </w:pPr>
          </w:p>
        </w:tc>
      </w:tr>
      <w:tr w:rsidR="0035479F" w:rsidRPr="00BA73A0" w:rsidTr="003B53EC">
        <w:trPr>
          <w:trHeight w:val="435"/>
        </w:trPr>
        <w:tc>
          <w:tcPr>
            <w:tcW w:w="3631" w:type="dxa"/>
            <w:vMerge w:val="restart"/>
          </w:tcPr>
          <w:p w:rsidR="0035479F" w:rsidRPr="00BA73A0" w:rsidRDefault="0035479F" w:rsidP="003B53EC">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Основы управления транспортными средствами категории "В"</w:t>
            </w:r>
          </w:p>
        </w:tc>
        <w:tc>
          <w:tcPr>
            <w:tcW w:w="1246"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413" w:type="dxa"/>
          </w:tcPr>
          <w:p w:rsidR="0035479F" w:rsidRPr="00BA73A0" w:rsidRDefault="0035479F" w:rsidP="003B53EC">
            <w:pPr>
              <w:spacing w:before="80" w:after="60"/>
              <w:jc w:val="center"/>
              <w:rPr>
                <w:sz w:val="24"/>
                <w:szCs w:val="24"/>
              </w:rPr>
            </w:pPr>
          </w:p>
        </w:tc>
      </w:tr>
      <w:tr w:rsidR="0035479F" w:rsidRPr="00BA73A0" w:rsidTr="003B53EC">
        <w:trPr>
          <w:trHeight w:val="435"/>
        </w:trPr>
        <w:tc>
          <w:tcPr>
            <w:tcW w:w="3631" w:type="dxa"/>
            <w:vMerge/>
          </w:tcPr>
          <w:p w:rsidR="0035479F" w:rsidRPr="00BA73A0" w:rsidRDefault="0035479F" w:rsidP="003B53EC">
            <w:pPr>
              <w:spacing w:before="80" w:after="60"/>
              <w:jc w:val="both"/>
              <w:rPr>
                <w:rFonts w:ascii="Times New Roman" w:hAnsi="Times New Roman" w:cs="Times New Roman"/>
                <w:sz w:val="24"/>
                <w:szCs w:val="24"/>
              </w:rPr>
            </w:pPr>
          </w:p>
        </w:tc>
        <w:tc>
          <w:tcPr>
            <w:tcW w:w="1246"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413" w:type="dxa"/>
          </w:tcPr>
          <w:p w:rsidR="0035479F" w:rsidRPr="00BA73A0" w:rsidRDefault="0035479F" w:rsidP="003B53EC">
            <w:pPr>
              <w:spacing w:before="80" w:after="60"/>
              <w:jc w:val="center"/>
              <w:rPr>
                <w:sz w:val="24"/>
                <w:szCs w:val="24"/>
              </w:rPr>
            </w:pPr>
          </w:p>
        </w:tc>
      </w:tr>
      <w:tr w:rsidR="0035479F" w:rsidRPr="00BA73A0" w:rsidTr="003B53EC">
        <w:tc>
          <w:tcPr>
            <w:tcW w:w="3631" w:type="dxa"/>
            <w:tcBorders>
              <w:bottom w:val="double" w:sz="4" w:space="0" w:color="auto"/>
            </w:tcBorders>
          </w:tcPr>
          <w:p w:rsidR="0035479F" w:rsidRPr="00BA73A0" w:rsidRDefault="0035479F" w:rsidP="003B53EC">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Вождение транспортных средств категории "В" (с механической трансмиссией / с автоматической трансмиссией)</w:t>
            </w:r>
          </w:p>
        </w:tc>
        <w:tc>
          <w:tcPr>
            <w:tcW w:w="1246" w:type="dxa"/>
            <w:tcBorders>
              <w:bottom w:val="double" w:sz="4" w:space="0" w:color="auto"/>
            </w:tcBorders>
          </w:tcPr>
          <w:p w:rsidR="0035479F" w:rsidRDefault="0035479F" w:rsidP="003B53EC">
            <w:pPr>
              <w:spacing w:before="80" w:after="60"/>
              <w:jc w:val="center"/>
              <w:rPr>
                <w:sz w:val="24"/>
                <w:szCs w:val="24"/>
              </w:rPr>
            </w:pPr>
          </w:p>
          <w:p w:rsidR="0035479F" w:rsidRPr="00BA73A0" w:rsidRDefault="0035479F" w:rsidP="003B53EC">
            <w:pPr>
              <w:spacing w:before="80" w:after="60"/>
              <w:jc w:val="center"/>
              <w:rPr>
                <w:sz w:val="24"/>
                <w:szCs w:val="24"/>
              </w:rPr>
            </w:pPr>
            <w:r>
              <w:rPr>
                <w:sz w:val="24"/>
                <w:szCs w:val="24"/>
              </w:rPr>
              <w:t>2</w:t>
            </w:r>
          </w:p>
        </w:tc>
        <w:tc>
          <w:tcPr>
            <w:tcW w:w="1247" w:type="dxa"/>
            <w:tcBorders>
              <w:bottom w:val="double" w:sz="4" w:space="0" w:color="auto"/>
            </w:tcBorders>
          </w:tcPr>
          <w:p w:rsidR="0035479F" w:rsidRDefault="0035479F" w:rsidP="003B53EC">
            <w:pPr>
              <w:spacing w:before="80" w:after="60"/>
              <w:jc w:val="center"/>
              <w:rPr>
                <w:sz w:val="24"/>
                <w:szCs w:val="24"/>
              </w:rPr>
            </w:pPr>
          </w:p>
          <w:p w:rsidR="0035479F" w:rsidRPr="00BA73A0" w:rsidRDefault="0035479F" w:rsidP="003B53EC">
            <w:pPr>
              <w:spacing w:before="80" w:after="60"/>
              <w:jc w:val="center"/>
              <w:rPr>
                <w:sz w:val="24"/>
                <w:szCs w:val="24"/>
              </w:rPr>
            </w:pPr>
            <w:r>
              <w:rPr>
                <w:sz w:val="24"/>
                <w:szCs w:val="24"/>
              </w:rPr>
              <w:t>2</w:t>
            </w:r>
          </w:p>
        </w:tc>
        <w:tc>
          <w:tcPr>
            <w:tcW w:w="1247" w:type="dxa"/>
            <w:tcBorders>
              <w:bottom w:val="double" w:sz="4" w:space="0" w:color="auto"/>
            </w:tcBorders>
          </w:tcPr>
          <w:p w:rsidR="0035479F" w:rsidRDefault="0035479F" w:rsidP="003B53EC">
            <w:pPr>
              <w:spacing w:before="80" w:after="60"/>
              <w:jc w:val="center"/>
              <w:rPr>
                <w:sz w:val="24"/>
                <w:szCs w:val="24"/>
              </w:rPr>
            </w:pPr>
          </w:p>
          <w:p w:rsidR="0035479F" w:rsidRPr="00BA73A0" w:rsidRDefault="0035479F" w:rsidP="003B53EC">
            <w:pPr>
              <w:spacing w:before="80" w:after="60"/>
              <w:jc w:val="center"/>
              <w:rPr>
                <w:sz w:val="24"/>
                <w:szCs w:val="24"/>
              </w:rPr>
            </w:pPr>
          </w:p>
        </w:tc>
        <w:tc>
          <w:tcPr>
            <w:tcW w:w="1247" w:type="dxa"/>
            <w:tcBorders>
              <w:bottom w:val="double" w:sz="4" w:space="0" w:color="auto"/>
            </w:tcBorders>
          </w:tcPr>
          <w:p w:rsidR="0035479F" w:rsidRDefault="0035479F" w:rsidP="003B53EC">
            <w:pPr>
              <w:spacing w:before="80" w:after="60"/>
              <w:jc w:val="center"/>
              <w:rPr>
                <w:sz w:val="24"/>
                <w:szCs w:val="24"/>
              </w:rPr>
            </w:pPr>
          </w:p>
          <w:p w:rsidR="0035479F" w:rsidRPr="00BA73A0" w:rsidRDefault="0035479F" w:rsidP="003B53EC">
            <w:pPr>
              <w:spacing w:before="80" w:after="60"/>
              <w:jc w:val="center"/>
              <w:rPr>
                <w:sz w:val="24"/>
                <w:szCs w:val="24"/>
              </w:rPr>
            </w:pPr>
            <w:r>
              <w:rPr>
                <w:sz w:val="24"/>
                <w:szCs w:val="24"/>
              </w:rPr>
              <w:t xml:space="preserve"> </w:t>
            </w:r>
          </w:p>
        </w:tc>
        <w:tc>
          <w:tcPr>
            <w:tcW w:w="1413" w:type="dxa"/>
            <w:tcBorders>
              <w:bottom w:val="double" w:sz="4" w:space="0" w:color="auto"/>
            </w:tcBorders>
          </w:tcPr>
          <w:p w:rsidR="0035479F" w:rsidRDefault="0035479F" w:rsidP="003B53EC">
            <w:pPr>
              <w:spacing w:before="80" w:after="60"/>
              <w:jc w:val="center"/>
              <w:rPr>
                <w:sz w:val="24"/>
                <w:szCs w:val="24"/>
              </w:rPr>
            </w:pPr>
          </w:p>
          <w:p w:rsidR="0035479F" w:rsidRPr="00BA73A0" w:rsidRDefault="0035479F" w:rsidP="003B53EC">
            <w:pPr>
              <w:spacing w:before="80" w:after="60"/>
              <w:jc w:val="center"/>
              <w:rPr>
                <w:sz w:val="24"/>
                <w:szCs w:val="24"/>
              </w:rPr>
            </w:pPr>
          </w:p>
        </w:tc>
      </w:tr>
      <w:tr w:rsidR="0035479F" w:rsidRPr="00BA73A0" w:rsidTr="003B53EC">
        <w:tc>
          <w:tcPr>
            <w:tcW w:w="10031" w:type="dxa"/>
            <w:gridSpan w:val="6"/>
            <w:tcBorders>
              <w:top w:val="double" w:sz="4" w:space="0" w:color="auto"/>
            </w:tcBorders>
          </w:tcPr>
          <w:p w:rsidR="0035479F" w:rsidRDefault="0035479F" w:rsidP="003B53EC">
            <w:pPr>
              <w:spacing w:before="80" w:after="60"/>
              <w:jc w:val="center"/>
              <w:rPr>
                <w:rFonts w:ascii="Courier New" w:hAnsi="Courier New" w:cs="Courier New"/>
                <w:b/>
                <w:sz w:val="24"/>
                <w:szCs w:val="24"/>
              </w:rPr>
            </w:pPr>
          </w:p>
          <w:p w:rsidR="0035479F" w:rsidRPr="00BA73A0" w:rsidRDefault="0035479F" w:rsidP="003B53EC">
            <w:pPr>
              <w:spacing w:before="80" w:after="60"/>
              <w:jc w:val="center"/>
              <w:rPr>
                <w:rFonts w:ascii="Courier New" w:hAnsi="Courier New" w:cs="Courier New"/>
                <w:b/>
                <w:sz w:val="24"/>
                <w:szCs w:val="24"/>
              </w:rPr>
            </w:pPr>
            <w:r w:rsidRPr="00BA73A0">
              <w:rPr>
                <w:rFonts w:ascii="Courier New" w:hAnsi="Courier New" w:cs="Courier New"/>
                <w:b/>
                <w:sz w:val="24"/>
                <w:szCs w:val="24"/>
              </w:rPr>
              <w:t>Учебные предметы профессионального цикла</w:t>
            </w:r>
          </w:p>
        </w:tc>
      </w:tr>
      <w:tr w:rsidR="0035479F" w:rsidRPr="00BA73A0" w:rsidTr="003B53EC">
        <w:trPr>
          <w:trHeight w:val="488"/>
        </w:trPr>
        <w:tc>
          <w:tcPr>
            <w:tcW w:w="3631" w:type="dxa"/>
            <w:vMerge w:val="restart"/>
          </w:tcPr>
          <w:p w:rsidR="0035479F" w:rsidRPr="00BA73A0" w:rsidRDefault="0035479F" w:rsidP="003B53EC">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Организация и выполнение грузовых перевозок автомобильным транспортом</w:t>
            </w:r>
          </w:p>
        </w:tc>
        <w:tc>
          <w:tcPr>
            <w:tcW w:w="1246" w:type="dxa"/>
          </w:tcPr>
          <w:p w:rsidR="0035479F" w:rsidRPr="001D27EB" w:rsidRDefault="0035479F" w:rsidP="003B53EC">
            <w:pPr>
              <w:spacing w:before="80" w:after="60"/>
              <w:contextualSpacing/>
              <w:jc w:val="center"/>
              <w:rPr>
                <w:sz w:val="18"/>
                <w:szCs w:val="18"/>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1D27EB" w:rsidRDefault="0035479F" w:rsidP="003B53EC">
            <w:pPr>
              <w:spacing w:before="80" w:after="60"/>
              <w:contextualSpacing/>
              <w:jc w:val="center"/>
              <w:rPr>
                <w:sz w:val="18"/>
                <w:szCs w:val="18"/>
              </w:rPr>
            </w:pPr>
          </w:p>
        </w:tc>
        <w:tc>
          <w:tcPr>
            <w:tcW w:w="1247" w:type="dxa"/>
          </w:tcPr>
          <w:p w:rsidR="0035479F" w:rsidRPr="00BA73A0" w:rsidRDefault="0035479F" w:rsidP="003B53EC">
            <w:pPr>
              <w:spacing w:before="80" w:after="60"/>
              <w:jc w:val="center"/>
              <w:rPr>
                <w:sz w:val="24"/>
                <w:szCs w:val="24"/>
              </w:rPr>
            </w:pPr>
          </w:p>
        </w:tc>
        <w:tc>
          <w:tcPr>
            <w:tcW w:w="1413" w:type="dxa"/>
          </w:tcPr>
          <w:p w:rsidR="0035479F" w:rsidRPr="00BA73A0" w:rsidRDefault="0035479F" w:rsidP="003B53EC">
            <w:pPr>
              <w:spacing w:before="80" w:after="60"/>
              <w:jc w:val="center"/>
              <w:rPr>
                <w:sz w:val="24"/>
                <w:szCs w:val="24"/>
              </w:rPr>
            </w:pPr>
          </w:p>
        </w:tc>
      </w:tr>
      <w:tr w:rsidR="0035479F" w:rsidRPr="00BA73A0" w:rsidTr="003B53EC">
        <w:trPr>
          <w:trHeight w:val="487"/>
        </w:trPr>
        <w:tc>
          <w:tcPr>
            <w:tcW w:w="3631" w:type="dxa"/>
            <w:vMerge/>
          </w:tcPr>
          <w:p w:rsidR="0035479F" w:rsidRPr="00BA73A0" w:rsidRDefault="0035479F" w:rsidP="003B53EC">
            <w:pPr>
              <w:spacing w:before="80" w:after="60"/>
              <w:jc w:val="both"/>
              <w:rPr>
                <w:rFonts w:ascii="Times New Roman" w:hAnsi="Times New Roman" w:cs="Times New Roman"/>
                <w:sz w:val="24"/>
                <w:szCs w:val="24"/>
              </w:rPr>
            </w:pPr>
          </w:p>
        </w:tc>
        <w:tc>
          <w:tcPr>
            <w:tcW w:w="1246"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BA73A0" w:rsidRDefault="0035479F" w:rsidP="003B53EC">
            <w:pPr>
              <w:spacing w:before="80" w:after="60"/>
              <w:jc w:val="center"/>
              <w:rPr>
                <w:sz w:val="24"/>
                <w:szCs w:val="24"/>
              </w:rPr>
            </w:pPr>
          </w:p>
        </w:tc>
        <w:tc>
          <w:tcPr>
            <w:tcW w:w="1413" w:type="dxa"/>
          </w:tcPr>
          <w:p w:rsidR="0035479F" w:rsidRPr="00BA73A0" w:rsidRDefault="0035479F" w:rsidP="003B53EC">
            <w:pPr>
              <w:spacing w:before="80" w:after="60"/>
              <w:jc w:val="center"/>
              <w:rPr>
                <w:sz w:val="24"/>
                <w:szCs w:val="24"/>
              </w:rPr>
            </w:pPr>
          </w:p>
        </w:tc>
      </w:tr>
      <w:tr w:rsidR="0035479F" w:rsidRPr="00BA73A0" w:rsidTr="003B53EC">
        <w:trPr>
          <w:trHeight w:val="488"/>
        </w:trPr>
        <w:tc>
          <w:tcPr>
            <w:tcW w:w="3631" w:type="dxa"/>
            <w:vMerge w:val="restart"/>
          </w:tcPr>
          <w:p w:rsidR="0035479F" w:rsidRPr="00BA73A0" w:rsidRDefault="0035479F" w:rsidP="003B53EC">
            <w:pPr>
              <w:spacing w:before="80" w:after="60"/>
              <w:jc w:val="both"/>
              <w:rPr>
                <w:rFonts w:ascii="Times New Roman" w:hAnsi="Times New Roman" w:cs="Times New Roman"/>
                <w:sz w:val="24"/>
                <w:szCs w:val="24"/>
              </w:rPr>
            </w:pPr>
            <w:r w:rsidRPr="00BA73A0">
              <w:rPr>
                <w:rFonts w:ascii="Times New Roman" w:hAnsi="Times New Roman" w:cs="Times New Roman"/>
                <w:sz w:val="24"/>
                <w:szCs w:val="24"/>
              </w:rPr>
              <w:t>Организация и выполнение пассажирских перевозок автомобильным транспортом</w:t>
            </w:r>
          </w:p>
        </w:tc>
        <w:tc>
          <w:tcPr>
            <w:tcW w:w="1246" w:type="dxa"/>
          </w:tcPr>
          <w:p w:rsidR="0035479F" w:rsidRPr="001D27EB" w:rsidRDefault="0035479F" w:rsidP="003B53EC">
            <w:pPr>
              <w:spacing w:before="80" w:after="60"/>
              <w:contextualSpacing/>
              <w:jc w:val="center"/>
              <w:rPr>
                <w:sz w:val="18"/>
                <w:szCs w:val="18"/>
              </w:rPr>
            </w:pPr>
          </w:p>
        </w:tc>
        <w:tc>
          <w:tcPr>
            <w:tcW w:w="1247" w:type="dxa"/>
          </w:tcPr>
          <w:p w:rsidR="0035479F" w:rsidRPr="001D27EB" w:rsidRDefault="0035479F" w:rsidP="003B53EC">
            <w:pPr>
              <w:spacing w:before="80" w:after="60"/>
              <w:contextualSpacing/>
              <w:jc w:val="center"/>
              <w:rPr>
                <w:sz w:val="18"/>
                <w:szCs w:val="18"/>
              </w:rPr>
            </w:pPr>
          </w:p>
        </w:tc>
        <w:tc>
          <w:tcPr>
            <w:tcW w:w="1247" w:type="dxa"/>
          </w:tcPr>
          <w:p w:rsidR="0035479F" w:rsidRPr="00BA73A0" w:rsidRDefault="0035479F" w:rsidP="003B53EC">
            <w:pPr>
              <w:spacing w:before="80" w:after="60"/>
              <w:jc w:val="center"/>
              <w:rPr>
                <w:sz w:val="24"/>
                <w:szCs w:val="24"/>
              </w:rPr>
            </w:pPr>
          </w:p>
        </w:tc>
        <w:tc>
          <w:tcPr>
            <w:tcW w:w="1247" w:type="dxa"/>
          </w:tcPr>
          <w:p w:rsidR="0035479F" w:rsidRPr="001D27EB" w:rsidRDefault="0035479F" w:rsidP="003B53EC">
            <w:pPr>
              <w:spacing w:before="80" w:after="60"/>
              <w:contextualSpacing/>
              <w:jc w:val="center"/>
              <w:rPr>
                <w:sz w:val="18"/>
                <w:szCs w:val="18"/>
              </w:rPr>
            </w:pPr>
          </w:p>
        </w:tc>
        <w:tc>
          <w:tcPr>
            <w:tcW w:w="1413" w:type="dxa"/>
          </w:tcPr>
          <w:p w:rsidR="0035479F" w:rsidRPr="00BA73A0" w:rsidRDefault="0035479F" w:rsidP="003B53EC">
            <w:pPr>
              <w:spacing w:before="80" w:after="60"/>
              <w:jc w:val="center"/>
              <w:rPr>
                <w:sz w:val="24"/>
                <w:szCs w:val="24"/>
              </w:rPr>
            </w:pPr>
          </w:p>
        </w:tc>
      </w:tr>
      <w:tr w:rsidR="0035479F" w:rsidRPr="00BA73A0" w:rsidTr="003B53EC">
        <w:trPr>
          <w:trHeight w:val="487"/>
        </w:trPr>
        <w:tc>
          <w:tcPr>
            <w:tcW w:w="3631" w:type="dxa"/>
            <w:vMerge/>
          </w:tcPr>
          <w:p w:rsidR="0035479F" w:rsidRPr="00BA73A0" w:rsidRDefault="0035479F" w:rsidP="003B53EC">
            <w:pPr>
              <w:spacing w:before="80" w:after="60"/>
              <w:jc w:val="both"/>
              <w:rPr>
                <w:rFonts w:ascii="Times New Roman" w:hAnsi="Times New Roman" w:cs="Times New Roman"/>
                <w:sz w:val="24"/>
                <w:szCs w:val="24"/>
              </w:rPr>
            </w:pPr>
          </w:p>
        </w:tc>
        <w:tc>
          <w:tcPr>
            <w:tcW w:w="1246" w:type="dxa"/>
            <w:tcBorders>
              <w:bottom w:val="double" w:sz="4" w:space="0" w:color="auto"/>
            </w:tcBorders>
          </w:tcPr>
          <w:p w:rsidR="0035479F" w:rsidRPr="00BA73A0" w:rsidRDefault="0035479F" w:rsidP="003B53EC">
            <w:pPr>
              <w:spacing w:before="80" w:after="60"/>
              <w:jc w:val="center"/>
              <w:rPr>
                <w:sz w:val="24"/>
                <w:szCs w:val="24"/>
              </w:rPr>
            </w:pPr>
          </w:p>
        </w:tc>
        <w:tc>
          <w:tcPr>
            <w:tcW w:w="1247" w:type="dxa"/>
            <w:tcBorders>
              <w:bottom w:val="double" w:sz="4" w:space="0" w:color="auto"/>
            </w:tcBorders>
          </w:tcPr>
          <w:p w:rsidR="0035479F" w:rsidRPr="00BA73A0" w:rsidRDefault="0035479F" w:rsidP="003B53EC">
            <w:pPr>
              <w:spacing w:before="80" w:after="60"/>
              <w:jc w:val="center"/>
              <w:rPr>
                <w:sz w:val="24"/>
                <w:szCs w:val="24"/>
              </w:rPr>
            </w:pPr>
          </w:p>
        </w:tc>
        <w:tc>
          <w:tcPr>
            <w:tcW w:w="1247" w:type="dxa"/>
            <w:tcBorders>
              <w:bottom w:val="double" w:sz="4" w:space="0" w:color="auto"/>
            </w:tcBorders>
          </w:tcPr>
          <w:p w:rsidR="0035479F" w:rsidRPr="00BA73A0" w:rsidRDefault="0035479F" w:rsidP="003B53EC">
            <w:pPr>
              <w:spacing w:before="80" w:after="60"/>
              <w:jc w:val="center"/>
              <w:rPr>
                <w:sz w:val="24"/>
                <w:szCs w:val="24"/>
              </w:rPr>
            </w:pPr>
          </w:p>
        </w:tc>
        <w:tc>
          <w:tcPr>
            <w:tcW w:w="1247" w:type="dxa"/>
            <w:tcBorders>
              <w:bottom w:val="double" w:sz="4" w:space="0" w:color="auto"/>
            </w:tcBorders>
          </w:tcPr>
          <w:p w:rsidR="0035479F" w:rsidRPr="00BA73A0" w:rsidRDefault="0035479F" w:rsidP="003B53EC">
            <w:pPr>
              <w:spacing w:before="80" w:after="60"/>
              <w:jc w:val="center"/>
              <w:rPr>
                <w:sz w:val="24"/>
                <w:szCs w:val="24"/>
              </w:rPr>
            </w:pPr>
          </w:p>
        </w:tc>
        <w:tc>
          <w:tcPr>
            <w:tcW w:w="1413" w:type="dxa"/>
            <w:tcBorders>
              <w:bottom w:val="double" w:sz="4" w:space="0" w:color="auto"/>
            </w:tcBorders>
          </w:tcPr>
          <w:p w:rsidR="0035479F" w:rsidRPr="00BA73A0" w:rsidRDefault="0035479F" w:rsidP="003B53EC">
            <w:pPr>
              <w:spacing w:before="80" w:after="60"/>
              <w:jc w:val="center"/>
              <w:rPr>
                <w:sz w:val="24"/>
                <w:szCs w:val="24"/>
              </w:rPr>
            </w:pPr>
          </w:p>
        </w:tc>
      </w:tr>
      <w:tr w:rsidR="0035479F" w:rsidRPr="001D27EB" w:rsidTr="003B53EC">
        <w:trPr>
          <w:trHeight w:val="345"/>
        </w:trPr>
        <w:tc>
          <w:tcPr>
            <w:tcW w:w="3631" w:type="dxa"/>
            <w:vMerge w:val="restart"/>
            <w:tcBorders>
              <w:top w:val="double" w:sz="4" w:space="0" w:color="auto"/>
            </w:tcBorders>
          </w:tcPr>
          <w:p w:rsidR="0035479F" w:rsidRPr="00BA73A0" w:rsidRDefault="0035479F" w:rsidP="003B53EC">
            <w:pPr>
              <w:spacing w:before="80" w:after="60"/>
              <w:jc w:val="both"/>
              <w:rPr>
                <w:rFonts w:ascii="Times New Roman" w:hAnsi="Times New Roman" w:cs="Times New Roman"/>
                <w:sz w:val="24"/>
                <w:szCs w:val="24"/>
              </w:rPr>
            </w:pPr>
            <w:r w:rsidRPr="00AB1228">
              <w:rPr>
                <w:rFonts w:ascii="Times New Roman" w:hAnsi="Times New Roman" w:cs="Times New Roman"/>
                <w:b/>
                <w:sz w:val="24"/>
                <w:szCs w:val="24"/>
              </w:rPr>
              <w:t>Итоговая аттестация</w:t>
            </w:r>
            <w:r w:rsidRPr="00BA73A0">
              <w:rPr>
                <w:rFonts w:ascii="Times New Roman" w:hAnsi="Times New Roman" w:cs="Times New Roman"/>
                <w:sz w:val="24"/>
                <w:szCs w:val="24"/>
              </w:rPr>
              <w:t xml:space="preserve"> - квалификационный экзамен</w:t>
            </w:r>
          </w:p>
        </w:tc>
        <w:tc>
          <w:tcPr>
            <w:tcW w:w="1246" w:type="dxa"/>
            <w:tcBorders>
              <w:top w:val="double" w:sz="4" w:space="0" w:color="auto"/>
            </w:tcBorders>
          </w:tcPr>
          <w:p w:rsidR="0035479F" w:rsidRPr="00BA73A0" w:rsidRDefault="0035479F" w:rsidP="003B53EC">
            <w:pPr>
              <w:spacing w:before="80" w:after="60"/>
              <w:jc w:val="center"/>
              <w:rPr>
                <w:sz w:val="24"/>
                <w:szCs w:val="24"/>
              </w:rPr>
            </w:pPr>
          </w:p>
        </w:tc>
        <w:tc>
          <w:tcPr>
            <w:tcW w:w="1247" w:type="dxa"/>
            <w:tcBorders>
              <w:top w:val="double" w:sz="4" w:space="0" w:color="auto"/>
            </w:tcBorders>
          </w:tcPr>
          <w:p w:rsidR="0035479F" w:rsidRPr="00BA73A0" w:rsidRDefault="0035479F" w:rsidP="003B53EC">
            <w:pPr>
              <w:spacing w:before="80" w:after="60"/>
              <w:jc w:val="center"/>
              <w:rPr>
                <w:sz w:val="24"/>
                <w:szCs w:val="24"/>
              </w:rPr>
            </w:pPr>
          </w:p>
        </w:tc>
        <w:tc>
          <w:tcPr>
            <w:tcW w:w="1247" w:type="dxa"/>
            <w:tcBorders>
              <w:top w:val="double" w:sz="4" w:space="0" w:color="auto"/>
            </w:tcBorders>
          </w:tcPr>
          <w:p w:rsidR="0035479F" w:rsidRPr="00BA73A0" w:rsidRDefault="0035479F" w:rsidP="003B53EC">
            <w:pPr>
              <w:spacing w:before="80" w:after="60"/>
              <w:jc w:val="center"/>
              <w:rPr>
                <w:sz w:val="24"/>
                <w:szCs w:val="24"/>
              </w:rPr>
            </w:pPr>
          </w:p>
        </w:tc>
        <w:tc>
          <w:tcPr>
            <w:tcW w:w="1247" w:type="dxa"/>
            <w:tcBorders>
              <w:top w:val="double" w:sz="4" w:space="0" w:color="auto"/>
            </w:tcBorders>
          </w:tcPr>
          <w:p w:rsidR="0035479F" w:rsidRPr="00BA73A0" w:rsidRDefault="0035479F" w:rsidP="003B53EC">
            <w:pPr>
              <w:spacing w:before="80" w:after="60"/>
              <w:jc w:val="center"/>
              <w:rPr>
                <w:sz w:val="24"/>
                <w:szCs w:val="24"/>
              </w:rPr>
            </w:pPr>
          </w:p>
        </w:tc>
        <w:tc>
          <w:tcPr>
            <w:tcW w:w="1413" w:type="dxa"/>
            <w:tcBorders>
              <w:top w:val="double" w:sz="4" w:space="0" w:color="auto"/>
            </w:tcBorders>
          </w:tcPr>
          <w:p w:rsidR="0035479F" w:rsidRPr="001D27EB" w:rsidRDefault="0035479F" w:rsidP="003B53EC">
            <w:pPr>
              <w:spacing w:before="80" w:after="60"/>
              <w:contextualSpacing/>
              <w:jc w:val="center"/>
              <w:rPr>
                <w:sz w:val="18"/>
                <w:szCs w:val="18"/>
              </w:rPr>
            </w:pPr>
          </w:p>
        </w:tc>
      </w:tr>
      <w:tr w:rsidR="0035479F" w:rsidRPr="001D27EB" w:rsidTr="003B53EC">
        <w:trPr>
          <w:trHeight w:val="345"/>
        </w:trPr>
        <w:tc>
          <w:tcPr>
            <w:tcW w:w="3631" w:type="dxa"/>
            <w:vMerge/>
          </w:tcPr>
          <w:p w:rsidR="0035479F" w:rsidRPr="00AB1228" w:rsidRDefault="0035479F" w:rsidP="003B53EC">
            <w:pPr>
              <w:spacing w:before="80" w:after="60"/>
              <w:jc w:val="both"/>
              <w:rPr>
                <w:rFonts w:ascii="Times New Roman" w:hAnsi="Times New Roman" w:cs="Times New Roman"/>
                <w:b/>
                <w:sz w:val="24"/>
                <w:szCs w:val="24"/>
              </w:rPr>
            </w:pPr>
          </w:p>
        </w:tc>
        <w:tc>
          <w:tcPr>
            <w:tcW w:w="1246" w:type="dxa"/>
            <w:tcBorders>
              <w:top w:val="single" w:sz="4" w:space="0" w:color="000000" w:themeColor="text1"/>
              <w:bottom w:val="double" w:sz="4" w:space="0" w:color="auto"/>
            </w:tcBorders>
          </w:tcPr>
          <w:p w:rsidR="0035479F" w:rsidRPr="00BA73A0" w:rsidRDefault="0035479F" w:rsidP="003B53EC">
            <w:pPr>
              <w:spacing w:before="80" w:after="60"/>
              <w:jc w:val="center"/>
              <w:rPr>
                <w:sz w:val="24"/>
                <w:szCs w:val="24"/>
              </w:rPr>
            </w:pPr>
          </w:p>
        </w:tc>
        <w:tc>
          <w:tcPr>
            <w:tcW w:w="1247" w:type="dxa"/>
            <w:tcBorders>
              <w:top w:val="single" w:sz="4" w:space="0" w:color="000000" w:themeColor="text1"/>
              <w:bottom w:val="double" w:sz="4" w:space="0" w:color="auto"/>
            </w:tcBorders>
          </w:tcPr>
          <w:p w:rsidR="0035479F" w:rsidRDefault="0035479F" w:rsidP="003B53EC">
            <w:pPr>
              <w:spacing w:before="80" w:after="60"/>
              <w:contextualSpacing/>
              <w:jc w:val="center"/>
              <w:rPr>
                <w:sz w:val="18"/>
                <w:szCs w:val="18"/>
              </w:rPr>
            </w:pPr>
            <w:r>
              <w:rPr>
                <w:b/>
                <w:sz w:val="18"/>
                <w:szCs w:val="18"/>
                <w:u w:val="single"/>
              </w:rPr>
              <w:t>ТЕОРИЯ</w:t>
            </w:r>
          </w:p>
          <w:p w:rsidR="0035479F" w:rsidRPr="001D27EB" w:rsidRDefault="0035479F" w:rsidP="003B53EC">
            <w:pPr>
              <w:spacing w:before="80" w:after="60"/>
              <w:contextualSpacing/>
              <w:jc w:val="center"/>
              <w:rPr>
                <w:sz w:val="18"/>
                <w:szCs w:val="18"/>
              </w:rPr>
            </w:pPr>
            <w:r>
              <w:rPr>
                <w:sz w:val="18"/>
                <w:szCs w:val="18"/>
              </w:rPr>
              <w:t>2</w:t>
            </w:r>
          </w:p>
        </w:tc>
        <w:tc>
          <w:tcPr>
            <w:tcW w:w="1247" w:type="dxa"/>
            <w:tcBorders>
              <w:top w:val="single" w:sz="4" w:space="0" w:color="000000" w:themeColor="text1"/>
              <w:bottom w:val="double" w:sz="4" w:space="0" w:color="auto"/>
            </w:tcBorders>
          </w:tcPr>
          <w:p w:rsidR="0035479F" w:rsidRDefault="0035479F" w:rsidP="003B53EC">
            <w:pPr>
              <w:spacing w:before="80" w:after="60"/>
              <w:contextualSpacing/>
              <w:jc w:val="center"/>
              <w:rPr>
                <w:sz w:val="18"/>
                <w:szCs w:val="18"/>
              </w:rPr>
            </w:pPr>
            <w:r>
              <w:rPr>
                <w:b/>
                <w:sz w:val="18"/>
                <w:szCs w:val="18"/>
                <w:u w:val="single"/>
              </w:rPr>
              <w:t>ПРАКТИКА</w:t>
            </w:r>
          </w:p>
          <w:p w:rsidR="0035479F" w:rsidRPr="001D27EB" w:rsidRDefault="0035479F" w:rsidP="0035479F">
            <w:pPr>
              <w:spacing w:before="80" w:after="60"/>
              <w:contextualSpacing/>
              <w:jc w:val="center"/>
              <w:rPr>
                <w:sz w:val="18"/>
                <w:szCs w:val="18"/>
              </w:rPr>
            </w:pPr>
            <w:r>
              <w:rPr>
                <w:sz w:val="18"/>
                <w:szCs w:val="18"/>
              </w:rPr>
              <w:t>2</w:t>
            </w:r>
          </w:p>
        </w:tc>
        <w:tc>
          <w:tcPr>
            <w:tcW w:w="1247" w:type="dxa"/>
            <w:tcBorders>
              <w:top w:val="single" w:sz="4" w:space="0" w:color="000000" w:themeColor="text1"/>
              <w:bottom w:val="double" w:sz="4" w:space="0" w:color="auto"/>
            </w:tcBorders>
          </w:tcPr>
          <w:p w:rsidR="0035479F" w:rsidRPr="00BA73A0" w:rsidRDefault="0035479F" w:rsidP="003B53EC">
            <w:pPr>
              <w:spacing w:before="80" w:after="60"/>
              <w:jc w:val="center"/>
              <w:rPr>
                <w:sz w:val="24"/>
                <w:szCs w:val="24"/>
              </w:rPr>
            </w:pPr>
          </w:p>
        </w:tc>
        <w:tc>
          <w:tcPr>
            <w:tcW w:w="1413" w:type="dxa"/>
            <w:tcBorders>
              <w:top w:val="single" w:sz="4" w:space="0" w:color="000000" w:themeColor="text1"/>
              <w:bottom w:val="double" w:sz="4" w:space="0" w:color="auto"/>
            </w:tcBorders>
          </w:tcPr>
          <w:p w:rsidR="0035479F" w:rsidRPr="001D27EB" w:rsidRDefault="0035479F" w:rsidP="003B53EC">
            <w:pPr>
              <w:spacing w:before="80" w:after="60"/>
              <w:contextualSpacing/>
              <w:jc w:val="center"/>
              <w:rPr>
                <w:sz w:val="18"/>
                <w:szCs w:val="18"/>
              </w:rPr>
            </w:pPr>
          </w:p>
        </w:tc>
      </w:tr>
      <w:tr w:rsidR="0035479F" w:rsidRPr="00BA73A0" w:rsidTr="003B53EC">
        <w:tc>
          <w:tcPr>
            <w:tcW w:w="3631" w:type="dxa"/>
            <w:tcBorders>
              <w:top w:val="double" w:sz="4" w:space="0" w:color="auto"/>
            </w:tcBorders>
          </w:tcPr>
          <w:p w:rsidR="0035479F" w:rsidRPr="00BA73A0" w:rsidRDefault="0035479F" w:rsidP="003B53EC">
            <w:pPr>
              <w:spacing w:before="80" w:after="60"/>
              <w:jc w:val="both"/>
              <w:rPr>
                <w:sz w:val="24"/>
                <w:szCs w:val="24"/>
              </w:rPr>
            </w:pPr>
            <w:r w:rsidRPr="00BA73A0">
              <w:rPr>
                <w:sz w:val="24"/>
                <w:szCs w:val="24"/>
              </w:rPr>
              <w:t>ИТОГО:</w:t>
            </w:r>
          </w:p>
        </w:tc>
        <w:tc>
          <w:tcPr>
            <w:tcW w:w="1246" w:type="dxa"/>
            <w:tcBorders>
              <w:top w:val="double" w:sz="4" w:space="0" w:color="auto"/>
            </w:tcBorders>
          </w:tcPr>
          <w:p w:rsidR="0035479F" w:rsidRPr="00BA73A0" w:rsidRDefault="0035479F" w:rsidP="003B53EC">
            <w:pPr>
              <w:spacing w:before="80" w:after="60"/>
              <w:jc w:val="center"/>
              <w:rPr>
                <w:sz w:val="24"/>
                <w:szCs w:val="24"/>
              </w:rPr>
            </w:pPr>
          </w:p>
        </w:tc>
        <w:tc>
          <w:tcPr>
            <w:tcW w:w="1247" w:type="dxa"/>
            <w:tcBorders>
              <w:top w:val="double" w:sz="4" w:space="0" w:color="auto"/>
            </w:tcBorders>
          </w:tcPr>
          <w:p w:rsidR="0035479F" w:rsidRPr="00BA73A0" w:rsidRDefault="0035479F" w:rsidP="003B53EC">
            <w:pPr>
              <w:spacing w:before="80" w:after="60"/>
              <w:jc w:val="center"/>
              <w:rPr>
                <w:sz w:val="24"/>
                <w:szCs w:val="24"/>
              </w:rPr>
            </w:pPr>
          </w:p>
        </w:tc>
        <w:tc>
          <w:tcPr>
            <w:tcW w:w="1247" w:type="dxa"/>
            <w:tcBorders>
              <w:top w:val="double" w:sz="4" w:space="0" w:color="auto"/>
            </w:tcBorders>
          </w:tcPr>
          <w:p w:rsidR="0035479F" w:rsidRPr="00BA73A0" w:rsidRDefault="0035479F" w:rsidP="003B53EC">
            <w:pPr>
              <w:spacing w:before="80" w:after="60"/>
              <w:jc w:val="center"/>
              <w:rPr>
                <w:sz w:val="24"/>
                <w:szCs w:val="24"/>
              </w:rPr>
            </w:pPr>
          </w:p>
        </w:tc>
        <w:tc>
          <w:tcPr>
            <w:tcW w:w="1247" w:type="dxa"/>
            <w:tcBorders>
              <w:top w:val="double" w:sz="4" w:space="0" w:color="auto"/>
            </w:tcBorders>
          </w:tcPr>
          <w:p w:rsidR="0035479F" w:rsidRPr="00BA73A0" w:rsidRDefault="0035479F" w:rsidP="003B53EC">
            <w:pPr>
              <w:spacing w:before="80" w:after="60"/>
              <w:jc w:val="center"/>
              <w:rPr>
                <w:sz w:val="24"/>
                <w:szCs w:val="24"/>
              </w:rPr>
            </w:pPr>
          </w:p>
        </w:tc>
        <w:tc>
          <w:tcPr>
            <w:tcW w:w="1413" w:type="dxa"/>
            <w:tcBorders>
              <w:top w:val="double" w:sz="4" w:space="0" w:color="auto"/>
            </w:tcBorders>
          </w:tcPr>
          <w:p w:rsidR="0035479F" w:rsidRPr="00BA73A0" w:rsidRDefault="0035479F" w:rsidP="003B53EC">
            <w:pPr>
              <w:spacing w:before="80" w:after="60"/>
              <w:jc w:val="center"/>
              <w:rPr>
                <w:sz w:val="24"/>
                <w:szCs w:val="24"/>
              </w:rPr>
            </w:pPr>
          </w:p>
        </w:tc>
      </w:tr>
    </w:tbl>
    <w:p w:rsidR="006C21A4" w:rsidRDefault="006C21A4" w:rsidP="00322CED">
      <w:pPr>
        <w:jc w:val="center"/>
        <w:rPr>
          <w:sz w:val="24"/>
          <w:szCs w:val="24"/>
        </w:rPr>
      </w:pPr>
    </w:p>
    <w:p w:rsidR="00322CED" w:rsidRPr="009B49F6" w:rsidRDefault="00322CED" w:rsidP="00322CED">
      <w:pPr>
        <w:jc w:val="center"/>
        <w:rPr>
          <w:sz w:val="24"/>
          <w:szCs w:val="24"/>
        </w:rPr>
      </w:pPr>
      <w:r w:rsidRPr="009B49F6">
        <w:rPr>
          <w:sz w:val="24"/>
          <w:szCs w:val="24"/>
        </w:rPr>
        <w:t>4. РАБОЧАЯ ПРОГАРММА УЧЕБНЫХ ПРЕДМЕТОВ</w:t>
      </w:r>
    </w:p>
    <w:p w:rsidR="00322CED" w:rsidRPr="009B49F6" w:rsidRDefault="00322CED" w:rsidP="00322CED">
      <w:pPr>
        <w:jc w:val="center"/>
        <w:rPr>
          <w:b/>
          <w:sz w:val="24"/>
          <w:szCs w:val="24"/>
        </w:rPr>
      </w:pPr>
      <w:r w:rsidRPr="009B49F6">
        <w:rPr>
          <w:b/>
          <w:sz w:val="24"/>
          <w:szCs w:val="24"/>
        </w:rPr>
        <w:lastRenderedPageBreak/>
        <w:t>Базовый цикл Программы</w:t>
      </w:r>
    </w:p>
    <w:p w:rsidR="00322CED" w:rsidRPr="002975D1" w:rsidRDefault="00322CED" w:rsidP="002975D1">
      <w:pPr>
        <w:spacing w:line="240" w:lineRule="auto"/>
        <w:jc w:val="both"/>
        <w:rPr>
          <w:rFonts w:ascii="Arial" w:hAnsi="Arial" w:cs="Arial"/>
          <w:b/>
          <w:i/>
          <w:sz w:val="24"/>
          <w:szCs w:val="24"/>
        </w:rPr>
      </w:pPr>
      <w:r w:rsidRPr="002975D1">
        <w:rPr>
          <w:rFonts w:ascii="Arial" w:hAnsi="Arial" w:cs="Arial"/>
          <w:b/>
          <w:i/>
          <w:sz w:val="24"/>
          <w:szCs w:val="24"/>
        </w:rPr>
        <w:t>Предмет: "Основы законодательства в сфере дорожного движения"</w:t>
      </w:r>
    </w:p>
    <w:p w:rsidR="00322CED" w:rsidRPr="009B49F6" w:rsidRDefault="00322CED" w:rsidP="00322CED">
      <w:pPr>
        <w:jc w:val="center"/>
        <w:rPr>
          <w:sz w:val="24"/>
          <w:szCs w:val="24"/>
        </w:rPr>
      </w:pPr>
      <w:r w:rsidRPr="009B49F6">
        <w:rPr>
          <w:sz w:val="24"/>
          <w:szCs w:val="24"/>
        </w:rPr>
        <w:t>Распределение учебных часов по разделам и темам</w:t>
      </w:r>
    </w:p>
    <w:tbl>
      <w:tblPr>
        <w:tblStyle w:val="a3"/>
        <w:tblW w:w="9921" w:type="dxa"/>
        <w:tblLook w:val="04A0" w:firstRow="1" w:lastRow="0" w:firstColumn="1" w:lastColumn="0" w:noHBand="0" w:noVBand="1"/>
      </w:tblPr>
      <w:tblGrid>
        <w:gridCol w:w="850"/>
        <w:gridCol w:w="5669"/>
        <w:gridCol w:w="1134"/>
        <w:gridCol w:w="1134"/>
        <w:gridCol w:w="1134"/>
      </w:tblGrid>
      <w:tr w:rsidR="0043121C" w:rsidTr="00023553">
        <w:tc>
          <w:tcPr>
            <w:tcW w:w="850" w:type="dxa"/>
            <w:vMerge w:val="restart"/>
          </w:tcPr>
          <w:p w:rsidR="0043121C" w:rsidRDefault="0043121C" w:rsidP="0043121C">
            <w:pPr>
              <w:spacing w:before="120"/>
              <w:jc w:val="center"/>
            </w:pPr>
            <w:r>
              <w:t>№ темы</w:t>
            </w:r>
          </w:p>
        </w:tc>
        <w:tc>
          <w:tcPr>
            <w:tcW w:w="5669" w:type="dxa"/>
            <w:vMerge w:val="restart"/>
          </w:tcPr>
          <w:p w:rsidR="0043121C" w:rsidRDefault="0043121C" w:rsidP="0043121C">
            <w:pPr>
              <w:spacing w:before="240"/>
              <w:jc w:val="center"/>
            </w:pPr>
            <w:r>
              <w:t>Наименование разделов и тем</w:t>
            </w:r>
          </w:p>
        </w:tc>
        <w:tc>
          <w:tcPr>
            <w:tcW w:w="3402" w:type="dxa"/>
            <w:gridSpan w:val="3"/>
          </w:tcPr>
          <w:p w:rsidR="0043121C" w:rsidRDefault="0043121C" w:rsidP="00322CED">
            <w:pPr>
              <w:jc w:val="center"/>
            </w:pPr>
            <w:r>
              <w:t>Количество часов</w:t>
            </w:r>
          </w:p>
        </w:tc>
      </w:tr>
      <w:tr w:rsidR="0043121C" w:rsidTr="00023553">
        <w:tc>
          <w:tcPr>
            <w:tcW w:w="850" w:type="dxa"/>
            <w:vMerge/>
          </w:tcPr>
          <w:p w:rsidR="0043121C" w:rsidRDefault="0043121C" w:rsidP="00322CED">
            <w:pPr>
              <w:jc w:val="center"/>
            </w:pPr>
          </w:p>
        </w:tc>
        <w:tc>
          <w:tcPr>
            <w:tcW w:w="5669" w:type="dxa"/>
            <w:vMerge/>
          </w:tcPr>
          <w:p w:rsidR="0043121C" w:rsidRDefault="0043121C" w:rsidP="00322CED">
            <w:pPr>
              <w:jc w:val="center"/>
            </w:pPr>
          </w:p>
        </w:tc>
        <w:tc>
          <w:tcPr>
            <w:tcW w:w="1134" w:type="dxa"/>
            <w:vMerge w:val="restart"/>
          </w:tcPr>
          <w:p w:rsidR="0043121C" w:rsidRDefault="0043121C" w:rsidP="0043121C">
            <w:pPr>
              <w:spacing w:before="120"/>
              <w:jc w:val="center"/>
            </w:pPr>
            <w:r>
              <w:t>Всего</w:t>
            </w:r>
          </w:p>
        </w:tc>
        <w:tc>
          <w:tcPr>
            <w:tcW w:w="2268" w:type="dxa"/>
            <w:gridSpan w:val="2"/>
          </w:tcPr>
          <w:p w:rsidR="0043121C" w:rsidRDefault="0043121C" w:rsidP="00322CED">
            <w:pPr>
              <w:jc w:val="center"/>
            </w:pPr>
            <w:r>
              <w:t>В том числе</w:t>
            </w:r>
          </w:p>
        </w:tc>
      </w:tr>
      <w:tr w:rsidR="0043121C" w:rsidTr="0043121C">
        <w:tc>
          <w:tcPr>
            <w:tcW w:w="850" w:type="dxa"/>
            <w:vMerge/>
          </w:tcPr>
          <w:p w:rsidR="0043121C" w:rsidRDefault="0043121C" w:rsidP="00322CED">
            <w:pPr>
              <w:jc w:val="center"/>
            </w:pPr>
          </w:p>
        </w:tc>
        <w:tc>
          <w:tcPr>
            <w:tcW w:w="5669" w:type="dxa"/>
            <w:vMerge/>
          </w:tcPr>
          <w:p w:rsidR="0043121C" w:rsidRDefault="0043121C" w:rsidP="00322CED">
            <w:pPr>
              <w:jc w:val="center"/>
            </w:pPr>
          </w:p>
        </w:tc>
        <w:tc>
          <w:tcPr>
            <w:tcW w:w="1134" w:type="dxa"/>
            <w:vMerge/>
          </w:tcPr>
          <w:p w:rsidR="0043121C" w:rsidRDefault="0043121C" w:rsidP="00322CED">
            <w:pPr>
              <w:jc w:val="center"/>
            </w:pPr>
          </w:p>
        </w:tc>
        <w:tc>
          <w:tcPr>
            <w:tcW w:w="1134" w:type="dxa"/>
          </w:tcPr>
          <w:p w:rsidR="0043121C" w:rsidRDefault="0043121C" w:rsidP="00322CED">
            <w:pPr>
              <w:jc w:val="center"/>
            </w:pPr>
            <w:r>
              <w:t>т</w:t>
            </w:r>
          </w:p>
        </w:tc>
        <w:tc>
          <w:tcPr>
            <w:tcW w:w="1134" w:type="dxa"/>
          </w:tcPr>
          <w:p w:rsidR="0043121C" w:rsidRDefault="00D85E38" w:rsidP="00322CED">
            <w:pPr>
              <w:jc w:val="center"/>
            </w:pPr>
            <w:r>
              <w:t>П</w:t>
            </w:r>
          </w:p>
        </w:tc>
      </w:tr>
      <w:tr w:rsidR="0043121C" w:rsidTr="00023553">
        <w:tc>
          <w:tcPr>
            <w:tcW w:w="9921" w:type="dxa"/>
            <w:gridSpan w:val="5"/>
          </w:tcPr>
          <w:p w:rsidR="0043121C" w:rsidRPr="0043121C" w:rsidRDefault="0043121C" w:rsidP="00322CED">
            <w:pPr>
              <w:jc w:val="center"/>
              <w:rPr>
                <w:rFonts w:ascii="Courier New" w:hAnsi="Courier New" w:cs="Courier New"/>
                <w:b/>
              </w:rPr>
            </w:pPr>
            <w:r>
              <w:rPr>
                <w:rFonts w:ascii="Courier New" w:hAnsi="Courier New" w:cs="Courier New"/>
                <w:b/>
              </w:rPr>
              <w:t>1. Законодательство в сфере дорожного движения</w:t>
            </w:r>
          </w:p>
        </w:tc>
      </w:tr>
      <w:tr w:rsidR="0043121C" w:rsidTr="0043121C">
        <w:tc>
          <w:tcPr>
            <w:tcW w:w="850" w:type="dxa"/>
          </w:tcPr>
          <w:p w:rsidR="00322CED" w:rsidRDefault="0043121C" w:rsidP="002404B0">
            <w:pPr>
              <w:jc w:val="both"/>
            </w:pPr>
            <w:r>
              <w:t>Т.1</w:t>
            </w:r>
          </w:p>
        </w:tc>
        <w:tc>
          <w:tcPr>
            <w:tcW w:w="5669" w:type="dxa"/>
          </w:tcPr>
          <w:p w:rsidR="00322CED" w:rsidRDefault="0043121C" w:rsidP="0043121C">
            <w:pPr>
              <w:jc w:val="both"/>
            </w:pPr>
            <w:r>
              <w:t>Законодательство, определяющее правовые основы обеспечения безопасности дорожного движения и регулирующее отношения в сфере взаимодействия общества и природы</w:t>
            </w:r>
          </w:p>
        </w:tc>
        <w:tc>
          <w:tcPr>
            <w:tcW w:w="1134" w:type="dxa"/>
          </w:tcPr>
          <w:p w:rsidR="00322CED" w:rsidRDefault="00322CED" w:rsidP="00322CED">
            <w:pPr>
              <w:jc w:val="center"/>
            </w:pPr>
          </w:p>
          <w:p w:rsidR="0024103B" w:rsidRDefault="0024103B" w:rsidP="00322CED">
            <w:pPr>
              <w:jc w:val="center"/>
            </w:pPr>
            <w:r>
              <w:t>1</w:t>
            </w:r>
          </w:p>
        </w:tc>
        <w:tc>
          <w:tcPr>
            <w:tcW w:w="1134" w:type="dxa"/>
          </w:tcPr>
          <w:p w:rsidR="00322CED" w:rsidRDefault="00322CED" w:rsidP="00322CED">
            <w:pPr>
              <w:jc w:val="center"/>
            </w:pPr>
          </w:p>
          <w:p w:rsidR="0024103B" w:rsidRDefault="0024103B" w:rsidP="00322CED">
            <w:pPr>
              <w:jc w:val="center"/>
            </w:pPr>
            <w:r>
              <w:t>1</w:t>
            </w:r>
          </w:p>
        </w:tc>
        <w:tc>
          <w:tcPr>
            <w:tcW w:w="1134" w:type="dxa"/>
          </w:tcPr>
          <w:p w:rsidR="00322CED" w:rsidRDefault="00322CED" w:rsidP="00322CED">
            <w:pPr>
              <w:jc w:val="center"/>
            </w:pPr>
          </w:p>
          <w:p w:rsidR="0024103B" w:rsidRDefault="0024103B" w:rsidP="00322CED">
            <w:pPr>
              <w:jc w:val="center"/>
            </w:pPr>
            <w:r>
              <w:t>-</w:t>
            </w:r>
          </w:p>
        </w:tc>
      </w:tr>
      <w:tr w:rsidR="0043121C" w:rsidTr="0043121C">
        <w:tc>
          <w:tcPr>
            <w:tcW w:w="850" w:type="dxa"/>
          </w:tcPr>
          <w:p w:rsidR="00322CED" w:rsidRDefault="0043121C" w:rsidP="002404B0">
            <w:pPr>
              <w:jc w:val="both"/>
            </w:pPr>
            <w:r>
              <w:t>Т.2.1</w:t>
            </w:r>
          </w:p>
        </w:tc>
        <w:tc>
          <w:tcPr>
            <w:tcW w:w="5669" w:type="dxa"/>
          </w:tcPr>
          <w:p w:rsidR="00322CED" w:rsidRDefault="0043121C" w:rsidP="0043121C">
            <w:pPr>
              <w:jc w:val="both"/>
            </w:pPr>
            <w:r>
              <w:t>Законодательство, устанавливающее ответственность за нарушения в сфере дорожного движения</w:t>
            </w:r>
            <w:r w:rsidR="0024103B">
              <w:t>: Уголовный кодекс РФ</w:t>
            </w:r>
          </w:p>
        </w:tc>
        <w:tc>
          <w:tcPr>
            <w:tcW w:w="1134" w:type="dxa"/>
          </w:tcPr>
          <w:p w:rsidR="00322CED" w:rsidRDefault="0024103B" w:rsidP="0024103B">
            <w:pPr>
              <w:spacing w:before="120"/>
              <w:jc w:val="center"/>
            </w:pPr>
            <w:r>
              <w:t>1</w:t>
            </w:r>
          </w:p>
        </w:tc>
        <w:tc>
          <w:tcPr>
            <w:tcW w:w="1134" w:type="dxa"/>
          </w:tcPr>
          <w:p w:rsidR="00322CED" w:rsidRDefault="0024103B" w:rsidP="0024103B">
            <w:pPr>
              <w:spacing w:before="120"/>
              <w:jc w:val="center"/>
            </w:pPr>
            <w:r>
              <w:t>1</w:t>
            </w:r>
          </w:p>
        </w:tc>
        <w:tc>
          <w:tcPr>
            <w:tcW w:w="1134" w:type="dxa"/>
          </w:tcPr>
          <w:p w:rsidR="00322CED" w:rsidRDefault="0024103B" w:rsidP="0024103B">
            <w:pPr>
              <w:spacing w:before="120"/>
              <w:jc w:val="center"/>
            </w:pPr>
            <w:r>
              <w:t>-</w:t>
            </w:r>
          </w:p>
        </w:tc>
      </w:tr>
      <w:tr w:rsidR="0043121C" w:rsidTr="0043121C">
        <w:tc>
          <w:tcPr>
            <w:tcW w:w="850" w:type="dxa"/>
          </w:tcPr>
          <w:p w:rsidR="00322CED" w:rsidRDefault="0043121C" w:rsidP="002404B0">
            <w:pPr>
              <w:jc w:val="both"/>
            </w:pPr>
            <w:r>
              <w:t>Т.2.2</w:t>
            </w:r>
          </w:p>
        </w:tc>
        <w:tc>
          <w:tcPr>
            <w:tcW w:w="5669" w:type="dxa"/>
          </w:tcPr>
          <w:p w:rsidR="00322CED" w:rsidRDefault="0024103B" w:rsidP="0024103B">
            <w:pPr>
              <w:jc w:val="both"/>
            </w:pPr>
            <w:r>
              <w:t>Законодательство, устанавливающее ответственность за нарушения в сфере дорожного движения: Административный кодекс РФ, Гражданский кодекс РФ</w:t>
            </w:r>
          </w:p>
        </w:tc>
        <w:tc>
          <w:tcPr>
            <w:tcW w:w="1134" w:type="dxa"/>
          </w:tcPr>
          <w:p w:rsidR="00322CED" w:rsidRDefault="00322CED" w:rsidP="00322CED">
            <w:pPr>
              <w:jc w:val="center"/>
            </w:pPr>
          </w:p>
          <w:p w:rsidR="0024103B" w:rsidRDefault="0024103B" w:rsidP="00322CED">
            <w:pPr>
              <w:jc w:val="center"/>
            </w:pPr>
            <w:r>
              <w:t>2</w:t>
            </w:r>
          </w:p>
        </w:tc>
        <w:tc>
          <w:tcPr>
            <w:tcW w:w="1134" w:type="dxa"/>
          </w:tcPr>
          <w:p w:rsidR="00322CED" w:rsidRDefault="00322CED" w:rsidP="00322CED">
            <w:pPr>
              <w:jc w:val="center"/>
            </w:pPr>
          </w:p>
          <w:p w:rsidR="0024103B" w:rsidRDefault="0024103B" w:rsidP="00322CED">
            <w:pPr>
              <w:jc w:val="center"/>
            </w:pPr>
            <w:r>
              <w:t>2</w:t>
            </w:r>
          </w:p>
        </w:tc>
        <w:tc>
          <w:tcPr>
            <w:tcW w:w="1134" w:type="dxa"/>
          </w:tcPr>
          <w:p w:rsidR="00322CED" w:rsidRDefault="00322CED" w:rsidP="00322CED">
            <w:pPr>
              <w:jc w:val="center"/>
            </w:pPr>
          </w:p>
          <w:p w:rsidR="0024103B" w:rsidRDefault="0024103B" w:rsidP="00322CED">
            <w:pPr>
              <w:jc w:val="center"/>
            </w:pPr>
            <w:r>
              <w:t>-</w:t>
            </w:r>
          </w:p>
        </w:tc>
      </w:tr>
      <w:tr w:rsidR="0024103B" w:rsidTr="00023553">
        <w:tc>
          <w:tcPr>
            <w:tcW w:w="9921" w:type="dxa"/>
            <w:gridSpan w:val="5"/>
          </w:tcPr>
          <w:p w:rsidR="0024103B" w:rsidRPr="0024103B" w:rsidRDefault="0024103B" w:rsidP="00322CED">
            <w:pPr>
              <w:jc w:val="center"/>
              <w:rPr>
                <w:rFonts w:ascii="Courier New" w:hAnsi="Courier New" w:cs="Courier New"/>
                <w:b/>
              </w:rPr>
            </w:pPr>
            <w:r>
              <w:rPr>
                <w:rFonts w:ascii="Courier New" w:hAnsi="Courier New" w:cs="Courier New"/>
                <w:b/>
              </w:rPr>
              <w:t>2. Правила дорожного движения</w:t>
            </w:r>
          </w:p>
        </w:tc>
      </w:tr>
      <w:tr w:rsidR="0043121C" w:rsidTr="0043121C">
        <w:tc>
          <w:tcPr>
            <w:tcW w:w="850" w:type="dxa"/>
          </w:tcPr>
          <w:p w:rsidR="00322CED" w:rsidRDefault="0024103B" w:rsidP="002404B0">
            <w:pPr>
              <w:jc w:val="both"/>
            </w:pPr>
            <w:r>
              <w:t>Т.3</w:t>
            </w:r>
          </w:p>
        </w:tc>
        <w:tc>
          <w:tcPr>
            <w:tcW w:w="5669" w:type="dxa"/>
          </w:tcPr>
          <w:p w:rsidR="00322CED" w:rsidRDefault="0024103B" w:rsidP="0043121C">
            <w:pPr>
              <w:jc w:val="both"/>
            </w:pPr>
            <w:r>
              <w:t>Общие положения, основные понятия и термины, используемые в Правилах дорожного движения</w:t>
            </w:r>
          </w:p>
        </w:tc>
        <w:tc>
          <w:tcPr>
            <w:tcW w:w="1134" w:type="dxa"/>
          </w:tcPr>
          <w:p w:rsidR="00322CED" w:rsidRDefault="0024103B" w:rsidP="0024103B">
            <w:pPr>
              <w:spacing w:before="120"/>
              <w:jc w:val="center"/>
            </w:pPr>
            <w:r>
              <w:t>2</w:t>
            </w:r>
          </w:p>
        </w:tc>
        <w:tc>
          <w:tcPr>
            <w:tcW w:w="1134" w:type="dxa"/>
          </w:tcPr>
          <w:p w:rsidR="00322CED" w:rsidRDefault="0024103B" w:rsidP="0024103B">
            <w:pPr>
              <w:spacing w:before="120"/>
              <w:jc w:val="center"/>
            </w:pPr>
            <w:r>
              <w:t>2</w:t>
            </w:r>
          </w:p>
        </w:tc>
        <w:tc>
          <w:tcPr>
            <w:tcW w:w="1134" w:type="dxa"/>
          </w:tcPr>
          <w:p w:rsidR="00322CED" w:rsidRDefault="0024103B" w:rsidP="0024103B">
            <w:pPr>
              <w:spacing w:before="120"/>
              <w:jc w:val="center"/>
            </w:pPr>
            <w:r>
              <w:t>-</w:t>
            </w:r>
          </w:p>
        </w:tc>
      </w:tr>
      <w:tr w:rsidR="0043121C" w:rsidTr="0043121C">
        <w:tc>
          <w:tcPr>
            <w:tcW w:w="850" w:type="dxa"/>
          </w:tcPr>
          <w:p w:rsidR="00322CED" w:rsidRDefault="0024103B" w:rsidP="002404B0">
            <w:pPr>
              <w:jc w:val="both"/>
            </w:pPr>
            <w:r>
              <w:t>Т.4</w:t>
            </w:r>
          </w:p>
        </w:tc>
        <w:tc>
          <w:tcPr>
            <w:tcW w:w="5669" w:type="dxa"/>
          </w:tcPr>
          <w:p w:rsidR="00322CED" w:rsidRDefault="0024103B" w:rsidP="0043121C">
            <w:pPr>
              <w:jc w:val="both"/>
            </w:pPr>
            <w:r>
              <w:t>Обязанности участников дорожного движения</w:t>
            </w:r>
          </w:p>
        </w:tc>
        <w:tc>
          <w:tcPr>
            <w:tcW w:w="1134" w:type="dxa"/>
          </w:tcPr>
          <w:p w:rsidR="00322CED" w:rsidRDefault="0024103B" w:rsidP="00322CED">
            <w:pPr>
              <w:jc w:val="center"/>
            </w:pPr>
            <w:r>
              <w:t>2</w:t>
            </w:r>
          </w:p>
        </w:tc>
        <w:tc>
          <w:tcPr>
            <w:tcW w:w="1134" w:type="dxa"/>
          </w:tcPr>
          <w:p w:rsidR="00322CED" w:rsidRDefault="0024103B" w:rsidP="00322CED">
            <w:pPr>
              <w:jc w:val="center"/>
            </w:pPr>
            <w:r>
              <w:t>2</w:t>
            </w:r>
          </w:p>
        </w:tc>
        <w:tc>
          <w:tcPr>
            <w:tcW w:w="1134" w:type="dxa"/>
          </w:tcPr>
          <w:p w:rsidR="00322CED" w:rsidRDefault="0024103B" w:rsidP="00322CED">
            <w:pPr>
              <w:jc w:val="center"/>
            </w:pPr>
            <w:r>
              <w:t>-</w:t>
            </w:r>
          </w:p>
        </w:tc>
      </w:tr>
      <w:tr w:rsidR="0043121C" w:rsidTr="0043121C">
        <w:tc>
          <w:tcPr>
            <w:tcW w:w="850" w:type="dxa"/>
          </w:tcPr>
          <w:p w:rsidR="00322CED" w:rsidRDefault="0024103B" w:rsidP="002404B0">
            <w:pPr>
              <w:jc w:val="both"/>
            </w:pPr>
            <w:r>
              <w:t>Т.5.1</w:t>
            </w:r>
          </w:p>
        </w:tc>
        <w:tc>
          <w:tcPr>
            <w:tcW w:w="5669" w:type="dxa"/>
          </w:tcPr>
          <w:p w:rsidR="00322CED" w:rsidRDefault="0024103B" w:rsidP="0043121C">
            <w:pPr>
              <w:jc w:val="both"/>
            </w:pPr>
            <w:r>
              <w:t>Значение, классификация</w:t>
            </w:r>
            <w:r w:rsidR="005F0AE4">
              <w:t xml:space="preserve"> дорожных знаков. Назначение предупреждающих знаков,  знаков приоритета, запрещающих знаков.</w:t>
            </w:r>
          </w:p>
        </w:tc>
        <w:tc>
          <w:tcPr>
            <w:tcW w:w="1134" w:type="dxa"/>
          </w:tcPr>
          <w:p w:rsidR="005F0AE4" w:rsidRDefault="005F0AE4" w:rsidP="005F0AE4">
            <w:pPr>
              <w:jc w:val="center"/>
            </w:pPr>
          </w:p>
          <w:p w:rsidR="00322CED" w:rsidRDefault="005F0AE4" w:rsidP="005F0AE4">
            <w:pPr>
              <w:jc w:val="center"/>
            </w:pPr>
            <w:r>
              <w:t>2</w:t>
            </w:r>
          </w:p>
        </w:tc>
        <w:tc>
          <w:tcPr>
            <w:tcW w:w="1134" w:type="dxa"/>
          </w:tcPr>
          <w:p w:rsidR="005F0AE4" w:rsidRDefault="005F0AE4" w:rsidP="005F0AE4">
            <w:pPr>
              <w:jc w:val="center"/>
            </w:pPr>
          </w:p>
          <w:p w:rsidR="00322CED" w:rsidRDefault="005F0AE4" w:rsidP="005F0AE4">
            <w:pPr>
              <w:jc w:val="center"/>
            </w:pPr>
            <w:r>
              <w:t>2</w:t>
            </w:r>
          </w:p>
        </w:tc>
        <w:tc>
          <w:tcPr>
            <w:tcW w:w="1134" w:type="dxa"/>
          </w:tcPr>
          <w:p w:rsidR="005F0AE4" w:rsidRDefault="005F0AE4" w:rsidP="005F0AE4">
            <w:pPr>
              <w:jc w:val="center"/>
            </w:pPr>
          </w:p>
          <w:p w:rsidR="00322CED" w:rsidRDefault="005F0AE4" w:rsidP="005F0AE4">
            <w:pPr>
              <w:jc w:val="center"/>
            </w:pPr>
            <w:r>
              <w:t>-</w:t>
            </w:r>
          </w:p>
        </w:tc>
      </w:tr>
      <w:tr w:rsidR="0043121C" w:rsidTr="0043121C">
        <w:tc>
          <w:tcPr>
            <w:tcW w:w="850" w:type="dxa"/>
          </w:tcPr>
          <w:p w:rsidR="00322CED" w:rsidRDefault="005F0AE4" w:rsidP="002404B0">
            <w:pPr>
              <w:jc w:val="both"/>
            </w:pPr>
            <w:r>
              <w:t>Т.5.2</w:t>
            </w:r>
          </w:p>
        </w:tc>
        <w:tc>
          <w:tcPr>
            <w:tcW w:w="5669" w:type="dxa"/>
          </w:tcPr>
          <w:p w:rsidR="00322CED" w:rsidRDefault="002404B0" w:rsidP="002404B0">
            <w:pPr>
              <w:jc w:val="both"/>
            </w:pPr>
            <w:r>
              <w:t>Значение и порядок установки предписывающих знаков, знаков особых предписаний</w:t>
            </w:r>
          </w:p>
        </w:tc>
        <w:tc>
          <w:tcPr>
            <w:tcW w:w="1134" w:type="dxa"/>
          </w:tcPr>
          <w:p w:rsidR="00322CED" w:rsidRDefault="002404B0" w:rsidP="002404B0">
            <w:pPr>
              <w:spacing w:before="120"/>
              <w:jc w:val="center"/>
            </w:pPr>
            <w:r>
              <w:t>2</w:t>
            </w:r>
          </w:p>
        </w:tc>
        <w:tc>
          <w:tcPr>
            <w:tcW w:w="1134" w:type="dxa"/>
          </w:tcPr>
          <w:p w:rsidR="00322CED" w:rsidRDefault="002404B0" w:rsidP="002404B0">
            <w:pPr>
              <w:spacing w:before="120"/>
              <w:jc w:val="center"/>
            </w:pPr>
            <w:r>
              <w:t>2</w:t>
            </w:r>
          </w:p>
        </w:tc>
        <w:tc>
          <w:tcPr>
            <w:tcW w:w="1134" w:type="dxa"/>
          </w:tcPr>
          <w:p w:rsidR="00322CED" w:rsidRDefault="002404B0" w:rsidP="002404B0">
            <w:pPr>
              <w:spacing w:before="120"/>
              <w:jc w:val="center"/>
            </w:pPr>
            <w:r>
              <w:t>-</w:t>
            </w:r>
          </w:p>
        </w:tc>
      </w:tr>
      <w:tr w:rsidR="002404B0" w:rsidTr="0043121C">
        <w:tc>
          <w:tcPr>
            <w:tcW w:w="850" w:type="dxa"/>
          </w:tcPr>
          <w:p w:rsidR="002404B0" w:rsidRDefault="002404B0" w:rsidP="002404B0">
            <w:pPr>
              <w:jc w:val="both"/>
            </w:pPr>
            <w:r>
              <w:t>Т.5.3</w:t>
            </w:r>
          </w:p>
        </w:tc>
        <w:tc>
          <w:tcPr>
            <w:tcW w:w="5669" w:type="dxa"/>
          </w:tcPr>
          <w:p w:rsidR="002404B0" w:rsidRDefault="002404B0" w:rsidP="0043121C">
            <w:pPr>
              <w:jc w:val="both"/>
            </w:pPr>
            <w:r>
              <w:t>Назначение информационных знаков, знаков сервиса. Назначение и взаимодействие знаков дополнительной информации</w:t>
            </w:r>
          </w:p>
        </w:tc>
        <w:tc>
          <w:tcPr>
            <w:tcW w:w="1134" w:type="dxa"/>
          </w:tcPr>
          <w:p w:rsidR="002404B0" w:rsidRDefault="002404B0" w:rsidP="00322CED">
            <w:pPr>
              <w:jc w:val="center"/>
            </w:pPr>
          </w:p>
          <w:p w:rsidR="002404B0" w:rsidRDefault="002404B0" w:rsidP="00322CED">
            <w:pPr>
              <w:jc w:val="center"/>
            </w:pPr>
            <w:r>
              <w:t>1</w:t>
            </w:r>
          </w:p>
        </w:tc>
        <w:tc>
          <w:tcPr>
            <w:tcW w:w="1134" w:type="dxa"/>
          </w:tcPr>
          <w:p w:rsidR="002404B0" w:rsidRDefault="002404B0" w:rsidP="00322CED">
            <w:pPr>
              <w:jc w:val="center"/>
            </w:pPr>
          </w:p>
          <w:p w:rsidR="002404B0" w:rsidRDefault="002404B0" w:rsidP="00322CED">
            <w:pPr>
              <w:jc w:val="center"/>
            </w:pPr>
            <w:r>
              <w:t>1</w:t>
            </w:r>
          </w:p>
        </w:tc>
        <w:tc>
          <w:tcPr>
            <w:tcW w:w="1134" w:type="dxa"/>
          </w:tcPr>
          <w:p w:rsidR="002404B0" w:rsidRDefault="002404B0" w:rsidP="00322CED">
            <w:pPr>
              <w:jc w:val="center"/>
            </w:pPr>
          </w:p>
          <w:p w:rsidR="002404B0" w:rsidRDefault="002404B0" w:rsidP="00322CED">
            <w:pPr>
              <w:jc w:val="center"/>
            </w:pPr>
            <w:r>
              <w:t>-</w:t>
            </w:r>
          </w:p>
        </w:tc>
      </w:tr>
      <w:tr w:rsidR="002404B0" w:rsidTr="0043121C">
        <w:tc>
          <w:tcPr>
            <w:tcW w:w="850" w:type="dxa"/>
          </w:tcPr>
          <w:p w:rsidR="002404B0" w:rsidRDefault="002404B0" w:rsidP="002404B0">
            <w:pPr>
              <w:jc w:val="both"/>
            </w:pPr>
            <w:r>
              <w:t>Т.6</w:t>
            </w:r>
          </w:p>
        </w:tc>
        <w:tc>
          <w:tcPr>
            <w:tcW w:w="5669" w:type="dxa"/>
          </w:tcPr>
          <w:p w:rsidR="002404B0" w:rsidRDefault="002404B0" w:rsidP="0043121C">
            <w:pPr>
              <w:jc w:val="both"/>
            </w:pPr>
            <w:r>
              <w:t>Дорожная разметка</w:t>
            </w:r>
          </w:p>
        </w:tc>
        <w:tc>
          <w:tcPr>
            <w:tcW w:w="1134" w:type="dxa"/>
          </w:tcPr>
          <w:p w:rsidR="002404B0" w:rsidRDefault="002404B0" w:rsidP="00322CED">
            <w:pPr>
              <w:jc w:val="center"/>
            </w:pPr>
            <w:r>
              <w:t>1</w:t>
            </w:r>
          </w:p>
        </w:tc>
        <w:tc>
          <w:tcPr>
            <w:tcW w:w="1134" w:type="dxa"/>
          </w:tcPr>
          <w:p w:rsidR="002404B0" w:rsidRDefault="002404B0" w:rsidP="00322CED">
            <w:pPr>
              <w:jc w:val="center"/>
            </w:pPr>
            <w:r>
              <w:t>1</w:t>
            </w:r>
          </w:p>
        </w:tc>
        <w:tc>
          <w:tcPr>
            <w:tcW w:w="1134" w:type="dxa"/>
          </w:tcPr>
          <w:p w:rsidR="002404B0" w:rsidRDefault="002404B0" w:rsidP="00322CED">
            <w:pPr>
              <w:jc w:val="center"/>
            </w:pPr>
            <w:r>
              <w:t>-</w:t>
            </w:r>
          </w:p>
        </w:tc>
      </w:tr>
      <w:tr w:rsidR="002404B0" w:rsidTr="0043121C">
        <w:tc>
          <w:tcPr>
            <w:tcW w:w="850" w:type="dxa"/>
          </w:tcPr>
          <w:p w:rsidR="002404B0" w:rsidRDefault="002404B0" w:rsidP="002404B0">
            <w:pPr>
              <w:jc w:val="both"/>
            </w:pPr>
            <w:r>
              <w:t>Т.7.1</w:t>
            </w:r>
          </w:p>
        </w:tc>
        <w:tc>
          <w:tcPr>
            <w:tcW w:w="5669" w:type="dxa"/>
          </w:tcPr>
          <w:p w:rsidR="002404B0" w:rsidRDefault="002404B0" w:rsidP="0043121C">
            <w:pPr>
              <w:jc w:val="both"/>
            </w:pPr>
            <w:r>
              <w:t>Порядок движения и расположение транспортных средств на проезжей части</w:t>
            </w:r>
          </w:p>
        </w:tc>
        <w:tc>
          <w:tcPr>
            <w:tcW w:w="1134" w:type="dxa"/>
          </w:tcPr>
          <w:p w:rsidR="002404B0" w:rsidRDefault="00CA369D" w:rsidP="00CA369D">
            <w:pPr>
              <w:spacing w:before="120"/>
              <w:jc w:val="center"/>
            </w:pPr>
            <w:r>
              <w:t>2</w:t>
            </w:r>
          </w:p>
        </w:tc>
        <w:tc>
          <w:tcPr>
            <w:tcW w:w="1134" w:type="dxa"/>
          </w:tcPr>
          <w:p w:rsidR="002404B0" w:rsidRDefault="00CA369D" w:rsidP="00CA369D">
            <w:pPr>
              <w:spacing w:before="120"/>
              <w:jc w:val="center"/>
            </w:pPr>
            <w:r>
              <w:t>2</w:t>
            </w:r>
          </w:p>
        </w:tc>
        <w:tc>
          <w:tcPr>
            <w:tcW w:w="1134" w:type="dxa"/>
          </w:tcPr>
          <w:p w:rsidR="002404B0" w:rsidRDefault="00CA369D" w:rsidP="00CA369D">
            <w:pPr>
              <w:spacing w:before="120"/>
              <w:jc w:val="center"/>
            </w:pPr>
            <w:r>
              <w:t>-</w:t>
            </w:r>
          </w:p>
        </w:tc>
      </w:tr>
      <w:tr w:rsidR="002404B0" w:rsidTr="0043121C">
        <w:tc>
          <w:tcPr>
            <w:tcW w:w="850" w:type="dxa"/>
          </w:tcPr>
          <w:p w:rsidR="002404B0" w:rsidRDefault="00CA369D" w:rsidP="002404B0">
            <w:pPr>
              <w:jc w:val="both"/>
            </w:pPr>
            <w:r>
              <w:t>Т.7.2</w:t>
            </w:r>
          </w:p>
        </w:tc>
        <w:tc>
          <w:tcPr>
            <w:tcW w:w="5669" w:type="dxa"/>
          </w:tcPr>
          <w:p w:rsidR="002404B0" w:rsidRDefault="00CA369D" w:rsidP="0043121C">
            <w:pPr>
              <w:jc w:val="both"/>
            </w:pPr>
            <w:r>
              <w:t>Маневрирование: виды, особенности, условия. Учебная езда. Требования к движению велосипедов, мопедов, гужевых повозок и прогону животных</w:t>
            </w:r>
          </w:p>
        </w:tc>
        <w:tc>
          <w:tcPr>
            <w:tcW w:w="1134" w:type="dxa"/>
          </w:tcPr>
          <w:p w:rsidR="002404B0" w:rsidRDefault="002404B0" w:rsidP="00322CED">
            <w:pPr>
              <w:jc w:val="center"/>
            </w:pPr>
          </w:p>
          <w:p w:rsidR="00CA369D" w:rsidRDefault="00CA369D" w:rsidP="00322CED">
            <w:pPr>
              <w:jc w:val="center"/>
            </w:pPr>
            <w:r>
              <w:t>2</w:t>
            </w:r>
          </w:p>
        </w:tc>
        <w:tc>
          <w:tcPr>
            <w:tcW w:w="1134" w:type="dxa"/>
          </w:tcPr>
          <w:p w:rsidR="002404B0" w:rsidRDefault="002404B0" w:rsidP="00322CED">
            <w:pPr>
              <w:jc w:val="center"/>
            </w:pPr>
          </w:p>
          <w:p w:rsidR="00CA369D" w:rsidRDefault="00CA369D" w:rsidP="00322CED">
            <w:pPr>
              <w:jc w:val="center"/>
            </w:pPr>
            <w:r>
              <w:t>2</w:t>
            </w:r>
          </w:p>
        </w:tc>
        <w:tc>
          <w:tcPr>
            <w:tcW w:w="1134" w:type="dxa"/>
          </w:tcPr>
          <w:p w:rsidR="002404B0" w:rsidRDefault="002404B0" w:rsidP="00322CED">
            <w:pPr>
              <w:jc w:val="center"/>
            </w:pPr>
          </w:p>
          <w:p w:rsidR="00CA369D" w:rsidRDefault="00CA369D" w:rsidP="00322CED">
            <w:pPr>
              <w:jc w:val="center"/>
            </w:pPr>
            <w:r>
              <w:t>-</w:t>
            </w:r>
          </w:p>
        </w:tc>
      </w:tr>
      <w:tr w:rsidR="002404B0" w:rsidTr="0043121C">
        <w:tc>
          <w:tcPr>
            <w:tcW w:w="850" w:type="dxa"/>
          </w:tcPr>
          <w:p w:rsidR="002404B0" w:rsidRDefault="00CA369D" w:rsidP="002404B0">
            <w:pPr>
              <w:jc w:val="both"/>
            </w:pPr>
            <w:r>
              <w:t>Т.7.3</w:t>
            </w:r>
          </w:p>
        </w:tc>
        <w:tc>
          <w:tcPr>
            <w:tcW w:w="5669" w:type="dxa"/>
          </w:tcPr>
          <w:p w:rsidR="002404B0" w:rsidRDefault="00CA369D" w:rsidP="0043121C">
            <w:pPr>
              <w:jc w:val="both"/>
            </w:pPr>
            <w:r>
              <w:t>Решение ситуационных задач</w:t>
            </w:r>
          </w:p>
        </w:tc>
        <w:tc>
          <w:tcPr>
            <w:tcW w:w="1134" w:type="dxa"/>
          </w:tcPr>
          <w:p w:rsidR="002404B0" w:rsidRDefault="00CA369D" w:rsidP="00322CED">
            <w:pPr>
              <w:jc w:val="center"/>
            </w:pPr>
            <w:r>
              <w:t>2</w:t>
            </w:r>
          </w:p>
        </w:tc>
        <w:tc>
          <w:tcPr>
            <w:tcW w:w="1134" w:type="dxa"/>
          </w:tcPr>
          <w:p w:rsidR="002404B0" w:rsidRDefault="00CA369D" w:rsidP="00322CED">
            <w:pPr>
              <w:jc w:val="center"/>
            </w:pPr>
            <w:r>
              <w:t>-</w:t>
            </w:r>
          </w:p>
        </w:tc>
        <w:tc>
          <w:tcPr>
            <w:tcW w:w="1134" w:type="dxa"/>
          </w:tcPr>
          <w:p w:rsidR="002404B0" w:rsidRDefault="00CA369D" w:rsidP="00322CED">
            <w:pPr>
              <w:jc w:val="center"/>
            </w:pPr>
            <w:r>
              <w:t>2</w:t>
            </w:r>
          </w:p>
        </w:tc>
      </w:tr>
      <w:tr w:rsidR="00CA369D" w:rsidTr="0043121C">
        <w:tc>
          <w:tcPr>
            <w:tcW w:w="850" w:type="dxa"/>
          </w:tcPr>
          <w:p w:rsidR="00CA369D" w:rsidRDefault="00CA369D" w:rsidP="002404B0">
            <w:pPr>
              <w:jc w:val="both"/>
            </w:pPr>
            <w:r>
              <w:t>Т.8.1</w:t>
            </w:r>
          </w:p>
        </w:tc>
        <w:tc>
          <w:tcPr>
            <w:tcW w:w="5669" w:type="dxa"/>
          </w:tcPr>
          <w:p w:rsidR="00CA369D" w:rsidRDefault="00CA369D" w:rsidP="0043121C">
            <w:pPr>
              <w:jc w:val="both"/>
            </w:pPr>
            <w:r>
              <w:t>Остановка и стоянка транспортных средств: порядок, способы, ответственность</w:t>
            </w:r>
          </w:p>
        </w:tc>
        <w:tc>
          <w:tcPr>
            <w:tcW w:w="1134" w:type="dxa"/>
          </w:tcPr>
          <w:p w:rsidR="00CA369D" w:rsidRDefault="00CA369D" w:rsidP="00CA369D">
            <w:pPr>
              <w:spacing w:before="120"/>
              <w:jc w:val="center"/>
            </w:pPr>
            <w:r>
              <w:t>2</w:t>
            </w:r>
          </w:p>
        </w:tc>
        <w:tc>
          <w:tcPr>
            <w:tcW w:w="1134" w:type="dxa"/>
          </w:tcPr>
          <w:p w:rsidR="00CA369D" w:rsidRDefault="00CA369D" w:rsidP="00CA369D">
            <w:pPr>
              <w:spacing w:before="120"/>
              <w:jc w:val="center"/>
            </w:pPr>
            <w:r>
              <w:t>2</w:t>
            </w:r>
          </w:p>
        </w:tc>
        <w:tc>
          <w:tcPr>
            <w:tcW w:w="1134" w:type="dxa"/>
          </w:tcPr>
          <w:p w:rsidR="00CA369D" w:rsidRDefault="00CA369D" w:rsidP="00CA369D">
            <w:pPr>
              <w:spacing w:before="120"/>
              <w:jc w:val="center"/>
            </w:pPr>
            <w:r>
              <w:t>-</w:t>
            </w:r>
          </w:p>
        </w:tc>
      </w:tr>
      <w:tr w:rsidR="00CA369D" w:rsidTr="0043121C">
        <w:tc>
          <w:tcPr>
            <w:tcW w:w="850" w:type="dxa"/>
          </w:tcPr>
          <w:p w:rsidR="00CA369D" w:rsidRDefault="00CA369D" w:rsidP="002404B0">
            <w:pPr>
              <w:jc w:val="both"/>
            </w:pPr>
            <w:r>
              <w:t>Т.8.3</w:t>
            </w:r>
          </w:p>
        </w:tc>
        <w:tc>
          <w:tcPr>
            <w:tcW w:w="5669" w:type="dxa"/>
          </w:tcPr>
          <w:p w:rsidR="00CA369D" w:rsidRDefault="00CA369D" w:rsidP="0043121C">
            <w:pPr>
              <w:jc w:val="both"/>
            </w:pPr>
            <w:r>
              <w:t>Решение ситуационных задач</w:t>
            </w:r>
          </w:p>
        </w:tc>
        <w:tc>
          <w:tcPr>
            <w:tcW w:w="1134" w:type="dxa"/>
          </w:tcPr>
          <w:p w:rsidR="00CA369D" w:rsidRDefault="00CA369D" w:rsidP="00322CED">
            <w:pPr>
              <w:jc w:val="center"/>
            </w:pPr>
            <w:r>
              <w:t>2</w:t>
            </w:r>
          </w:p>
        </w:tc>
        <w:tc>
          <w:tcPr>
            <w:tcW w:w="1134" w:type="dxa"/>
          </w:tcPr>
          <w:p w:rsidR="00CA369D" w:rsidRDefault="00CA369D" w:rsidP="00322CED">
            <w:pPr>
              <w:jc w:val="center"/>
            </w:pPr>
            <w:r>
              <w:t>-</w:t>
            </w:r>
          </w:p>
        </w:tc>
        <w:tc>
          <w:tcPr>
            <w:tcW w:w="1134" w:type="dxa"/>
          </w:tcPr>
          <w:p w:rsidR="00CA369D" w:rsidRDefault="00CA369D" w:rsidP="00322CED">
            <w:pPr>
              <w:jc w:val="center"/>
            </w:pPr>
            <w:r>
              <w:t>2</w:t>
            </w:r>
          </w:p>
        </w:tc>
      </w:tr>
      <w:tr w:rsidR="00CA369D" w:rsidTr="0043121C">
        <w:tc>
          <w:tcPr>
            <w:tcW w:w="850" w:type="dxa"/>
          </w:tcPr>
          <w:p w:rsidR="00CA369D" w:rsidRDefault="00CA369D" w:rsidP="002404B0">
            <w:pPr>
              <w:jc w:val="both"/>
            </w:pPr>
            <w:r>
              <w:t>Т.9</w:t>
            </w:r>
          </w:p>
        </w:tc>
        <w:tc>
          <w:tcPr>
            <w:tcW w:w="5669" w:type="dxa"/>
          </w:tcPr>
          <w:p w:rsidR="00CA369D" w:rsidRDefault="00CA369D" w:rsidP="0043121C">
            <w:pPr>
              <w:jc w:val="both"/>
            </w:pPr>
            <w:r>
              <w:t>Регулирование дорожного движения</w:t>
            </w:r>
          </w:p>
        </w:tc>
        <w:tc>
          <w:tcPr>
            <w:tcW w:w="1134" w:type="dxa"/>
          </w:tcPr>
          <w:p w:rsidR="00CA369D" w:rsidRDefault="003735FE" w:rsidP="00322CED">
            <w:pPr>
              <w:jc w:val="center"/>
            </w:pPr>
            <w:r>
              <w:t>2</w:t>
            </w:r>
          </w:p>
        </w:tc>
        <w:tc>
          <w:tcPr>
            <w:tcW w:w="1134" w:type="dxa"/>
          </w:tcPr>
          <w:p w:rsidR="00CA369D" w:rsidRDefault="003735FE" w:rsidP="00322CED">
            <w:pPr>
              <w:jc w:val="center"/>
            </w:pPr>
            <w:r>
              <w:t>2</w:t>
            </w:r>
          </w:p>
        </w:tc>
        <w:tc>
          <w:tcPr>
            <w:tcW w:w="1134" w:type="dxa"/>
          </w:tcPr>
          <w:p w:rsidR="00CA369D" w:rsidRDefault="003735FE" w:rsidP="00322CED">
            <w:pPr>
              <w:jc w:val="center"/>
            </w:pPr>
            <w:r>
              <w:t>-</w:t>
            </w:r>
          </w:p>
        </w:tc>
      </w:tr>
      <w:tr w:rsidR="00CA369D" w:rsidTr="0043121C">
        <w:tc>
          <w:tcPr>
            <w:tcW w:w="850" w:type="dxa"/>
          </w:tcPr>
          <w:p w:rsidR="00CA369D" w:rsidRDefault="003735FE" w:rsidP="002404B0">
            <w:pPr>
              <w:jc w:val="both"/>
            </w:pPr>
            <w:r>
              <w:t>Т.10.1</w:t>
            </w:r>
          </w:p>
        </w:tc>
        <w:tc>
          <w:tcPr>
            <w:tcW w:w="5669" w:type="dxa"/>
          </w:tcPr>
          <w:p w:rsidR="00CA369D" w:rsidRDefault="003735FE" w:rsidP="0043121C">
            <w:pPr>
              <w:jc w:val="both"/>
            </w:pPr>
            <w:r>
              <w:t>Проезд перекрестков</w:t>
            </w:r>
          </w:p>
        </w:tc>
        <w:tc>
          <w:tcPr>
            <w:tcW w:w="1134" w:type="dxa"/>
          </w:tcPr>
          <w:p w:rsidR="00CA369D" w:rsidRDefault="003735FE" w:rsidP="00322CED">
            <w:pPr>
              <w:jc w:val="center"/>
            </w:pPr>
            <w:r>
              <w:t>2</w:t>
            </w:r>
          </w:p>
        </w:tc>
        <w:tc>
          <w:tcPr>
            <w:tcW w:w="1134" w:type="dxa"/>
          </w:tcPr>
          <w:p w:rsidR="00CA369D" w:rsidRDefault="003735FE" w:rsidP="00322CED">
            <w:pPr>
              <w:jc w:val="center"/>
            </w:pPr>
            <w:r>
              <w:t>2</w:t>
            </w:r>
          </w:p>
        </w:tc>
        <w:tc>
          <w:tcPr>
            <w:tcW w:w="1134" w:type="dxa"/>
          </w:tcPr>
          <w:p w:rsidR="00CA369D" w:rsidRDefault="003735FE" w:rsidP="00322CED">
            <w:pPr>
              <w:jc w:val="center"/>
            </w:pPr>
            <w:r>
              <w:t>-</w:t>
            </w:r>
          </w:p>
        </w:tc>
      </w:tr>
      <w:tr w:rsidR="00CA369D" w:rsidTr="0043121C">
        <w:tc>
          <w:tcPr>
            <w:tcW w:w="850" w:type="dxa"/>
          </w:tcPr>
          <w:p w:rsidR="00CA369D" w:rsidRDefault="003735FE" w:rsidP="002404B0">
            <w:pPr>
              <w:jc w:val="both"/>
            </w:pPr>
            <w:r>
              <w:t>Т.10.2</w:t>
            </w:r>
          </w:p>
        </w:tc>
        <w:tc>
          <w:tcPr>
            <w:tcW w:w="5669" w:type="dxa"/>
          </w:tcPr>
          <w:p w:rsidR="00CA369D" w:rsidRDefault="003735FE" w:rsidP="0043121C">
            <w:pPr>
              <w:jc w:val="both"/>
            </w:pPr>
            <w:r>
              <w:t>Решение ситуационных задач: регулируемые перекрестки</w:t>
            </w:r>
          </w:p>
        </w:tc>
        <w:tc>
          <w:tcPr>
            <w:tcW w:w="1134" w:type="dxa"/>
          </w:tcPr>
          <w:p w:rsidR="00CA369D" w:rsidRDefault="003735FE" w:rsidP="003735FE">
            <w:pPr>
              <w:spacing w:before="120"/>
              <w:jc w:val="center"/>
            </w:pPr>
            <w:r>
              <w:t>2</w:t>
            </w:r>
          </w:p>
        </w:tc>
        <w:tc>
          <w:tcPr>
            <w:tcW w:w="1134" w:type="dxa"/>
          </w:tcPr>
          <w:p w:rsidR="00CA369D" w:rsidRDefault="003735FE" w:rsidP="003735FE">
            <w:pPr>
              <w:spacing w:before="120"/>
              <w:jc w:val="center"/>
            </w:pPr>
            <w:r>
              <w:t>-</w:t>
            </w:r>
          </w:p>
        </w:tc>
        <w:tc>
          <w:tcPr>
            <w:tcW w:w="1134" w:type="dxa"/>
          </w:tcPr>
          <w:p w:rsidR="00CA369D" w:rsidRDefault="003735FE" w:rsidP="003735FE">
            <w:pPr>
              <w:spacing w:before="120"/>
              <w:jc w:val="center"/>
            </w:pPr>
            <w:r>
              <w:t>2</w:t>
            </w:r>
          </w:p>
        </w:tc>
      </w:tr>
      <w:tr w:rsidR="00CA369D" w:rsidTr="0043121C">
        <w:tc>
          <w:tcPr>
            <w:tcW w:w="850" w:type="dxa"/>
          </w:tcPr>
          <w:p w:rsidR="00CA369D" w:rsidRDefault="003735FE" w:rsidP="002404B0">
            <w:pPr>
              <w:jc w:val="both"/>
            </w:pPr>
            <w:r>
              <w:t>Т.10.3</w:t>
            </w:r>
          </w:p>
        </w:tc>
        <w:tc>
          <w:tcPr>
            <w:tcW w:w="5669" w:type="dxa"/>
          </w:tcPr>
          <w:p w:rsidR="00CA369D" w:rsidRDefault="003735FE" w:rsidP="0043121C">
            <w:pPr>
              <w:jc w:val="both"/>
            </w:pPr>
            <w:r>
              <w:t>Решение ситуационных задач: нерегулируемые перекрестки</w:t>
            </w:r>
          </w:p>
        </w:tc>
        <w:tc>
          <w:tcPr>
            <w:tcW w:w="1134" w:type="dxa"/>
          </w:tcPr>
          <w:p w:rsidR="00CA369D" w:rsidRDefault="003735FE" w:rsidP="003735FE">
            <w:pPr>
              <w:spacing w:before="120"/>
              <w:jc w:val="center"/>
            </w:pPr>
            <w:r>
              <w:t>2</w:t>
            </w:r>
          </w:p>
        </w:tc>
        <w:tc>
          <w:tcPr>
            <w:tcW w:w="1134" w:type="dxa"/>
          </w:tcPr>
          <w:p w:rsidR="00CA369D" w:rsidRDefault="003735FE" w:rsidP="003735FE">
            <w:pPr>
              <w:spacing w:before="120"/>
              <w:jc w:val="center"/>
            </w:pPr>
            <w:r>
              <w:t>-</w:t>
            </w:r>
          </w:p>
        </w:tc>
        <w:tc>
          <w:tcPr>
            <w:tcW w:w="1134" w:type="dxa"/>
          </w:tcPr>
          <w:p w:rsidR="00CA369D" w:rsidRDefault="003735FE" w:rsidP="003735FE">
            <w:pPr>
              <w:spacing w:before="120"/>
              <w:jc w:val="center"/>
            </w:pPr>
            <w:r>
              <w:t>2</w:t>
            </w:r>
          </w:p>
        </w:tc>
      </w:tr>
      <w:tr w:rsidR="00CA369D" w:rsidTr="0043121C">
        <w:tc>
          <w:tcPr>
            <w:tcW w:w="850" w:type="dxa"/>
          </w:tcPr>
          <w:p w:rsidR="00CA369D" w:rsidRDefault="003735FE" w:rsidP="002404B0">
            <w:pPr>
              <w:jc w:val="both"/>
            </w:pPr>
            <w:r>
              <w:t>Т.11.1</w:t>
            </w:r>
          </w:p>
        </w:tc>
        <w:tc>
          <w:tcPr>
            <w:tcW w:w="5669" w:type="dxa"/>
          </w:tcPr>
          <w:p w:rsidR="00CA369D" w:rsidRDefault="003735FE" w:rsidP="0043121C">
            <w:pPr>
              <w:jc w:val="both"/>
            </w:pPr>
            <w:r>
              <w:t>Проезд пешеходных переходов, остановок маршрутных транспортных средств, железнодорожных переездов</w:t>
            </w:r>
          </w:p>
        </w:tc>
        <w:tc>
          <w:tcPr>
            <w:tcW w:w="1134" w:type="dxa"/>
          </w:tcPr>
          <w:p w:rsidR="00CA369D" w:rsidRDefault="003735FE" w:rsidP="003735FE">
            <w:pPr>
              <w:spacing w:before="120"/>
              <w:jc w:val="center"/>
            </w:pPr>
            <w:r>
              <w:t>2</w:t>
            </w:r>
          </w:p>
        </w:tc>
        <w:tc>
          <w:tcPr>
            <w:tcW w:w="1134" w:type="dxa"/>
          </w:tcPr>
          <w:p w:rsidR="00CA369D" w:rsidRDefault="003735FE" w:rsidP="003735FE">
            <w:pPr>
              <w:spacing w:before="120"/>
              <w:jc w:val="center"/>
            </w:pPr>
            <w:r>
              <w:t>2</w:t>
            </w:r>
          </w:p>
        </w:tc>
        <w:tc>
          <w:tcPr>
            <w:tcW w:w="1134" w:type="dxa"/>
          </w:tcPr>
          <w:p w:rsidR="00CA369D" w:rsidRDefault="003735FE" w:rsidP="003735FE">
            <w:pPr>
              <w:spacing w:before="120"/>
              <w:jc w:val="center"/>
            </w:pPr>
            <w:r>
              <w:t>-</w:t>
            </w:r>
          </w:p>
        </w:tc>
      </w:tr>
      <w:tr w:rsidR="003735FE" w:rsidTr="0043121C">
        <w:tc>
          <w:tcPr>
            <w:tcW w:w="850" w:type="dxa"/>
          </w:tcPr>
          <w:p w:rsidR="003735FE" w:rsidRDefault="003735FE" w:rsidP="002404B0">
            <w:pPr>
              <w:jc w:val="both"/>
            </w:pPr>
            <w:r>
              <w:t>Т.11.2</w:t>
            </w:r>
          </w:p>
        </w:tc>
        <w:tc>
          <w:tcPr>
            <w:tcW w:w="5669" w:type="dxa"/>
          </w:tcPr>
          <w:p w:rsidR="003735FE" w:rsidRDefault="003735FE" w:rsidP="0043121C">
            <w:pPr>
              <w:jc w:val="both"/>
            </w:pPr>
            <w:r>
              <w:t>Решение ситуационных задач: проезд пешеходных переходов, остановок маршрутных транспортных средств</w:t>
            </w:r>
          </w:p>
        </w:tc>
        <w:tc>
          <w:tcPr>
            <w:tcW w:w="1134" w:type="dxa"/>
          </w:tcPr>
          <w:p w:rsidR="003735FE" w:rsidRDefault="003735FE" w:rsidP="003735FE">
            <w:pPr>
              <w:spacing w:before="120"/>
              <w:jc w:val="center"/>
            </w:pPr>
            <w:r>
              <w:t>2</w:t>
            </w:r>
          </w:p>
        </w:tc>
        <w:tc>
          <w:tcPr>
            <w:tcW w:w="1134" w:type="dxa"/>
          </w:tcPr>
          <w:p w:rsidR="003735FE" w:rsidRDefault="003735FE" w:rsidP="003735FE">
            <w:pPr>
              <w:spacing w:before="120"/>
              <w:jc w:val="center"/>
            </w:pPr>
            <w:r>
              <w:t>-</w:t>
            </w:r>
          </w:p>
        </w:tc>
        <w:tc>
          <w:tcPr>
            <w:tcW w:w="1134" w:type="dxa"/>
          </w:tcPr>
          <w:p w:rsidR="003735FE" w:rsidRDefault="003735FE" w:rsidP="003735FE">
            <w:pPr>
              <w:spacing w:before="120"/>
              <w:jc w:val="center"/>
            </w:pPr>
            <w:r>
              <w:t>2</w:t>
            </w:r>
          </w:p>
        </w:tc>
      </w:tr>
      <w:tr w:rsidR="003735FE" w:rsidTr="0043121C">
        <w:tc>
          <w:tcPr>
            <w:tcW w:w="850" w:type="dxa"/>
          </w:tcPr>
          <w:p w:rsidR="003735FE" w:rsidRDefault="003735FE" w:rsidP="002404B0">
            <w:pPr>
              <w:jc w:val="both"/>
            </w:pPr>
            <w:r>
              <w:lastRenderedPageBreak/>
              <w:t>Т.11.3</w:t>
            </w:r>
          </w:p>
        </w:tc>
        <w:tc>
          <w:tcPr>
            <w:tcW w:w="5669" w:type="dxa"/>
          </w:tcPr>
          <w:p w:rsidR="003735FE" w:rsidRDefault="003735FE" w:rsidP="0043121C">
            <w:pPr>
              <w:jc w:val="both"/>
            </w:pPr>
            <w:r>
              <w:t>Решение ситуационных задач: проезд железнодорожных переездов</w:t>
            </w:r>
          </w:p>
        </w:tc>
        <w:tc>
          <w:tcPr>
            <w:tcW w:w="1134" w:type="dxa"/>
          </w:tcPr>
          <w:p w:rsidR="003735FE" w:rsidRDefault="003735FE" w:rsidP="003735FE">
            <w:pPr>
              <w:spacing w:before="120"/>
              <w:jc w:val="center"/>
            </w:pPr>
            <w:r>
              <w:t>2</w:t>
            </w:r>
          </w:p>
        </w:tc>
        <w:tc>
          <w:tcPr>
            <w:tcW w:w="1134" w:type="dxa"/>
          </w:tcPr>
          <w:p w:rsidR="003735FE" w:rsidRDefault="003735FE" w:rsidP="003735FE">
            <w:pPr>
              <w:spacing w:before="120"/>
              <w:jc w:val="center"/>
            </w:pPr>
            <w:r>
              <w:t>-</w:t>
            </w:r>
          </w:p>
        </w:tc>
        <w:tc>
          <w:tcPr>
            <w:tcW w:w="1134" w:type="dxa"/>
          </w:tcPr>
          <w:p w:rsidR="003735FE" w:rsidRDefault="003735FE" w:rsidP="003735FE">
            <w:pPr>
              <w:spacing w:before="120"/>
              <w:jc w:val="center"/>
            </w:pPr>
            <w:r>
              <w:t>2</w:t>
            </w:r>
          </w:p>
        </w:tc>
      </w:tr>
      <w:tr w:rsidR="003735FE" w:rsidTr="0043121C">
        <w:tc>
          <w:tcPr>
            <w:tcW w:w="850" w:type="dxa"/>
          </w:tcPr>
          <w:p w:rsidR="003735FE" w:rsidRDefault="003735FE" w:rsidP="002404B0">
            <w:pPr>
              <w:jc w:val="both"/>
            </w:pPr>
            <w:r>
              <w:t>Т.12</w:t>
            </w:r>
          </w:p>
        </w:tc>
        <w:tc>
          <w:tcPr>
            <w:tcW w:w="5669" w:type="dxa"/>
          </w:tcPr>
          <w:p w:rsidR="003735FE" w:rsidRDefault="00023553" w:rsidP="0043121C">
            <w:pPr>
              <w:jc w:val="both"/>
            </w:pPr>
            <w:r>
              <w:t>Порядок использования внешних световых приборов и звуковых сигналов</w:t>
            </w:r>
          </w:p>
        </w:tc>
        <w:tc>
          <w:tcPr>
            <w:tcW w:w="1134" w:type="dxa"/>
          </w:tcPr>
          <w:p w:rsidR="003735FE" w:rsidRDefault="00023553" w:rsidP="00023553">
            <w:pPr>
              <w:spacing w:before="120"/>
              <w:jc w:val="center"/>
            </w:pPr>
            <w:r>
              <w:t>2</w:t>
            </w:r>
          </w:p>
        </w:tc>
        <w:tc>
          <w:tcPr>
            <w:tcW w:w="1134" w:type="dxa"/>
          </w:tcPr>
          <w:p w:rsidR="003735FE" w:rsidRDefault="00023553" w:rsidP="00023553">
            <w:pPr>
              <w:spacing w:before="120"/>
              <w:jc w:val="center"/>
            </w:pPr>
            <w:r>
              <w:t>2</w:t>
            </w:r>
          </w:p>
        </w:tc>
        <w:tc>
          <w:tcPr>
            <w:tcW w:w="1134" w:type="dxa"/>
          </w:tcPr>
          <w:p w:rsidR="003735FE" w:rsidRDefault="00023553" w:rsidP="00023553">
            <w:pPr>
              <w:spacing w:before="120"/>
              <w:jc w:val="center"/>
            </w:pPr>
            <w:r>
              <w:t>-</w:t>
            </w:r>
          </w:p>
        </w:tc>
      </w:tr>
      <w:tr w:rsidR="003735FE" w:rsidTr="0043121C">
        <w:tc>
          <w:tcPr>
            <w:tcW w:w="850" w:type="dxa"/>
          </w:tcPr>
          <w:p w:rsidR="003735FE" w:rsidRDefault="00023553" w:rsidP="002404B0">
            <w:pPr>
              <w:jc w:val="both"/>
            </w:pPr>
            <w:r>
              <w:t>Т.13</w:t>
            </w:r>
          </w:p>
        </w:tc>
        <w:tc>
          <w:tcPr>
            <w:tcW w:w="5669" w:type="dxa"/>
          </w:tcPr>
          <w:p w:rsidR="003735FE" w:rsidRDefault="00023553" w:rsidP="0043121C">
            <w:pPr>
              <w:jc w:val="both"/>
            </w:pPr>
            <w:r>
              <w:t>Буксировка транспортных средств, перевозка людей и грузов</w:t>
            </w:r>
          </w:p>
        </w:tc>
        <w:tc>
          <w:tcPr>
            <w:tcW w:w="1134" w:type="dxa"/>
          </w:tcPr>
          <w:p w:rsidR="003735FE" w:rsidRDefault="00023553" w:rsidP="00023553">
            <w:pPr>
              <w:spacing w:before="120"/>
              <w:jc w:val="center"/>
            </w:pPr>
            <w:r>
              <w:t>1</w:t>
            </w:r>
          </w:p>
        </w:tc>
        <w:tc>
          <w:tcPr>
            <w:tcW w:w="1134" w:type="dxa"/>
          </w:tcPr>
          <w:p w:rsidR="003735FE" w:rsidRDefault="00023553" w:rsidP="00023553">
            <w:pPr>
              <w:spacing w:before="120"/>
              <w:jc w:val="center"/>
            </w:pPr>
            <w:r>
              <w:t>1</w:t>
            </w:r>
          </w:p>
        </w:tc>
        <w:tc>
          <w:tcPr>
            <w:tcW w:w="1134" w:type="dxa"/>
          </w:tcPr>
          <w:p w:rsidR="003735FE" w:rsidRDefault="00023553" w:rsidP="00023553">
            <w:pPr>
              <w:spacing w:before="120"/>
              <w:jc w:val="center"/>
            </w:pPr>
            <w:r>
              <w:t>-</w:t>
            </w:r>
          </w:p>
        </w:tc>
      </w:tr>
      <w:tr w:rsidR="003735FE" w:rsidTr="0043121C">
        <w:tc>
          <w:tcPr>
            <w:tcW w:w="850" w:type="dxa"/>
          </w:tcPr>
          <w:p w:rsidR="003735FE" w:rsidRDefault="00023553" w:rsidP="002404B0">
            <w:pPr>
              <w:jc w:val="both"/>
            </w:pPr>
            <w:r>
              <w:t>Т.14</w:t>
            </w:r>
          </w:p>
        </w:tc>
        <w:tc>
          <w:tcPr>
            <w:tcW w:w="5669" w:type="dxa"/>
          </w:tcPr>
          <w:p w:rsidR="003735FE" w:rsidRDefault="00023553" w:rsidP="0043121C">
            <w:pPr>
              <w:jc w:val="both"/>
            </w:pPr>
            <w:r>
              <w:t>Требования к оборудованию и техническому состоянию транспортных средств</w:t>
            </w:r>
          </w:p>
        </w:tc>
        <w:tc>
          <w:tcPr>
            <w:tcW w:w="1134" w:type="dxa"/>
          </w:tcPr>
          <w:p w:rsidR="003735FE" w:rsidRDefault="00023553" w:rsidP="00023553">
            <w:pPr>
              <w:spacing w:before="120"/>
              <w:jc w:val="center"/>
            </w:pPr>
            <w:r>
              <w:t>1</w:t>
            </w:r>
          </w:p>
        </w:tc>
        <w:tc>
          <w:tcPr>
            <w:tcW w:w="1134" w:type="dxa"/>
          </w:tcPr>
          <w:p w:rsidR="003735FE" w:rsidRDefault="00023553" w:rsidP="00322CED">
            <w:pPr>
              <w:jc w:val="center"/>
            </w:pPr>
            <w:r>
              <w:t>1</w:t>
            </w:r>
          </w:p>
        </w:tc>
        <w:tc>
          <w:tcPr>
            <w:tcW w:w="1134" w:type="dxa"/>
          </w:tcPr>
          <w:p w:rsidR="003735FE" w:rsidRDefault="00023553" w:rsidP="00023553">
            <w:pPr>
              <w:spacing w:before="120"/>
              <w:jc w:val="center"/>
            </w:pPr>
            <w:r>
              <w:t>-</w:t>
            </w:r>
          </w:p>
        </w:tc>
      </w:tr>
      <w:tr w:rsidR="00023553" w:rsidTr="00023553">
        <w:tc>
          <w:tcPr>
            <w:tcW w:w="6519" w:type="dxa"/>
            <w:gridSpan w:val="2"/>
          </w:tcPr>
          <w:p w:rsidR="00023553" w:rsidRDefault="00023553" w:rsidP="0043121C">
            <w:pPr>
              <w:jc w:val="both"/>
            </w:pPr>
            <w:r>
              <w:t xml:space="preserve">Итого </w:t>
            </w:r>
          </w:p>
        </w:tc>
        <w:tc>
          <w:tcPr>
            <w:tcW w:w="1134" w:type="dxa"/>
          </w:tcPr>
          <w:p w:rsidR="00023553" w:rsidRDefault="00023553" w:rsidP="00322CED">
            <w:pPr>
              <w:jc w:val="center"/>
            </w:pPr>
            <w:r>
              <w:t>42</w:t>
            </w:r>
          </w:p>
        </w:tc>
        <w:tc>
          <w:tcPr>
            <w:tcW w:w="1134" w:type="dxa"/>
          </w:tcPr>
          <w:p w:rsidR="00023553" w:rsidRDefault="00023553" w:rsidP="00322CED">
            <w:pPr>
              <w:jc w:val="center"/>
            </w:pPr>
            <w:r>
              <w:t>30</w:t>
            </w:r>
          </w:p>
        </w:tc>
        <w:tc>
          <w:tcPr>
            <w:tcW w:w="1134" w:type="dxa"/>
          </w:tcPr>
          <w:p w:rsidR="00023553" w:rsidRDefault="00023553" w:rsidP="00322CED">
            <w:pPr>
              <w:jc w:val="center"/>
            </w:pPr>
            <w:r>
              <w:t>12</w:t>
            </w:r>
          </w:p>
        </w:tc>
      </w:tr>
      <w:tr w:rsidR="00023553" w:rsidTr="00023553">
        <w:tc>
          <w:tcPr>
            <w:tcW w:w="6519" w:type="dxa"/>
            <w:gridSpan w:val="2"/>
          </w:tcPr>
          <w:p w:rsidR="00023553" w:rsidRDefault="00023553" w:rsidP="0043121C">
            <w:pPr>
              <w:jc w:val="both"/>
            </w:pPr>
            <w:r>
              <w:t>Зачет</w:t>
            </w:r>
          </w:p>
        </w:tc>
        <w:tc>
          <w:tcPr>
            <w:tcW w:w="1134" w:type="dxa"/>
          </w:tcPr>
          <w:p w:rsidR="00023553" w:rsidRDefault="00023553" w:rsidP="00322CED">
            <w:pPr>
              <w:jc w:val="center"/>
            </w:pPr>
            <w:r>
              <w:t>1</w:t>
            </w:r>
          </w:p>
        </w:tc>
        <w:tc>
          <w:tcPr>
            <w:tcW w:w="1134" w:type="dxa"/>
          </w:tcPr>
          <w:p w:rsidR="00023553" w:rsidRDefault="00023553" w:rsidP="00322CED">
            <w:pPr>
              <w:jc w:val="center"/>
            </w:pPr>
            <w:r>
              <w:t>-</w:t>
            </w:r>
          </w:p>
        </w:tc>
        <w:tc>
          <w:tcPr>
            <w:tcW w:w="1134" w:type="dxa"/>
          </w:tcPr>
          <w:p w:rsidR="00023553" w:rsidRDefault="00023553" w:rsidP="00322CED">
            <w:pPr>
              <w:jc w:val="center"/>
            </w:pPr>
            <w:r>
              <w:t>1</w:t>
            </w:r>
          </w:p>
        </w:tc>
      </w:tr>
      <w:tr w:rsidR="00511048" w:rsidTr="00023553">
        <w:tc>
          <w:tcPr>
            <w:tcW w:w="6519" w:type="dxa"/>
            <w:gridSpan w:val="2"/>
          </w:tcPr>
          <w:p w:rsidR="00511048" w:rsidRDefault="00511048" w:rsidP="0043121C">
            <w:pPr>
              <w:jc w:val="both"/>
            </w:pPr>
            <w:r>
              <w:t>Всего</w:t>
            </w:r>
          </w:p>
        </w:tc>
        <w:tc>
          <w:tcPr>
            <w:tcW w:w="1134" w:type="dxa"/>
          </w:tcPr>
          <w:p w:rsidR="00511048" w:rsidRDefault="00511048" w:rsidP="00322CED">
            <w:pPr>
              <w:jc w:val="center"/>
            </w:pPr>
            <w:r>
              <w:t>43</w:t>
            </w:r>
          </w:p>
        </w:tc>
        <w:tc>
          <w:tcPr>
            <w:tcW w:w="1134" w:type="dxa"/>
          </w:tcPr>
          <w:p w:rsidR="00511048" w:rsidRDefault="00511048" w:rsidP="00322CED">
            <w:pPr>
              <w:jc w:val="center"/>
            </w:pPr>
            <w:r>
              <w:t>30</w:t>
            </w:r>
          </w:p>
        </w:tc>
        <w:tc>
          <w:tcPr>
            <w:tcW w:w="1134" w:type="dxa"/>
          </w:tcPr>
          <w:p w:rsidR="00511048" w:rsidRDefault="00511048" w:rsidP="00322CED">
            <w:pPr>
              <w:jc w:val="center"/>
            </w:pPr>
            <w:r>
              <w:t>13</w:t>
            </w:r>
          </w:p>
        </w:tc>
      </w:tr>
    </w:tbl>
    <w:p w:rsidR="00322CED" w:rsidRPr="00322CED" w:rsidRDefault="00322CED" w:rsidP="002975D1">
      <w:pPr>
        <w:spacing w:line="240" w:lineRule="auto"/>
        <w:jc w:val="center"/>
      </w:pPr>
    </w:p>
    <w:p w:rsidR="00322CED" w:rsidRDefault="00023553">
      <w:pPr>
        <w:rPr>
          <w:rFonts w:ascii="Courier New" w:hAnsi="Courier New" w:cs="Courier New"/>
          <w:b/>
          <w:sz w:val="24"/>
          <w:szCs w:val="24"/>
        </w:rPr>
      </w:pPr>
      <w:r w:rsidRPr="00023553">
        <w:rPr>
          <w:rFonts w:ascii="Courier New" w:hAnsi="Courier New" w:cs="Courier New"/>
          <w:b/>
          <w:sz w:val="24"/>
          <w:szCs w:val="24"/>
        </w:rPr>
        <w:t>Раздел 1. Законодательство в сфере дорожного движения</w:t>
      </w:r>
    </w:p>
    <w:p w:rsidR="00023553" w:rsidRDefault="00023553" w:rsidP="0008473F">
      <w:pPr>
        <w:jc w:val="both"/>
        <w:rPr>
          <w:rFonts w:cs="Courier New"/>
          <w:sz w:val="24"/>
          <w:szCs w:val="24"/>
        </w:rPr>
      </w:pPr>
      <w:r>
        <w:rPr>
          <w:rFonts w:cs="Courier New"/>
          <w:b/>
          <w:i/>
          <w:sz w:val="24"/>
          <w:szCs w:val="24"/>
        </w:rPr>
        <w:t xml:space="preserve">Тема 1 </w:t>
      </w:r>
      <w:r>
        <w:rPr>
          <w:rFonts w:cs="Courier New"/>
          <w:i/>
          <w:sz w:val="24"/>
          <w:szCs w:val="24"/>
        </w:rPr>
        <w:t xml:space="preserve">(1 час). </w:t>
      </w:r>
      <w:r w:rsidR="00C672B9">
        <w:rPr>
          <w:rFonts w:cs="Courier New"/>
          <w:sz w:val="24"/>
          <w:szCs w:val="24"/>
        </w:rPr>
        <w:t>Законодательство, определяющее правовые основы обеспечения безопасности дорожного движения и регулирующее отношения в сфере взаимодействия общества и природы</w:t>
      </w:r>
      <w:r w:rsidR="0008473F">
        <w:rPr>
          <w:rFonts w:cs="Courier New"/>
          <w:sz w:val="24"/>
          <w:szCs w:val="24"/>
        </w:rPr>
        <w:t>: общие положения; права и обязанности граждан, общественных и иных организаций в области охраны окружающей среды; ответственность за нарушение законодательства в области охраны окружающей среды.</w:t>
      </w:r>
    </w:p>
    <w:p w:rsidR="0008473F" w:rsidRDefault="0008473F" w:rsidP="0008473F">
      <w:pPr>
        <w:jc w:val="both"/>
        <w:rPr>
          <w:rFonts w:cs="Courier New"/>
          <w:sz w:val="24"/>
          <w:szCs w:val="24"/>
        </w:rPr>
      </w:pPr>
      <w:r>
        <w:rPr>
          <w:rFonts w:cs="Courier New"/>
          <w:b/>
          <w:i/>
          <w:sz w:val="24"/>
          <w:szCs w:val="24"/>
        </w:rPr>
        <w:t>Тема 2.1</w:t>
      </w:r>
      <w:r>
        <w:rPr>
          <w:rFonts w:cs="Courier New"/>
          <w:sz w:val="24"/>
          <w:szCs w:val="24"/>
        </w:rPr>
        <w:t xml:space="preserve"> </w:t>
      </w:r>
      <w:r w:rsidRPr="0008473F">
        <w:rPr>
          <w:rFonts w:cs="Courier New"/>
          <w:i/>
          <w:sz w:val="24"/>
          <w:szCs w:val="24"/>
        </w:rPr>
        <w:t>(1 час)</w:t>
      </w:r>
      <w:r>
        <w:rPr>
          <w:rFonts w:cs="Courier New"/>
          <w:i/>
          <w:sz w:val="24"/>
          <w:szCs w:val="24"/>
        </w:rPr>
        <w:t xml:space="preserve">. </w:t>
      </w:r>
      <w:r>
        <w:rPr>
          <w:rFonts w:cs="Courier New"/>
          <w:sz w:val="24"/>
          <w:szCs w:val="24"/>
        </w:rPr>
        <w:t>Законодательство, устанавливающее ответственность за нарушение в сфере дорожного движения: задачи и принципы Уголовного кодекса Российской Федерации; понятие преступления и виды преступлений; понятие и цели наказания, виды наказаний; экологические преступления; ответственность за преступления против безопасности движения и эксплуатации транспорта.</w:t>
      </w:r>
    </w:p>
    <w:p w:rsidR="00BE4D76" w:rsidRDefault="0008473F" w:rsidP="002975D1">
      <w:pPr>
        <w:jc w:val="both"/>
        <w:rPr>
          <w:rFonts w:cs="Courier New"/>
          <w:sz w:val="24"/>
          <w:szCs w:val="24"/>
        </w:rPr>
      </w:pPr>
      <w:r>
        <w:rPr>
          <w:rFonts w:cs="Courier New"/>
          <w:b/>
          <w:i/>
          <w:sz w:val="24"/>
          <w:szCs w:val="24"/>
        </w:rPr>
        <w:t>Тема 2.2</w:t>
      </w:r>
      <w:r>
        <w:rPr>
          <w:rFonts w:cs="Courier New"/>
          <w:i/>
          <w:sz w:val="24"/>
          <w:szCs w:val="24"/>
        </w:rPr>
        <w:t xml:space="preserve"> (2 часа).</w:t>
      </w:r>
      <w:r>
        <w:rPr>
          <w:rFonts w:cs="Courier New"/>
          <w:sz w:val="24"/>
          <w:szCs w:val="24"/>
        </w:rPr>
        <w:t xml:space="preserve"> Задачи и принципы Административного кодекса Российской Федерации; </w:t>
      </w:r>
      <w:r w:rsidR="00BE4D76">
        <w:rPr>
          <w:rFonts w:cs="Courier New"/>
          <w:sz w:val="24"/>
          <w:szCs w:val="24"/>
        </w:rPr>
        <w:t>административное правонарушение и административная ответственность; административное наказание; назначение административного наказания; административные наказания в области охраны окружающей среды и природопользования; административные правонарушения в области дорожного движения; административные правонарушения против порядка управления; исполнение постановлений по делам об административных правонарушения; размеры штрафов за административные правонарушения.</w:t>
      </w:r>
      <w:r w:rsidR="002975D1">
        <w:rPr>
          <w:rFonts w:cs="Courier New"/>
          <w:sz w:val="24"/>
          <w:szCs w:val="24"/>
        </w:rPr>
        <w:t xml:space="preserve"> </w:t>
      </w:r>
      <w:r w:rsidR="00BE4D76">
        <w:rPr>
          <w:rFonts w:cs="Courier New"/>
          <w:sz w:val="24"/>
          <w:szCs w:val="24"/>
        </w:rPr>
        <w:t>Гражданское законодательство; возникновение гражданских прав и обязанностей, осуществление и защита гражданских прав; объекты гражданских прав; право собственности и другие вещные права; аренда транспортных средств; обязательства вследствие причинения вреда; возмещение вреда лицом, застраховавшим свою ответственность; ответственность за вред причиненный деятельностью, создающей повышенную опасность для окружающих</w:t>
      </w:r>
      <w:r w:rsidR="009232B1">
        <w:rPr>
          <w:rFonts w:cs="Courier New"/>
          <w:sz w:val="24"/>
          <w:szCs w:val="24"/>
        </w:rPr>
        <w:t xml:space="preserve">; ответственность при отсутствии вины причинения вреда. </w:t>
      </w:r>
      <w:r w:rsidR="002975D1">
        <w:rPr>
          <w:rFonts w:cs="Courier New"/>
          <w:sz w:val="24"/>
          <w:szCs w:val="24"/>
        </w:rPr>
        <w:t xml:space="preserve"> </w:t>
      </w:r>
      <w:r w:rsidR="009232B1">
        <w:rPr>
          <w:rFonts w:cs="Courier New"/>
          <w:sz w:val="24"/>
          <w:szCs w:val="24"/>
        </w:rPr>
        <w:t>Общие положения, условия и порядок осуществления обязательного страхования; компенсационные выплаты.</w:t>
      </w:r>
    </w:p>
    <w:p w:rsidR="000C0652" w:rsidRPr="000C0652" w:rsidRDefault="000C0652" w:rsidP="000C0652">
      <w:pPr>
        <w:jc w:val="both"/>
        <w:rPr>
          <w:rFonts w:ascii="Courier New" w:hAnsi="Courier New" w:cs="Courier New"/>
          <w:b/>
          <w:sz w:val="24"/>
          <w:szCs w:val="24"/>
        </w:rPr>
      </w:pPr>
      <w:r>
        <w:rPr>
          <w:rFonts w:ascii="Courier New" w:hAnsi="Courier New" w:cs="Courier New"/>
          <w:b/>
          <w:sz w:val="24"/>
          <w:szCs w:val="24"/>
        </w:rPr>
        <w:t>Раздел 2. Правила дорожного движения</w:t>
      </w:r>
    </w:p>
    <w:p w:rsidR="000C61B0" w:rsidRDefault="009232B1" w:rsidP="009232B1">
      <w:pPr>
        <w:jc w:val="both"/>
        <w:rPr>
          <w:rFonts w:cs="Courier New"/>
          <w:i/>
          <w:sz w:val="24"/>
          <w:szCs w:val="24"/>
        </w:rPr>
      </w:pPr>
      <w:r>
        <w:rPr>
          <w:rFonts w:cs="Courier New"/>
          <w:b/>
          <w:i/>
          <w:sz w:val="24"/>
          <w:szCs w:val="24"/>
        </w:rPr>
        <w:t>Тема 3</w:t>
      </w:r>
      <w:r w:rsidR="001229FA">
        <w:rPr>
          <w:rFonts w:cs="Courier New"/>
          <w:b/>
          <w:i/>
          <w:sz w:val="24"/>
          <w:szCs w:val="24"/>
        </w:rPr>
        <w:t xml:space="preserve"> </w:t>
      </w:r>
      <w:r w:rsidR="00D727B8">
        <w:rPr>
          <w:rFonts w:cs="Courier New"/>
          <w:i/>
          <w:sz w:val="24"/>
          <w:szCs w:val="24"/>
        </w:rPr>
        <w:t xml:space="preserve">(2 часа) - </w:t>
      </w:r>
      <w:r>
        <w:rPr>
          <w:rFonts w:cs="Courier New"/>
          <w:i/>
          <w:sz w:val="24"/>
          <w:szCs w:val="24"/>
        </w:rPr>
        <w:t xml:space="preserve"> </w:t>
      </w:r>
      <w:r w:rsidR="000C61B0">
        <w:rPr>
          <w:rFonts w:cs="Courier New"/>
          <w:i/>
          <w:sz w:val="24"/>
          <w:szCs w:val="24"/>
        </w:rPr>
        <w:t>п.1 Правил</w:t>
      </w:r>
      <w:r w:rsidR="00D2741F">
        <w:rPr>
          <w:rFonts w:cs="Courier New"/>
          <w:i/>
          <w:sz w:val="24"/>
          <w:szCs w:val="24"/>
        </w:rPr>
        <w:t xml:space="preserve">, п. 16 Правил, п.17 Правил </w:t>
      </w:r>
    </w:p>
    <w:p w:rsidR="00171DEB" w:rsidRDefault="000C0652" w:rsidP="009232B1">
      <w:pPr>
        <w:jc w:val="both"/>
        <w:rPr>
          <w:rFonts w:cs="Courier New"/>
          <w:sz w:val="24"/>
          <w:szCs w:val="24"/>
        </w:rPr>
      </w:pPr>
      <w:r>
        <w:rPr>
          <w:rFonts w:cs="Courier New"/>
          <w:sz w:val="24"/>
          <w:szCs w:val="24"/>
        </w:rPr>
        <w:t>Общие положения, основные понятия и термины, используемые в Правилах дорожного движения</w:t>
      </w:r>
      <w:r w:rsidR="00F52A68">
        <w:rPr>
          <w:rFonts w:cs="Courier New"/>
          <w:sz w:val="24"/>
          <w:szCs w:val="24"/>
        </w:rPr>
        <w:t xml:space="preserve">: значение Правил дорожного движения в обеспечении порядка и безопасности </w:t>
      </w:r>
      <w:r w:rsidR="00F52A68">
        <w:rPr>
          <w:rFonts w:cs="Courier New"/>
          <w:sz w:val="24"/>
          <w:szCs w:val="24"/>
        </w:rPr>
        <w:lastRenderedPageBreak/>
        <w:t xml:space="preserve">дорожного движения; </w:t>
      </w:r>
      <w:r w:rsidR="00171DEB">
        <w:rPr>
          <w:rFonts w:cs="Courier New"/>
          <w:sz w:val="24"/>
          <w:szCs w:val="24"/>
        </w:rPr>
        <w:t xml:space="preserve"> </w:t>
      </w:r>
      <w:r w:rsidR="00F52A68">
        <w:rPr>
          <w:rFonts w:cs="Courier New"/>
          <w:sz w:val="24"/>
          <w:szCs w:val="24"/>
        </w:rPr>
        <w:t xml:space="preserve">структура Правил дорожного движения; </w:t>
      </w:r>
      <w:r w:rsidR="00171DEB">
        <w:rPr>
          <w:rFonts w:cs="Courier New"/>
          <w:sz w:val="24"/>
          <w:szCs w:val="24"/>
        </w:rPr>
        <w:t xml:space="preserve">дорожное движение, </w:t>
      </w:r>
      <w:r w:rsidR="00F52A68">
        <w:rPr>
          <w:rFonts w:cs="Courier New"/>
          <w:sz w:val="24"/>
          <w:szCs w:val="24"/>
        </w:rPr>
        <w:t xml:space="preserve"> дорога и ее элементы; </w:t>
      </w:r>
      <w:r w:rsidR="002975D1">
        <w:rPr>
          <w:rFonts w:cs="Courier New"/>
          <w:sz w:val="24"/>
          <w:szCs w:val="24"/>
        </w:rPr>
        <w:t>п</w:t>
      </w:r>
      <w:r w:rsidR="00F52A68">
        <w:rPr>
          <w:rFonts w:cs="Courier New"/>
          <w:sz w:val="24"/>
          <w:szCs w:val="24"/>
        </w:rPr>
        <w:t>ешеходные переходы</w:t>
      </w:r>
      <w:r w:rsidR="000C61B0">
        <w:rPr>
          <w:rFonts w:cs="Courier New"/>
          <w:sz w:val="24"/>
          <w:szCs w:val="24"/>
        </w:rPr>
        <w:t xml:space="preserve">, их виды и обозначения с помощью дорожных знаков и дорожной разметки; прилегающие территории: порядок въезда, выезда и движение по прилегающим к дороге территориям; </w:t>
      </w:r>
      <w:r w:rsidR="00171DEB">
        <w:rPr>
          <w:rFonts w:cs="Courier New"/>
          <w:sz w:val="24"/>
          <w:szCs w:val="24"/>
        </w:rPr>
        <w:t xml:space="preserve"> </w:t>
      </w:r>
      <w:r w:rsidR="000C61B0">
        <w:rPr>
          <w:rFonts w:cs="Courier New"/>
          <w:sz w:val="24"/>
          <w:szCs w:val="24"/>
        </w:rPr>
        <w:t>порядок движе</w:t>
      </w:r>
      <w:r w:rsidR="00171DEB">
        <w:rPr>
          <w:rFonts w:cs="Courier New"/>
          <w:sz w:val="24"/>
          <w:szCs w:val="24"/>
        </w:rPr>
        <w:t>ния в жилых зонах,</w:t>
      </w:r>
      <w:r w:rsidR="000C61B0">
        <w:rPr>
          <w:rFonts w:cs="Courier New"/>
          <w:sz w:val="24"/>
          <w:szCs w:val="24"/>
        </w:rPr>
        <w:t xml:space="preserve"> автомагистрали, порядок движения различных видов транспортных средств по автомагистралям; запрещения, вводимые на автомагистралях; </w:t>
      </w:r>
      <w:r w:rsidR="002975D1">
        <w:rPr>
          <w:rFonts w:cs="Courier New"/>
          <w:sz w:val="24"/>
          <w:szCs w:val="24"/>
        </w:rPr>
        <w:t>п</w:t>
      </w:r>
      <w:r w:rsidR="000C61B0">
        <w:rPr>
          <w:rFonts w:cs="Courier New"/>
          <w:sz w:val="24"/>
          <w:szCs w:val="24"/>
        </w:rPr>
        <w:t xml:space="preserve">ерекрестки, виды перекрестков в зависимости от способа организации движения; определение приоритета в движении; железнодорожные переезды и их разновидности; </w:t>
      </w:r>
      <w:r w:rsidR="002975D1">
        <w:rPr>
          <w:rFonts w:cs="Courier New"/>
          <w:sz w:val="24"/>
          <w:szCs w:val="24"/>
        </w:rPr>
        <w:t>у</w:t>
      </w:r>
      <w:r w:rsidR="000C61B0">
        <w:rPr>
          <w:rFonts w:cs="Courier New"/>
          <w:sz w:val="24"/>
          <w:szCs w:val="24"/>
        </w:rPr>
        <w:t>частники дорожного движения; лица наделенные полномочиями по регулированию дорожного движения; виды транспортных средств; организ</w:t>
      </w:r>
      <w:r w:rsidR="00171DEB">
        <w:rPr>
          <w:rFonts w:cs="Courier New"/>
          <w:sz w:val="24"/>
          <w:szCs w:val="24"/>
        </w:rPr>
        <w:t>ованная</w:t>
      </w:r>
      <w:r w:rsidR="000C61B0">
        <w:rPr>
          <w:rFonts w:cs="Courier New"/>
          <w:sz w:val="24"/>
          <w:szCs w:val="24"/>
        </w:rPr>
        <w:t xml:space="preserve"> транспортная</w:t>
      </w:r>
      <w:r w:rsidR="00171DEB">
        <w:rPr>
          <w:rFonts w:cs="Courier New"/>
          <w:sz w:val="24"/>
          <w:szCs w:val="24"/>
        </w:rPr>
        <w:t xml:space="preserve"> колонна; организованная перевозка групп детей;</w:t>
      </w:r>
      <w:r w:rsidR="002975D1">
        <w:rPr>
          <w:rFonts w:cs="Courier New"/>
          <w:sz w:val="24"/>
          <w:szCs w:val="24"/>
        </w:rPr>
        <w:t xml:space="preserve"> о</w:t>
      </w:r>
      <w:r w:rsidR="00171DEB">
        <w:rPr>
          <w:rFonts w:cs="Courier New"/>
          <w:sz w:val="24"/>
          <w:szCs w:val="24"/>
        </w:rPr>
        <w:t>граниченная видимость, участки дорог с ограниченной видимостью; темное время суток, недостаточная видимость; меры безопасности, предпринимаемые водителями ТС при движении в темное время суток и в условиях недостаточной видимости;</w:t>
      </w:r>
      <w:r w:rsidR="002975D1">
        <w:rPr>
          <w:rFonts w:cs="Courier New"/>
          <w:sz w:val="24"/>
          <w:szCs w:val="24"/>
        </w:rPr>
        <w:t xml:space="preserve"> о</w:t>
      </w:r>
      <w:r w:rsidR="00171DEB">
        <w:rPr>
          <w:rFonts w:cs="Courier New"/>
          <w:sz w:val="24"/>
          <w:szCs w:val="24"/>
        </w:rPr>
        <w:t>пасность для движения, дорожно-транспортное происшествие;</w:t>
      </w:r>
      <w:r w:rsidR="00F13633">
        <w:rPr>
          <w:rFonts w:cs="Courier New"/>
          <w:sz w:val="24"/>
          <w:szCs w:val="24"/>
        </w:rPr>
        <w:t xml:space="preserve"> </w:t>
      </w:r>
      <w:r w:rsidR="00171DEB">
        <w:rPr>
          <w:rFonts w:cs="Courier New"/>
          <w:sz w:val="24"/>
          <w:szCs w:val="24"/>
        </w:rPr>
        <w:t>перестроение, опережение, обгон, остановка, стоянка транспортных средств;</w:t>
      </w:r>
      <w:r w:rsidR="00F13633">
        <w:rPr>
          <w:rFonts w:cs="Courier New"/>
          <w:sz w:val="24"/>
          <w:szCs w:val="24"/>
        </w:rPr>
        <w:t xml:space="preserve"> </w:t>
      </w:r>
      <w:r w:rsidR="001229FA">
        <w:rPr>
          <w:rFonts w:cs="Courier New"/>
          <w:sz w:val="24"/>
          <w:szCs w:val="24"/>
        </w:rPr>
        <w:t>населенный пункт (НП): обозначение НП с помощью дорожных знаков; различия в порядке движения по НП в зависимости от их обозначения.</w:t>
      </w:r>
    </w:p>
    <w:p w:rsidR="001229FA" w:rsidRDefault="001229FA" w:rsidP="002975D1">
      <w:pPr>
        <w:spacing w:after="0"/>
        <w:jc w:val="both"/>
        <w:rPr>
          <w:rFonts w:cs="Courier New"/>
          <w:i/>
          <w:sz w:val="24"/>
          <w:szCs w:val="24"/>
        </w:rPr>
      </w:pPr>
      <w:r>
        <w:rPr>
          <w:rFonts w:cs="Courier New"/>
          <w:b/>
          <w:i/>
          <w:sz w:val="24"/>
          <w:szCs w:val="24"/>
        </w:rPr>
        <w:t xml:space="preserve">Тема 4 </w:t>
      </w:r>
      <w:r w:rsidR="00D727B8">
        <w:rPr>
          <w:rFonts w:cs="Courier New"/>
          <w:i/>
          <w:sz w:val="24"/>
          <w:szCs w:val="24"/>
        </w:rPr>
        <w:t xml:space="preserve">(2 часа) - </w:t>
      </w:r>
      <w:r>
        <w:rPr>
          <w:rFonts w:cs="Courier New"/>
          <w:i/>
          <w:sz w:val="24"/>
          <w:szCs w:val="24"/>
        </w:rPr>
        <w:t xml:space="preserve"> п.2 Правил, п.3 Правил</w:t>
      </w:r>
      <w:r w:rsidR="00D727B8">
        <w:rPr>
          <w:rFonts w:cs="Courier New"/>
          <w:i/>
          <w:sz w:val="24"/>
          <w:szCs w:val="24"/>
        </w:rPr>
        <w:t>, п.4 Правил, п.5 Правил</w:t>
      </w:r>
    </w:p>
    <w:p w:rsidR="00D727B8" w:rsidRDefault="001229FA" w:rsidP="009232B1">
      <w:pPr>
        <w:jc w:val="both"/>
        <w:rPr>
          <w:rFonts w:cs="Courier New"/>
          <w:sz w:val="24"/>
          <w:szCs w:val="24"/>
        </w:rPr>
      </w:pPr>
      <w:r>
        <w:rPr>
          <w:rFonts w:cs="Courier New"/>
          <w:sz w:val="24"/>
          <w:szCs w:val="24"/>
        </w:rPr>
        <w:t>Обязанности участников ДД: общие обязанности водителей; документы, которые водитель механического ТС обязан иметь при себе;</w:t>
      </w:r>
      <w:r w:rsidR="00F13633">
        <w:rPr>
          <w:rFonts w:cs="Courier New"/>
          <w:sz w:val="24"/>
          <w:szCs w:val="24"/>
        </w:rPr>
        <w:t xml:space="preserve"> </w:t>
      </w:r>
      <w:r>
        <w:rPr>
          <w:rFonts w:cs="Courier New"/>
          <w:sz w:val="24"/>
          <w:szCs w:val="24"/>
        </w:rPr>
        <w:t>обязанности водителя по обеспечению исправного технического состояния ТС;</w:t>
      </w:r>
      <w:r w:rsidR="00F13633">
        <w:rPr>
          <w:rFonts w:cs="Courier New"/>
          <w:sz w:val="24"/>
          <w:szCs w:val="24"/>
        </w:rPr>
        <w:t xml:space="preserve"> п</w:t>
      </w:r>
      <w:r>
        <w:rPr>
          <w:rFonts w:cs="Courier New"/>
          <w:sz w:val="24"/>
          <w:szCs w:val="24"/>
        </w:rPr>
        <w:t>орядок прохождения</w:t>
      </w:r>
      <w:r w:rsidR="00D727B8">
        <w:rPr>
          <w:rFonts w:cs="Courier New"/>
          <w:sz w:val="24"/>
          <w:szCs w:val="24"/>
        </w:rPr>
        <w:t xml:space="preserve"> освидетельствования на состояние алкогольного опьянения и медицинского освидетельствования на состояние опьянения;</w:t>
      </w:r>
      <w:r w:rsidR="00F13633">
        <w:rPr>
          <w:rFonts w:cs="Courier New"/>
          <w:sz w:val="24"/>
          <w:szCs w:val="24"/>
        </w:rPr>
        <w:t xml:space="preserve"> </w:t>
      </w:r>
      <w:r w:rsidR="00D727B8">
        <w:rPr>
          <w:rFonts w:cs="Courier New"/>
          <w:sz w:val="24"/>
          <w:szCs w:val="24"/>
        </w:rPr>
        <w:t>порядок предоставления ТС должностным лицам;</w:t>
      </w:r>
      <w:r w:rsidR="00F13633">
        <w:rPr>
          <w:rFonts w:cs="Courier New"/>
          <w:sz w:val="24"/>
          <w:szCs w:val="24"/>
        </w:rPr>
        <w:t xml:space="preserve"> </w:t>
      </w:r>
      <w:r w:rsidR="00D727B8">
        <w:rPr>
          <w:rFonts w:cs="Courier New"/>
          <w:sz w:val="24"/>
          <w:szCs w:val="24"/>
        </w:rPr>
        <w:t>обязанности водителей причастных к ДТП;</w:t>
      </w:r>
      <w:r w:rsidR="00F13633">
        <w:rPr>
          <w:rFonts w:cs="Courier New"/>
          <w:sz w:val="24"/>
          <w:szCs w:val="24"/>
        </w:rPr>
        <w:t xml:space="preserve"> </w:t>
      </w:r>
      <w:r w:rsidR="00D727B8">
        <w:rPr>
          <w:rFonts w:cs="Courier New"/>
          <w:sz w:val="24"/>
          <w:szCs w:val="24"/>
        </w:rPr>
        <w:t>запретительные требования, предъявляемые к водителям;</w:t>
      </w:r>
      <w:r w:rsidR="00F13633">
        <w:rPr>
          <w:rFonts w:cs="Courier New"/>
          <w:sz w:val="24"/>
          <w:szCs w:val="24"/>
        </w:rPr>
        <w:t xml:space="preserve"> </w:t>
      </w:r>
      <w:r w:rsidR="00D727B8">
        <w:rPr>
          <w:rFonts w:cs="Courier New"/>
          <w:sz w:val="24"/>
          <w:szCs w:val="24"/>
        </w:rPr>
        <w:t>права и обязанности водителей ТС, движущихся с включенным проблесковым маячком синего цвета (маячками синего и красного цвета) и специальным звуковым сигналом; обязанности других водителей по обеспечению беспрепятственного проезда указанных ТС и сопровождаемых ими ТС;</w:t>
      </w:r>
      <w:r w:rsidR="00F13633">
        <w:rPr>
          <w:rFonts w:cs="Courier New"/>
          <w:sz w:val="24"/>
          <w:szCs w:val="24"/>
        </w:rPr>
        <w:t xml:space="preserve"> </w:t>
      </w:r>
      <w:r w:rsidR="00D727B8">
        <w:rPr>
          <w:rFonts w:cs="Courier New"/>
          <w:sz w:val="24"/>
          <w:szCs w:val="24"/>
        </w:rPr>
        <w:t>обязанности пешеходов и пассажиров по обеспечению безопасности ДД.</w:t>
      </w:r>
    </w:p>
    <w:p w:rsidR="00D727B8" w:rsidRDefault="00D727B8" w:rsidP="002975D1">
      <w:pPr>
        <w:spacing w:after="0"/>
        <w:jc w:val="both"/>
        <w:rPr>
          <w:rFonts w:cs="Courier New"/>
          <w:i/>
          <w:sz w:val="24"/>
          <w:szCs w:val="24"/>
        </w:rPr>
      </w:pPr>
      <w:r>
        <w:rPr>
          <w:rFonts w:cs="Courier New"/>
          <w:b/>
          <w:i/>
          <w:sz w:val="24"/>
          <w:szCs w:val="24"/>
        </w:rPr>
        <w:t xml:space="preserve">Тема 5.1 </w:t>
      </w:r>
      <w:r>
        <w:rPr>
          <w:rFonts w:cs="Courier New"/>
          <w:i/>
          <w:sz w:val="24"/>
          <w:szCs w:val="24"/>
        </w:rPr>
        <w:t>(2 часа) -  приложение 1 Правил</w:t>
      </w:r>
    </w:p>
    <w:p w:rsidR="00246A6F" w:rsidRDefault="00F13633" w:rsidP="009232B1">
      <w:pPr>
        <w:jc w:val="both"/>
        <w:rPr>
          <w:rFonts w:cs="Courier New"/>
          <w:sz w:val="24"/>
          <w:szCs w:val="24"/>
        </w:rPr>
      </w:pPr>
      <w:r>
        <w:rPr>
          <w:rFonts w:cs="Courier New"/>
          <w:sz w:val="24"/>
          <w:szCs w:val="24"/>
        </w:rPr>
        <w:t>Д</w:t>
      </w:r>
      <w:r w:rsidR="00D727B8">
        <w:rPr>
          <w:rFonts w:cs="Courier New"/>
          <w:sz w:val="24"/>
          <w:szCs w:val="24"/>
        </w:rPr>
        <w:t>орожные знаки: значение дорожных знаков в общей системе организации ДД; классификация дорожных знаков; основной, предваритель</w:t>
      </w:r>
      <w:r w:rsidR="00246A6F">
        <w:rPr>
          <w:rFonts w:cs="Courier New"/>
          <w:sz w:val="24"/>
          <w:szCs w:val="24"/>
        </w:rPr>
        <w:t>ный, дублирующий, повторный, временный знак; требования к расстановке знаков;</w:t>
      </w:r>
      <w:r>
        <w:rPr>
          <w:rFonts w:cs="Courier New"/>
          <w:sz w:val="24"/>
          <w:szCs w:val="24"/>
        </w:rPr>
        <w:t xml:space="preserve"> </w:t>
      </w:r>
      <w:r w:rsidR="00246A6F">
        <w:rPr>
          <w:rFonts w:cs="Courier New"/>
          <w:sz w:val="24"/>
          <w:szCs w:val="24"/>
        </w:rPr>
        <w:t>назначение предупреждающих знаков; порядок установки предупреждающих знаков различной конфигурации;</w:t>
      </w:r>
      <w:r>
        <w:rPr>
          <w:rFonts w:cs="Courier New"/>
          <w:sz w:val="24"/>
          <w:szCs w:val="24"/>
        </w:rPr>
        <w:t xml:space="preserve"> </w:t>
      </w:r>
      <w:r w:rsidR="00246A6F">
        <w:rPr>
          <w:rFonts w:cs="Courier New"/>
          <w:sz w:val="24"/>
          <w:szCs w:val="24"/>
        </w:rPr>
        <w:t>назначение знаков приоритета; порядок установки; действия водителя в соответствии с требованиями знаков приоритета;</w:t>
      </w:r>
      <w:r>
        <w:rPr>
          <w:rFonts w:cs="Courier New"/>
          <w:sz w:val="24"/>
          <w:szCs w:val="24"/>
        </w:rPr>
        <w:t xml:space="preserve"> </w:t>
      </w:r>
      <w:r w:rsidR="00246A6F">
        <w:rPr>
          <w:rFonts w:cs="Courier New"/>
          <w:sz w:val="24"/>
          <w:szCs w:val="24"/>
        </w:rPr>
        <w:t>назначение запрещающих знаков; порядок их установки; зона действия знаков; действия водителя в соответствии с требованиями запрещающих знаков.</w:t>
      </w:r>
    </w:p>
    <w:p w:rsidR="00246A6F" w:rsidRDefault="00246A6F" w:rsidP="002975D1">
      <w:pPr>
        <w:spacing w:after="0"/>
        <w:jc w:val="both"/>
        <w:rPr>
          <w:rFonts w:cs="Courier New"/>
          <w:i/>
          <w:sz w:val="24"/>
          <w:szCs w:val="24"/>
        </w:rPr>
      </w:pPr>
      <w:r>
        <w:rPr>
          <w:rFonts w:cs="Courier New"/>
          <w:b/>
          <w:i/>
          <w:sz w:val="24"/>
          <w:szCs w:val="24"/>
        </w:rPr>
        <w:t>Тема 5.</w:t>
      </w:r>
      <w:r w:rsidR="00BB2621">
        <w:rPr>
          <w:rFonts w:cs="Courier New"/>
          <w:b/>
          <w:i/>
          <w:sz w:val="24"/>
          <w:szCs w:val="24"/>
        </w:rPr>
        <w:t>2</w:t>
      </w:r>
      <w:r>
        <w:rPr>
          <w:rFonts w:cs="Courier New"/>
          <w:b/>
          <w:i/>
          <w:sz w:val="24"/>
          <w:szCs w:val="24"/>
        </w:rPr>
        <w:t xml:space="preserve"> </w:t>
      </w:r>
      <w:r>
        <w:rPr>
          <w:rFonts w:cs="Courier New"/>
          <w:i/>
          <w:sz w:val="24"/>
          <w:szCs w:val="24"/>
        </w:rPr>
        <w:t>(2 часа) - приложение 1 Правил</w:t>
      </w:r>
    </w:p>
    <w:p w:rsidR="00BB2621" w:rsidRDefault="00F13633" w:rsidP="009232B1">
      <w:pPr>
        <w:jc w:val="both"/>
        <w:rPr>
          <w:rFonts w:cs="Courier New"/>
          <w:sz w:val="24"/>
          <w:szCs w:val="24"/>
        </w:rPr>
      </w:pPr>
      <w:r>
        <w:rPr>
          <w:rFonts w:cs="Courier New"/>
          <w:sz w:val="24"/>
          <w:szCs w:val="24"/>
        </w:rPr>
        <w:t>Н</w:t>
      </w:r>
      <w:r w:rsidR="00246A6F">
        <w:rPr>
          <w:rFonts w:cs="Courier New"/>
          <w:sz w:val="24"/>
          <w:szCs w:val="24"/>
        </w:rPr>
        <w:t>азначение, название, порядок установки предписывающих знаков;</w:t>
      </w:r>
      <w:r>
        <w:rPr>
          <w:rFonts w:cs="Courier New"/>
          <w:sz w:val="24"/>
          <w:szCs w:val="24"/>
        </w:rPr>
        <w:t xml:space="preserve"> </w:t>
      </w:r>
      <w:r w:rsidR="00246A6F">
        <w:rPr>
          <w:rFonts w:cs="Courier New"/>
          <w:sz w:val="24"/>
          <w:szCs w:val="24"/>
        </w:rPr>
        <w:t>действие предписывающих знаков на различны виды ТС;</w:t>
      </w:r>
      <w:r>
        <w:rPr>
          <w:rFonts w:cs="Courier New"/>
          <w:sz w:val="24"/>
          <w:szCs w:val="24"/>
        </w:rPr>
        <w:t xml:space="preserve"> </w:t>
      </w:r>
      <w:r w:rsidR="00246A6F">
        <w:rPr>
          <w:rFonts w:cs="Courier New"/>
          <w:sz w:val="24"/>
          <w:szCs w:val="24"/>
        </w:rPr>
        <w:t>действия водителя в соответствии с требованиями предписывающих знаков;</w:t>
      </w:r>
      <w:r>
        <w:rPr>
          <w:rFonts w:cs="Courier New"/>
          <w:sz w:val="24"/>
          <w:szCs w:val="24"/>
        </w:rPr>
        <w:t xml:space="preserve"> </w:t>
      </w:r>
      <w:r w:rsidR="00246A6F">
        <w:rPr>
          <w:rFonts w:cs="Courier New"/>
          <w:sz w:val="24"/>
          <w:szCs w:val="24"/>
        </w:rPr>
        <w:t>назначение, порядок установки знаков особых предписаний;</w:t>
      </w:r>
      <w:r>
        <w:rPr>
          <w:rFonts w:cs="Courier New"/>
          <w:sz w:val="24"/>
          <w:szCs w:val="24"/>
        </w:rPr>
        <w:t xml:space="preserve"> </w:t>
      </w:r>
      <w:r w:rsidR="00246A6F">
        <w:rPr>
          <w:rFonts w:cs="Courier New"/>
          <w:sz w:val="24"/>
          <w:szCs w:val="24"/>
        </w:rPr>
        <w:t>особенности движения по участкам дорог</w:t>
      </w:r>
      <w:r w:rsidR="00C832D3">
        <w:rPr>
          <w:rFonts w:cs="Courier New"/>
          <w:sz w:val="24"/>
          <w:szCs w:val="24"/>
        </w:rPr>
        <w:t xml:space="preserve"> обозначенным знаками особых предписаний;</w:t>
      </w:r>
      <w:r>
        <w:rPr>
          <w:rFonts w:cs="Courier New"/>
          <w:sz w:val="24"/>
          <w:szCs w:val="24"/>
        </w:rPr>
        <w:t xml:space="preserve"> </w:t>
      </w:r>
      <w:r w:rsidR="00BB2621">
        <w:rPr>
          <w:rFonts w:cs="Courier New"/>
          <w:sz w:val="24"/>
          <w:szCs w:val="24"/>
        </w:rPr>
        <w:t xml:space="preserve">назначение, </w:t>
      </w:r>
      <w:r w:rsidR="00BB2621">
        <w:rPr>
          <w:rFonts w:cs="Courier New"/>
          <w:sz w:val="24"/>
          <w:szCs w:val="24"/>
        </w:rPr>
        <w:lastRenderedPageBreak/>
        <w:t>порядок установки информационных знаков;</w:t>
      </w:r>
      <w:r>
        <w:rPr>
          <w:rFonts w:cs="Courier New"/>
          <w:sz w:val="24"/>
          <w:szCs w:val="24"/>
        </w:rPr>
        <w:t xml:space="preserve"> </w:t>
      </w:r>
      <w:r w:rsidR="00BB2621">
        <w:rPr>
          <w:rFonts w:cs="Courier New"/>
          <w:sz w:val="24"/>
          <w:szCs w:val="24"/>
        </w:rPr>
        <w:t>действия водителя в соответствии с требованиями информационных знаков.</w:t>
      </w:r>
    </w:p>
    <w:p w:rsidR="00BB2621" w:rsidRDefault="00BB2621" w:rsidP="002975D1">
      <w:pPr>
        <w:spacing w:after="0"/>
        <w:jc w:val="both"/>
        <w:rPr>
          <w:rFonts w:cs="Courier New"/>
          <w:i/>
          <w:sz w:val="24"/>
          <w:szCs w:val="24"/>
        </w:rPr>
      </w:pPr>
      <w:r>
        <w:rPr>
          <w:rFonts w:cs="Courier New"/>
          <w:b/>
          <w:i/>
          <w:sz w:val="24"/>
          <w:szCs w:val="24"/>
        </w:rPr>
        <w:t xml:space="preserve">Тема 5.3 </w:t>
      </w:r>
      <w:r>
        <w:rPr>
          <w:rFonts w:cs="Courier New"/>
          <w:i/>
          <w:sz w:val="24"/>
          <w:szCs w:val="24"/>
        </w:rPr>
        <w:t>(1 час) - приложение 1 Правил</w:t>
      </w:r>
    </w:p>
    <w:p w:rsidR="00E652BE" w:rsidRDefault="00F13633" w:rsidP="009232B1">
      <w:pPr>
        <w:jc w:val="both"/>
        <w:rPr>
          <w:rFonts w:cs="Courier New"/>
          <w:sz w:val="24"/>
          <w:szCs w:val="24"/>
        </w:rPr>
      </w:pPr>
      <w:r>
        <w:rPr>
          <w:rFonts w:cs="Courier New"/>
          <w:sz w:val="24"/>
          <w:szCs w:val="24"/>
        </w:rPr>
        <w:t>Н</w:t>
      </w:r>
      <w:r w:rsidR="00E652BE">
        <w:rPr>
          <w:rFonts w:cs="Courier New"/>
          <w:sz w:val="24"/>
          <w:szCs w:val="24"/>
        </w:rPr>
        <w:t>азначение, порядок установки знаков сервиса;</w:t>
      </w:r>
      <w:r>
        <w:rPr>
          <w:rFonts w:cs="Courier New"/>
          <w:sz w:val="24"/>
          <w:szCs w:val="24"/>
        </w:rPr>
        <w:t xml:space="preserve"> </w:t>
      </w:r>
      <w:r w:rsidR="00E652BE">
        <w:rPr>
          <w:rFonts w:cs="Courier New"/>
          <w:sz w:val="24"/>
          <w:szCs w:val="24"/>
        </w:rPr>
        <w:t>назначение знаков дополнительной информации (табличек) и взаимодействие их с другими знаками;</w:t>
      </w:r>
      <w:r>
        <w:rPr>
          <w:rFonts w:cs="Courier New"/>
          <w:sz w:val="24"/>
          <w:szCs w:val="24"/>
        </w:rPr>
        <w:t xml:space="preserve"> </w:t>
      </w:r>
      <w:r w:rsidR="00E652BE">
        <w:rPr>
          <w:rFonts w:cs="Courier New"/>
          <w:sz w:val="24"/>
          <w:szCs w:val="24"/>
        </w:rPr>
        <w:t>действия водителя с учетом требований знаков дополнительной информации.</w:t>
      </w:r>
    </w:p>
    <w:p w:rsidR="00E652BE" w:rsidRDefault="00E652BE" w:rsidP="002975D1">
      <w:pPr>
        <w:spacing w:after="0"/>
        <w:jc w:val="both"/>
        <w:rPr>
          <w:rFonts w:cs="Courier New"/>
          <w:i/>
          <w:sz w:val="24"/>
          <w:szCs w:val="24"/>
        </w:rPr>
      </w:pPr>
      <w:r>
        <w:rPr>
          <w:rFonts w:cs="Courier New"/>
          <w:b/>
          <w:i/>
          <w:sz w:val="24"/>
          <w:szCs w:val="24"/>
        </w:rPr>
        <w:t xml:space="preserve">Тема 6 </w:t>
      </w:r>
      <w:r>
        <w:rPr>
          <w:rFonts w:cs="Courier New"/>
          <w:i/>
          <w:sz w:val="24"/>
          <w:szCs w:val="24"/>
        </w:rPr>
        <w:t>(1 час) - приложение 2 Правил</w:t>
      </w:r>
    </w:p>
    <w:p w:rsidR="00D947BD" w:rsidRDefault="00F13633" w:rsidP="009232B1">
      <w:pPr>
        <w:jc w:val="both"/>
        <w:rPr>
          <w:rFonts w:cs="Courier New"/>
          <w:sz w:val="24"/>
          <w:szCs w:val="24"/>
        </w:rPr>
      </w:pPr>
      <w:r>
        <w:rPr>
          <w:rFonts w:cs="Courier New"/>
          <w:sz w:val="24"/>
          <w:szCs w:val="24"/>
        </w:rPr>
        <w:t>Д</w:t>
      </w:r>
      <w:r w:rsidR="00E652BE">
        <w:rPr>
          <w:rFonts w:cs="Courier New"/>
          <w:sz w:val="24"/>
          <w:szCs w:val="24"/>
        </w:rPr>
        <w:t>орожная разметка и ее характеристики: значение разметки в общей системе организации ДД, классификация разметки; назначение и виды горизонтальной разметки; постоянная, временная разметка; цвет и условия применения каждого вида горизонтальной разметки</w:t>
      </w:r>
      <w:r w:rsidR="00D947BD">
        <w:rPr>
          <w:rFonts w:cs="Courier New"/>
          <w:sz w:val="24"/>
          <w:szCs w:val="24"/>
        </w:rPr>
        <w:t>;</w:t>
      </w:r>
      <w:r>
        <w:rPr>
          <w:rFonts w:cs="Courier New"/>
          <w:sz w:val="24"/>
          <w:szCs w:val="24"/>
        </w:rPr>
        <w:t xml:space="preserve"> </w:t>
      </w:r>
      <w:r w:rsidR="00D947BD">
        <w:rPr>
          <w:rFonts w:cs="Courier New"/>
          <w:sz w:val="24"/>
          <w:szCs w:val="24"/>
        </w:rPr>
        <w:t>действия водителя в соответствии с ее требованиями;</w:t>
      </w:r>
      <w:r>
        <w:rPr>
          <w:rFonts w:cs="Courier New"/>
          <w:sz w:val="24"/>
          <w:szCs w:val="24"/>
        </w:rPr>
        <w:t xml:space="preserve"> </w:t>
      </w:r>
      <w:r w:rsidR="00D947BD">
        <w:rPr>
          <w:rFonts w:cs="Courier New"/>
          <w:sz w:val="24"/>
          <w:szCs w:val="24"/>
        </w:rPr>
        <w:t>взаимодействие горизонтальной разметки с дорожными знаками;</w:t>
      </w:r>
      <w:r>
        <w:rPr>
          <w:rFonts w:cs="Courier New"/>
          <w:sz w:val="24"/>
          <w:szCs w:val="24"/>
        </w:rPr>
        <w:t xml:space="preserve"> </w:t>
      </w:r>
      <w:r w:rsidR="00D947BD">
        <w:rPr>
          <w:rFonts w:cs="Courier New"/>
          <w:sz w:val="24"/>
          <w:szCs w:val="24"/>
        </w:rPr>
        <w:t>назначение вертикальной разметки; цвет и условия применения вертикальной разметки.</w:t>
      </w:r>
    </w:p>
    <w:p w:rsidR="00D947BD" w:rsidRDefault="00D947BD" w:rsidP="002975D1">
      <w:pPr>
        <w:spacing w:after="0"/>
        <w:jc w:val="both"/>
        <w:rPr>
          <w:rFonts w:cs="Courier New"/>
          <w:i/>
          <w:sz w:val="24"/>
          <w:szCs w:val="24"/>
        </w:rPr>
      </w:pPr>
      <w:r>
        <w:rPr>
          <w:rFonts w:cs="Courier New"/>
          <w:b/>
          <w:i/>
          <w:sz w:val="24"/>
          <w:szCs w:val="24"/>
        </w:rPr>
        <w:t xml:space="preserve">Тема 7.1 </w:t>
      </w:r>
      <w:r>
        <w:rPr>
          <w:rFonts w:cs="Courier New"/>
          <w:i/>
          <w:sz w:val="24"/>
          <w:szCs w:val="24"/>
        </w:rPr>
        <w:t>(2 часа) - п.8 Правил, п.9 Правил, п.10 Правил</w:t>
      </w:r>
    </w:p>
    <w:p w:rsidR="00152F48" w:rsidRDefault="00F13633" w:rsidP="009232B1">
      <w:pPr>
        <w:jc w:val="both"/>
        <w:rPr>
          <w:rFonts w:cs="Courier New"/>
          <w:sz w:val="24"/>
          <w:szCs w:val="24"/>
        </w:rPr>
      </w:pPr>
      <w:r>
        <w:rPr>
          <w:rFonts w:cs="Courier New"/>
          <w:sz w:val="24"/>
          <w:szCs w:val="24"/>
        </w:rPr>
        <w:t>П</w:t>
      </w:r>
      <w:r w:rsidR="00D947BD">
        <w:rPr>
          <w:rFonts w:cs="Courier New"/>
          <w:sz w:val="24"/>
          <w:szCs w:val="24"/>
        </w:rPr>
        <w:t>редупредительные сигналы, виды и назначение сигналов, правила подачи сигналов световыми указателями поворотов и рукой;</w:t>
      </w:r>
      <w:r>
        <w:rPr>
          <w:rFonts w:cs="Courier New"/>
          <w:sz w:val="24"/>
          <w:szCs w:val="24"/>
        </w:rPr>
        <w:t xml:space="preserve"> </w:t>
      </w:r>
      <w:r w:rsidR="00D947BD">
        <w:rPr>
          <w:rFonts w:cs="Courier New"/>
          <w:sz w:val="24"/>
          <w:szCs w:val="24"/>
        </w:rPr>
        <w:t>начало движения, перестроение, повороты направо, налево, разворот, движение задним ходом; особенности поворота налево, разворота на проезжих частях с трамвайными путями посередине;</w:t>
      </w:r>
      <w:r>
        <w:rPr>
          <w:rFonts w:cs="Courier New"/>
          <w:sz w:val="24"/>
          <w:szCs w:val="24"/>
        </w:rPr>
        <w:t xml:space="preserve"> </w:t>
      </w:r>
      <w:r w:rsidR="00D947BD">
        <w:rPr>
          <w:rFonts w:cs="Courier New"/>
          <w:sz w:val="24"/>
          <w:szCs w:val="24"/>
        </w:rPr>
        <w:t>движение по дорогам с полосой разгона, торможения;</w:t>
      </w:r>
      <w:r>
        <w:rPr>
          <w:rFonts w:cs="Courier New"/>
          <w:sz w:val="24"/>
          <w:szCs w:val="24"/>
        </w:rPr>
        <w:t xml:space="preserve"> </w:t>
      </w:r>
      <w:r w:rsidR="00D947BD">
        <w:rPr>
          <w:rFonts w:cs="Courier New"/>
          <w:sz w:val="24"/>
          <w:szCs w:val="24"/>
        </w:rPr>
        <w:t>порядок движения и расположения ТС на ПЧ</w:t>
      </w:r>
      <w:r w:rsidR="00152F48">
        <w:rPr>
          <w:rFonts w:cs="Courier New"/>
          <w:sz w:val="24"/>
          <w:szCs w:val="24"/>
        </w:rPr>
        <w:t>: средства организации ДД, дающие информацию о количестве полос, определение количества полос движения при отсутствии данных средств;</w:t>
      </w:r>
      <w:r>
        <w:rPr>
          <w:rFonts w:cs="Courier New"/>
          <w:sz w:val="24"/>
          <w:szCs w:val="24"/>
        </w:rPr>
        <w:t xml:space="preserve"> </w:t>
      </w:r>
      <w:r w:rsidR="00152F48">
        <w:rPr>
          <w:rFonts w:cs="Courier New"/>
          <w:sz w:val="24"/>
          <w:szCs w:val="24"/>
        </w:rPr>
        <w:t>порядок движения ТС по дорогам с различным количеством полос и шириной в ПЧ;</w:t>
      </w:r>
      <w:r>
        <w:rPr>
          <w:rFonts w:cs="Courier New"/>
          <w:sz w:val="24"/>
          <w:szCs w:val="24"/>
        </w:rPr>
        <w:t xml:space="preserve"> </w:t>
      </w:r>
      <w:r w:rsidR="00152F48">
        <w:rPr>
          <w:rFonts w:cs="Courier New"/>
          <w:sz w:val="24"/>
          <w:szCs w:val="24"/>
        </w:rPr>
        <w:t>порядок движения тихоходных ТС;</w:t>
      </w:r>
      <w:r>
        <w:rPr>
          <w:rFonts w:cs="Courier New"/>
          <w:sz w:val="24"/>
          <w:szCs w:val="24"/>
        </w:rPr>
        <w:t xml:space="preserve"> </w:t>
      </w:r>
      <w:r w:rsidR="00152F48">
        <w:rPr>
          <w:rFonts w:cs="Courier New"/>
          <w:sz w:val="24"/>
          <w:szCs w:val="24"/>
        </w:rPr>
        <w:t>особенности условия движения ТС при наличии обочин, тротуаров, пешеходных дорожек;</w:t>
      </w:r>
      <w:r>
        <w:rPr>
          <w:rFonts w:cs="Courier New"/>
          <w:sz w:val="24"/>
          <w:szCs w:val="24"/>
        </w:rPr>
        <w:t xml:space="preserve"> </w:t>
      </w:r>
      <w:r w:rsidR="00152F48">
        <w:rPr>
          <w:rFonts w:cs="Courier New"/>
          <w:sz w:val="24"/>
          <w:szCs w:val="24"/>
        </w:rPr>
        <w:t>выбор дистанции, интервалов и скорости в различных условиях движения.</w:t>
      </w:r>
    </w:p>
    <w:p w:rsidR="00152F48" w:rsidRDefault="00152F48" w:rsidP="002975D1">
      <w:pPr>
        <w:spacing w:after="0"/>
        <w:jc w:val="both"/>
        <w:rPr>
          <w:rFonts w:cs="Courier New"/>
          <w:i/>
          <w:sz w:val="24"/>
          <w:szCs w:val="24"/>
        </w:rPr>
      </w:pPr>
      <w:r>
        <w:rPr>
          <w:rFonts w:cs="Courier New"/>
          <w:b/>
          <w:i/>
          <w:sz w:val="24"/>
          <w:szCs w:val="24"/>
        </w:rPr>
        <w:t>Тема 7.2</w:t>
      </w:r>
      <w:r>
        <w:rPr>
          <w:rFonts w:cs="Courier New"/>
          <w:i/>
          <w:sz w:val="24"/>
          <w:szCs w:val="24"/>
        </w:rPr>
        <w:t xml:space="preserve"> (2 часа) -</w:t>
      </w:r>
      <w:r w:rsidR="008D76DE">
        <w:rPr>
          <w:rFonts w:cs="Courier New"/>
          <w:i/>
          <w:sz w:val="24"/>
          <w:szCs w:val="24"/>
        </w:rPr>
        <w:t xml:space="preserve"> п.11 Правил, п.18 Правил, п.21 Правил,</w:t>
      </w:r>
      <w:r w:rsidR="00F37BAB">
        <w:rPr>
          <w:rFonts w:cs="Courier New"/>
          <w:i/>
          <w:sz w:val="24"/>
          <w:szCs w:val="24"/>
        </w:rPr>
        <w:t xml:space="preserve"> п.24 Правил, п.25 Правил</w:t>
      </w:r>
    </w:p>
    <w:p w:rsidR="008D76DE" w:rsidRDefault="00F13633" w:rsidP="009232B1">
      <w:pPr>
        <w:jc w:val="both"/>
        <w:rPr>
          <w:rFonts w:cs="Courier New"/>
          <w:sz w:val="24"/>
          <w:szCs w:val="24"/>
        </w:rPr>
      </w:pPr>
      <w:r>
        <w:rPr>
          <w:rFonts w:cs="Courier New"/>
          <w:sz w:val="24"/>
          <w:szCs w:val="24"/>
        </w:rPr>
        <w:t>О</w:t>
      </w:r>
      <w:r w:rsidR="00152F48">
        <w:rPr>
          <w:rFonts w:cs="Courier New"/>
          <w:sz w:val="24"/>
          <w:szCs w:val="24"/>
        </w:rPr>
        <w:t>бгон, опережение, объезд препятствия, встречный разъезд;</w:t>
      </w:r>
      <w:r>
        <w:rPr>
          <w:rFonts w:cs="Courier New"/>
          <w:sz w:val="24"/>
          <w:szCs w:val="24"/>
        </w:rPr>
        <w:t xml:space="preserve"> </w:t>
      </w:r>
      <w:r w:rsidR="00152F48">
        <w:rPr>
          <w:rFonts w:cs="Courier New"/>
          <w:sz w:val="24"/>
          <w:szCs w:val="24"/>
        </w:rPr>
        <w:t xml:space="preserve">действия водителя </w:t>
      </w:r>
      <w:r w:rsidR="008D76DE">
        <w:rPr>
          <w:rFonts w:cs="Courier New"/>
          <w:sz w:val="24"/>
          <w:szCs w:val="24"/>
        </w:rPr>
        <w:t xml:space="preserve">перед началом обгона, опережения; оценка условий при объезде препятствия, </w:t>
      </w:r>
      <w:r w:rsidR="00152F48">
        <w:rPr>
          <w:rFonts w:cs="Courier New"/>
          <w:sz w:val="24"/>
          <w:szCs w:val="24"/>
        </w:rPr>
        <w:t xml:space="preserve"> </w:t>
      </w:r>
      <w:r w:rsidR="008D76DE">
        <w:rPr>
          <w:rFonts w:cs="Courier New"/>
          <w:sz w:val="24"/>
          <w:szCs w:val="24"/>
        </w:rPr>
        <w:t>встречном разъезде на узких участках дорог и подъемах, спусках;</w:t>
      </w:r>
      <w:r>
        <w:rPr>
          <w:rFonts w:cs="Courier New"/>
          <w:sz w:val="24"/>
          <w:szCs w:val="24"/>
        </w:rPr>
        <w:t xml:space="preserve"> </w:t>
      </w:r>
      <w:r w:rsidR="008D76DE">
        <w:rPr>
          <w:rFonts w:cs="Courier New"/>
          <w:sz w:val="24"/>
          <w:szCs w:val="24"/>
        </w:rPr>
        <w:t>приоритет маршрутных ТС, порядок движения по дорогам со специально выделенной полосой для маршрутных ТС;</w:t>
      </w:r>
      <w:r>
        <w:rPr>
          <w:rFonts w:cs="Courier New"/>
          <w:sz w:val="24"/>
          <w:szCs w:val="24"/>
        </w:rPr>
        <w:t xml:space="preserve"> </w:t>
      </w:r>
      <w:r w:rsidR="008D76DE">
        <w:rPr>
          <w:rFonts w:cs="Courier New"/>
          <w:sz w:val="24"/>
          <w:szCs w:val="24"/>
        </w:rPr>
        <w:t>учебная езда - требования к обучающему, обучаемому и ТС, на котором проводится обучение;</w:t>
      </w:r>
      <w:r>
        <w:rPr>
          <w:rFonts w:cs="Courier New"/>
          <w:sz w:val="24"/>
          <w:szCs w:val="24"/>
        </w:rPr>
        <w:t xml:space="preserve"> </w:t>
      </w:r>
      <w:r w:rsidR="008D76DE">
        <w:rPr>
          <w:rFonts w:cs="Courier New"/>
          <w:sz w:val="24"/>
          <w:szCs w:val="24"/>
        </w:rPr>
        <w:t>дополнительные требования к движению велосипедов, мопедов, гужевых повозок, а также к прогону животных;</w:t>
      </w:r>
      <w:r>
        <w:rPr>
          <w:rFonts w:cs="Courier New"/>
          <w:sz w:val="24"/>
          <w:szCs w:val="24"/>
        </w:rPr>
        <w:t xml:space="preserve"> </w:t>
      </w:r>
      <w:r w:rsidR="008D76DE">
        <w:rPr>
          <w:rFonts w:cs="Courier New"/>
          <w:sz w:val="24"/>
          <w:szCs w:val="24"/>
        </w:rPr>
        <w:t>ответственность водителя за нарушения порядка движения и расположения ТС на ПЧ.</w:t>
      </w:r>
    </w:p>
    <w:p w:rsidR="00D947BD" w:rsidRDefault="008D76DE" w:rsidP="009232B1">
      <w:pPr>
        <w:jc w:val="both"/>
        <w:rPr>
          <w:rFonts w:cs="Courier New"/>
          <w:sz w:val="24"/>
          <w:szCs w:val="24"/>
        </w:rPr>
      </w:pPr>
      <w:r>
        <w:rPr>
          <w:rFonts w:cs="Courier New"/>
          <w:b/>
          <w:i/>
          <w:sz w:val="24"/>
          <w:szCs w:val="24"/>
        </w:rPr>
        <w:t xml:space="preserve">Тема 7.3 </w:t>
      </w:r>
      <w:r>
        <w:rPr>
          <w:rFonts w:cs="Courier New"/>
          <w:i/>
          <w:sz w:val="24"/>
          <w:szCs w:val="24"/>
        </w:rPr>
        <w:t>(2 часа)</w:t>
      </w:r>
      <w:r w:rsidR="00D2741F">
        <w:rPr>
          <w:rFonts w:cs="Courier New"/>
          <w:i/>
          <w:sz w:val="24"/>
          <w:szCs w:val="24"/>
        </w:rPr>
        <w:t xml:space="preserve"> - </w:t>
      </w:r>
      <w:r w:rsidR="00D947BD">
        <w:rPr>
          <w:rFonts w:cs="Courier New"/>
          <w:sz w:val="24"/>
          <w:szCs w:val="24"/>
        </w:rPr>
        <w:t xml:space="preserve"> </w:t>
      </w:r>
      <w:r w:rsidR="00F37BAB" w:rsidRPr="00D2741F">
        <w:rPr>
          <w:rFonts w:cs="Courier New"/>
          <w:i/>
          <w:sz w:val="24"/>
          <w:szCs w:val="24"/>
        </w:rPr>
        <w:t>решение ситуационных задач.</w:t>
      </w:r>
    </w:p>
    <w:p w:rsidR="00F37BAB" w:rsidRDefault="00F37BAB" w:rsidP="006E05D5">
      <w:pPr>
        <w:spacing w:after="0"/>
        <w:jc w:val="both"/>
        <w:rPr>
          <w:rFonts w:cs="Courier New"/>
          <w:i/>
          <w:sz w:val="24"/>
          <w:szCs w:val="24"/>
        </w:rPr>
      </w:pPr>
      <w:r>
        <w:rPr>
          <w:rFonts w:cs="Courier New"/>
          <w:b/>
          <w:i/>
          <w:sz w:val="24"/>
          <w:szCs w:val="24"/>
        </w:rPr>
        <w:t xml:space="preserve">Тема 8.1 </w:t>
      </w:r>
      <w:r>
        <w:rPr>
          <w:rFonts w:cs="Courier New"/>
          <w:i/>
          <w:sz w:val="24"/>
          <w:szCs w:val="24"/>
        </w:rPr>
        <w:t xml:space="preserve">(2 часа) - </w:t>
      </w:r>
      <w:r w:rsidR="006A6290">
        <w:rPr>
          <w:rFonts w:cs="Courier New"/>
          <w:i/>
          <w:sz w:val="24"/>
          <w:szCs w:val="24"/>
        </w:rPr>
        <w:t xml:space="preserve">п.7 Правил, </w:t>
      </w:r>
      <w:r>
        <w:rPr>
          <w:rFonts w:cs="Courier New"/>
          <w:i/>
          <w:sz w:val="24"/>
          <w:szCs w:val="24"/>
        </w:rPr>
        <w:t>п.1</w:t>
      </w:r>
      <w:r w:rsidR="006A6290">
        <w:rPr>
          <w:rFonts w:cs="Courier New"/>
          <w:i/>
          <w:sz w:val="24"/>
          <w:szCs w:val="24"/>
        </w:rPr>
        <w:t>2 Правил</w:t>
      </w:r>
    </w:p>
    <w:p w:rsidR="006A6290" w:rsidRDefault="00F13633" w:rsidP="009232B1">
      <w:pPr>
        <w:jc w:val="both"/>
        <w:rPr>
          <w:rFonts w:cs="Courier New"/>
          <w:sz w:val="24"/>
          <w:szCs w:val="24"/>
        </w:rPr>
      </w:pPr>
      <w:r>
        <w:rPr>
          <w:rFonts w:cs="Courier New"/>
          <w:sz w:val="24"/>
          <w:szCs w:val="24"/>
        </w:rPr>
        <w:t>О</w:t>
      </w:r>
      <w:r w:rsidR="0086697A">
        <w:rPr>
          <w:rFonts w:cs="Courier New"/>
          <w:sz w:val="24"/>
          <w:szCs w:val="24"/>
        </w:rPr>
        <w:t>становка, стоянка ТС, способы постановки;</w:t>
      </w:r>
      <w:r>
        <w:rPr>
          <w:rFonts w:cs="Courier New"/>
          <w:sz w:val="24"/>
          <w:szCs w:val="24"/>
        </w:rPr>
        <w:t xml:space="preserve"> </w:t>
      </w:r>
      <w:r w:rsidR="0086697A">
        <w:rPr>
          <w:rFonts w:cs="Courier New"/>
          <w:sz w:val="24"/>
          <w:szCs w:val="24"/>
        </w:rPr>
        <w:t>длительная стоянка вне НП, остановка и стоянка на автомагистралях, жилых зонах;</w:t>
      </w:r>
      <w:r>
        <w:rPr>
          <w:rFonts w:cs="Courier New"/>
          <w:sz w:val="24"/>
          <w:szCs w:val="24"/>
        </w:rPr>
        <w:t xml:space="preserve"> </w:t>
      </w:r>
      <w:r w:rsidR="0086697A">
        <w:rPr>
          <w:rFonts w:cs="Courier New"/>
          <w:sz w:val="24"/>
          <w:szCs w:val="24"/>
        </w:rPr>
        <w:t>вынужденная остановка, действия водителя при вынужденной остановке;</w:t>
      </w:r>
      <w:r>
        <w:rPr>
          <w:rFonts w:cs="Courier New"/>
          <w:sz w:val="24"/>
          <w:szCs w:val="24"/>
        </w:rPr>
        <w:t xml:space="preserve"> </w:t>
      </w:r>
      <w:r w:rsidR="0086697A">
        <w:rPr>
          <w:rFonts w:cs="Courier New"/>
          <w:sz w:val="24"/>
          <w:szCs w:val="24"/>
        </w:rPr>
        <w:t>правила применения аварийной сигнализации и знака аварийной оста</w:t>
      </w:r>
      <w:r w:rsidR="0086697A">
        <w:rPr>
          <w:rFonts w:cs="Courier New"/>
          <w:sz w:val="24"/>
          <w:szCs w:val="24"/>
        </w:rPr>
        <w:lastRenderedPageBreak/>
        <w:t>новки</w:t>
      </w:r>
      <w:r w:rsidR="006A6290">
        <w:rPr>
          <w:rFonts w:cs="Courier New"/>
          <w:sz w:val="24"/>
          <w:szCs w:val="24"/>
        </w:rPr>
        <w:t>;</w:t>
      </w:r>
      <w:r>
        <w:rPr>
          <w:rFonts w:cs="Courier New"/>
          <w:sz w:val="24"/>
          <w:szCs w:val="24"/>
        </w:rPr>
        <w:t xml:space="preserve"> </w:t>
      </w:r>
      <w:r w:rsidR="006A6290">
        <w:rPr>
          <w:rFonts w:cs="Courier New"/>
          <w:sz w:val="24"/>
          <w:szCs w:val="24"/>
        </w:rPr>
        <w:t>меры, предпринимаемые водителем после останови ТС;</w:t>
      </w:r>
      <w:r>
        <w:rPr>
          <w:rFonts w:cs="Courier New"/>
          <w:sz w:val="24"/>
          <w:szCs w:val="24"/>
        </w:rPr>
        <w:t xml:space="preserve"> </w:t>
      </w:r>
      <w:r w:rsidR="002975D1">
        <w:rPr>
          <w:rFonts w:cs="Courier New"/>
          <w:sz w:val="24"/>
          <w:szCs w:val="24"/>
        </w:rPr>
        <w:t>о</w:t>
      </w:r>
      <w:r w:rsidR="006A6290">
        <w:rPr>
          <w:rFonts w:cs="Courier New"/>
          <w:sz w:val="24"/>
          <w:szCs w:val="24"/>
        </w:rPr>
        <w:t>тветственность водителя за нарушение правил остановки и стоянки.</w:t>
      </w:r>
    </w:p>
    <w:p w:rsidR="00F37BAB" w:rsidRDefault="006A6290" w:rsidP="009232B1">
      <w:pPr>
        <w:jc w:val="both"/>
        <w:rPr>
          <w:rFonts w:cs="Courier New"/>
          <w:sz w:val="24"/>
          <w:szCs w:val="24"/>
        </w:rPr>
      </w:pPr>
      <w:r>
        <w:rPr>
          <w:rFonts w:cs="Courier New"/>
          <w:b/>
          <w:i/>
          <w:sz w:val="24"/>
          <w:szCs w:val="24"/>
        </w:rPr>
        <w:t xml:space="preserve">Тема 8.2 </w:t>
      </w:r>
      <w:r>
        <w:rPr>
          <w:rFonts w:cs="Courier New"/>
          <w:i/>
          <w:sz w:val="24"/>
          <w:szCs w:val="24"/>
        </w:rPr>
        <w:t>(2 часа)</w:t>
      </w:r>
      <w:r w:rsidR="00D2741F">
        <w:rPr>
          <w:rFonts w:cs="Courier New"/>
          <w:i/>
          <w:sz w:val="24"/>
          <w:szCs w:val="24"/>
        </w:rPr>
        <w:t xml:space="preserve">- </w:t>
      </w:r>
      <w:r w:rsidRPr="00D2741F">
        <w:rPr>
          <w:rFonts w:cs="Courier New"/>
          <w:i/>
          <w:sz w:val="24"/>
          <w:szCs w:val="24"/>
        </w:rPr>
        <w:t xml:space="preserve"> решение ситуационных задач.</w:t>
      </w:r>
      <w:r w:rsidR="0086697A">
        <w:rPr>
          <w:rFonts w:cs="Courier New"/>
          <w:sz w:val="24"/>
          <w:szCs w:val="24"/>
        </w:rPr>
        <w:t xml:space="preserve"> </w:t>
      </w:r>
    </w:p>
    <w:p w:rsidR="006A6290" w:rsidRDefault="006A6290" w:rsidP="006E05D5">
      <w:pPr>
        <w:spacing w:after="0" w:line="240" w:lineRule="auto"/>
        <w:jc w:val="both"/>
        <w:rPr>
          <w:rFonts w:cs="Courier New"/>
          <w:i/>
          <w:sz w:val="24"/>
          <w:szCs w:val="24"/>
        </w:rPr>
      </w:pPr>
      <w:r>
        <w:rPr>
          <w:rFonts w:cs="Courier New"/>
          <w:b/>
          <w:i/>
          <w:sz w:val="24"/>
          <w:szCs w:val="24"/>
        </w:rPr>
        <w:t xml:space="preserve">Тема 9 </w:t>
      </w:r>
      <w:r>
        <w:rPr>
          <w:rFonts w:cs="Courier New"/>
          <w:i/>
          <w:sz w:val="24"/>
          <w:szCs w:val="24"/>
        </w:rPr>
        <w:t>(2 часа)- п.6 Правил</w:t>
      </w:r>
    </w:p>
    <w:p w:rsidR="006A6290" w:rsidRDefault="00F13633" w:rsidP="009232B1">
      <w:pPr>
        <w:jc w:val="both"/>
        <w:rPr>
          <w:rFonts w:cs="Courier New"/>
          <w:sz w:val="24"/>
          <w:szCs w:val="24"/>
        </w:rPr>
      </w:pPr>
      <w:r>
        <w:rPr>
          <w:rFonts w:cs="Courier New"/>
          <w:sz w:val="24"/>
          <w:szCs w:val="24"/>
        </w:rPr>
        <w:t>Ре</w:t>
      </w:r>
      <w:r w:rsidR="006A6290">
        <w:rPr>
          <w:rFonts w:cs="Courier New"/>
          <w:sz w:val="24"/>
          <w:szCs w:val="24"/>
        </w:rPr>
        <w:t>гулирование дорожного движения: средства регулирования, виды и значение сигналов светофора, действия участников ДД в соответствии с этими сигналами;</w:t>
      </w:r>
      <w:r>
        <w:rPr>
          <w:rFonts w:cs="Courier New"/>
          <w:sz w:val="24"/>
          <w:szCs w:val="24"/>
        </w:rPr>
        <w:t xml:space="preserve"> </w:t>
      </w:r>
      <w:r w:rsidR="006A6290">
        <w:rPr>
          <w:rFonts w:cs="Courier New"/>
          <w:sz w:val="24"/>
          <w:szCs w:val="24"/>
        </w:rPr>
        <w:t>значение сигналов регулировщика для безрельсовых ТС, трамваев и пешеходов;</w:t>
      </w:r>
      <w:r>
        <w:rPr>
          <w:rFonts w:cs="Courier New"/>
          <w:sz w:val="24"/>
          <w:szCs w:val="24"/>
        </w:rPr>
        <w:t xml:space="preserve"> </w:t>
      </w:r>
      <w:r w:rsidR="006A6290">
        <w:rPr>
          <w:rFonts w:cs="Courier New"/>
          <w:sz w:val="24"/>
          <w:szCs w:val="24"/>
        </w:rPr>
        <w:t>действия участников дорожного движения в случаях когда, сигналы регулировщика противоречат сигналам светофора, дорожным знакам и разметки;</w:t>
      </w:r>
      <w:r>
        <w:rPr>
          <w:rFonts w:cs="Courier New"/>
          <w:sz w:val="24"/>
          <w:szCs w:val="24"/>
        </w:rPr>
        <w:t xml:space="preserve"> </w:t>
      </w:r>
      <w:r w:rsidR="006A6290">
        <w:rPr>
          <w:rFonts w:cs="Courier New"/>
          <w:sz w:val="24"/>
          <w:szCs w:val="24"/>
        </w:rPr>
        <w:t>порядок остановки при запрещающих сигналах светофора и регулировщика.</w:t>
      </w:r>
    </w:p>
    <w:p w:rsidR="006A6290" w:rsidRDefault="006A6290" w:rsidP="006E05D5">
      <w:pPr>
        <w:spacing w:after="0" w:line="240" w:lineRule="auto"/>
        <w:jc w:val="both"/>
        <w:rPr>
          <w:rFonts w:cs="Courier New"/>
          <w:i/>
          <w:sz w:val="24"/>
          <w:szCs w:val="24"/>
        </w:rPr>
      </w:pPr>
      <w:r>
        <w:rPr>
          <w:rFonts w:cs="Courier New"/>
          <w:b/>
          <w:i/>
          <w:sz w:val="24"/>
          <w:szCs w:val="24"/>
        </w:rPr>
        <w:t xml:space="preserve">Тема 10.1 </w:t>
      </w:r>
      <w:r>
        <w:rPr>
          <w:rFonts w:cs="Courier New"/>
          <w:i/>
          <w:sz w:val="24"/>
          <w:szCs w:val="24"/>
        </w:rPr>
        <w:t>(2 часа)</w:t>
      </w:r>
      <w:r w:rsidR="00442382">
        <w:rPr>
          <w:rFonts w:cs="Courier New"/>
          <w:i/>
          <w:sz w:val="24"/>
          <w:szCs w:val="24"/>
        </w:rPr>
        <w:t>- п.13 Правил</w:t>
      </w:r>
    </w:p>
    <w:p w:rsidR="00442382" w:rsidRDefault="00F13633" w:rsidP="009232B1">
      <w:pPr>
        <w:jc w:val="both"/>
        <w:rPr>
          <w:rFonts w:cs="Courier New"/>
          <w:sz w:val="24"/>
          <w:szCs w:val="24"/>
        </w:rPr>
      </w:pPr>
      <w:r>
        <w:rPr>
          <w:rFonts w:cs="Courier New"/>
          <w:sz w:val="24"/>
          <w:szCs w:val="24"/>
        </w:rPr>
        <w:t>О</w:t>
      </w:r>
      <w:r w:rsidR="00442382">
        <w:rPr>
          <w:rFonts w:cs="Courier New"/>
          <w:sz w:val="24"/>
          <w:szCs w:val="24"/>
        </w:rPr>
        <w:t>бщие правила проезда перекрестков, преимущества отдельных видов ТС перед другими участниками дорожного движения;</w:t>
      </w:r>
      <w:r>
        <w:rPr>
          <w:rFonts w:cs="Courier New"/>
          <w:sz w:val="24"/>
          <w:szCs w:val="24"/>
        </w:rPr>
        <w:t xml:space="preserve"> </w:t>
      </w:r>
      <w:r w:rsidR="00442382">
        <w:rPr>
          <w:rFonts w:cs="Courier New"/>
          <w:sz w:val="24"/>
          <w:szCs w:val="24"/>
        </w:rPr>
        <w:t>правила проезда регулируемых перекрестков;</w:t>
      </w:r>
      <w:r>
        <w:rPr>
          <w:rFonts w:cs="Courier New"/>
          <w:sz w:val="24"/>
          <w:szCs w:val="24"/>
        </w:rPr>
        <w:t xml:space="preserve"> </w:t>
      </w:r>
      <w:r w:rsidR="00442382">
        <w:rPr>
          <w:rFonts w:cs="Courier New"/>
          <w:sz w:val="24"/>
          <w:szCs w:val="24"/>
        </w:rPr>
        <w:t>порядок движения по перекрестку, регулируемому светофором с дополнительными секциями;</w:t>
      </w:r>
      <w:r>
        <w:rPr>
          <w:rFonts w:cs="Courier New"/>
          <w:sz w:val="24"/>
          <w:szCs w:val="24"/>
        </w:rPr>
        <w:t xml:space="preserve"> </w:t>
      </w:r>
      <w:r w:rsidR="00442382">
        <w:rPr>
          <w:rFonts w:cs="Courier New"/>
          <w:sz w:val="24"/>
          <w:szCs w:val="24"/>
        </w:rPr>
        <w:t>правила проезда по нерегулируемому перекрестку равнозначных дорог, очередность проезда;</w:t>
      </w:r>
      <w:r>
        <w:rPr>
          <w:rFonts w:cs="Courier New"/>
          <w:sz w:val="24"/>
          <w:szCs w:val="24"/>
        </w:rPr>
        <w:t xml:space="preserve"> </w:t>
      </w:r>
      <w:r w:rsidR="00442382">
        <w:rPr>
          <w:rFonts w:cs="Courier New"/>
          <w:sz w:val="24"/>
          <w:szCs w:val="24"/>
        </w:rPr>
        <w:t>правила проезда по нерегулируемому перекрестку неравнозначных дорог, очередность проезда, когда главная дорог меняет свое направление;</w:t>
      </w:r>
      <w:r>
        <w:rPr>
          <w:rFonts w:cs="Courier New"/>
          <w:sz w:val="24"/>
          <w:szCs w:val="24"/>
        </w:rPr>
        <w:t xml:space="preserve"> </w:t>
      </w:r>
      <w:r w:rsidR="00442382">
        <w:rPr>
          <w:rFonts w:cs="Courier New"/>
          <w:sz w:val="24"/>
          <w:szCs w:val="24"/>
        </w:rPr>
        <w:t>действия водителя в случае, если он не может определить отсутствие или наличие преимущества при проезде перекрестка (темное время суток, грязь, снег и т.п.);</w:t>
      </w:r>
      <w:r>
        <w:rPr>
          <w:rFonts w:cs="Courier New"/>
          <w:sz w:val="24"/>
          <w:szCs w:val="24"/>
        </w:rPr>
        <w:t xml:space="preserve"> </w:t>
      </w:r>
      <w:r w:rsidR="00442382">
        <w:rPr>
          <w:rFonts w:cs="Courier New"/>
          <w:sz w:val="24"/>
          <w:szCs w:val="24"/>
        </w:rPr>
        <w:t>ответственность водителя за нарушение правил проезда перекрестков.</w:t>
      </w:r>
    </w:p>
    <w:p w:rsidR="00442382" w:rsidRPr="00D2741F" w:rsidRDefault="00442382" w:rsidP="009232B1">
      <w:pPr>
        <w:jc w:val="both"/>
        <w:rPr>
          <w:rFonts w:cs="Courier New"/>
          <w:i/>
          <w:sz w:val="24"/>
          <w:szCs w:val="24"/>
        </w:rPr>
      </w:pPr>
      <w:r>
        <w:rPr>
          <w:rFonts w:cs="Courier New"/>
          <w:b/>
          <w:i/>
          <w:sz w:val="24"/>
          <w:szCs w:val="24"/>
        </w:rPr>
        <w:t xml:space="preserve">Тема 10.2 </w:t>
      </w:r>
      <w:r>
        <w:rPr>
          <w:rFonts w:cs="Courier New"/>
          <w:i/>
          <w:sz w:val="24"/>
          <w:szCs w:val="24"/>
        </w:rPr>
        <w:t>(2 часа)</w:t>
      </w:r>
      <w:r w:rsidR="00D2741F">
        <w:rPr>
          <w:rFonts w:cs="Courier New"/>
          <w:i/>
          <w:sz w:val="24"/>
          <w:szCs w:val="24"/>
        </w:rPr>
        <w:t xml:space="preserve">- </w:t>
      </w:r>
      <w:r w:rsidRPr="00D2741F">
        <w:rPr>
          <w:rFonts w:cs="Courier New"/>
          <w:i/>
          <w:sz w:val="24"/>
          <w:szCs w:val="24"/>
        </w:rPr>
        <w:t xml:space="preserve"> решение ситуационных задач:</w:t>
      </w:r>
      <w:r>
        <w:rPr>
          <w:rFonts w:cs="Courier New"/>
          <w:sz w:val="24"/>
          <w:szCs w:val="24"/>
        </w:rPr>
        <w:t xml:space="preserve"> </w:t>
      </w:r>
      <w:r w:rsidRPr="00D2741F">
        <w:rPr>
          <w:rFonts w:cs="Courier New"/>
          <w:i/>
          <w:sz w:val="24"/>
          <w:szCs w:val="24"/>
        </w:rPr>
        <w:t>"Проезд регулируемых перекрестков".</w:t>
      </w:r>
    </w:p>
    <w:p w:rsidR="00442382" w:rsidRDefault="00442382" w:rsidP="009232B1">
      <w:pPr>
        <w:jc w:val="both"/>
        <w:rPr>
          <w:rFonts w:cs="Courier New"/>
          <w:sz w:val="24"/>
          <w:szCs w:val="24"/>
        </w:rPr>
      </w:pPr>
      <w:r>
        <w:rPr>
          <w:rFonts w:cs="Courier New"/>
          <w:b/>
          <w:i/>
          <w:sz w:val="24"/>
          <w:szCs w:val="24"/>
        </w:rPr>
        <w:t xml:space="preserve">Тема 10.3 </w:t>
      </w:r>
      <w:r>
        <w:rPr>
          <w:rFonts w:cs="Courier New"/>
          <w:i/>
          <w:sz w:val="24"/>
          <w:szCs w:val="24"/>
        </w:rPr>
        <w:t>(2 часа)</w:t>
      </w:r>
      <w:r w:rsidR="00D2741F">
        <w:rPr>
          <w:rFonts w:cs="Courier New"/>
          <w:i/>
          <w:sz w:val="24"/>
          <w:szCs w:val="24"/>
        </w:rPr>
        <w:t xml:space="preserve">- </w:t>
      </w:r>
      <w:r>
        <w:rPr>
          <w:rFonts w:cs="Courier New"/>
          <w:i/>
          <w:sz w:val="24"/>
          <w:szCs w:val="24"/>
        </w:rPr>
        <w:t xml:space="preserve"> решение ситуационных задач: "Проезд нерегулируемых перекрестков".</w:t>
      </w:r>
      <w:r>
        <w:rPr>
          <w:rFonts w:cs="Courier New"/>
          <w:sz w:val="24"/>
          <w:szCs w:val="24"/>
        </w:rPr>
        <w:t xml:space="preserve"> </w:t>
      </w:r>
    </w:p>
    <w:p w:rsidR="00442382" w:rsidRDefault="00F55F63" w:rsidP="006E05D5">
      <w:pPr>
        <w:spacing w:after="0" w:line="240" w:lineRule="auto"/>
        <w:jc w:val="both"/>
        <w:rPr>
          <w:rFonts w:cs="Courier New"/>
          <w:i/>
          <w:sz w:val="24"/>
          <w:szCs w:val="24"/>
        </w:rPr>
      </w:pPr>
      <w:r>
        <w:rPr>
          <w:rFonts w:cs="Courier New"/>
          <w:b/>
          <w:i/>
          <w:sz w:val="24"/>
          <w:szCs w:val="24"/>
        </w:rPr>
        <w:t xml:space="preserve">Тема 11.1 </w:t>
      </w:r>
      <w:r>
        <w:rPr>
          <w:rFonts w:cs="Courier New"/>
          <w:i/>
          <w:sz w:val="24"/>
          <w:szCs w:val="24"/>
        </w:rPr>
        <w:t>(2 часа) - п.14 Правил, п.15 Правил</w:t>
      </w:r>
    </w:p>
    <w:p w:rsidR="00F55F63" w:rsidRDefault="00F13633" w:rsidP="009232B1">
      <w:pPr>
        <w:jc w:val="both"/>
        <w:rPr>
          <w:rFonts w:cs="Courier New"/>
          <w:sz w:val="24"/>
          <w:szCs w:val="24"/>
        </w:rPr>
      </w:pPr>
      <w:r>
        <w:rPr>
          <w:rFonts w:cs="Courier New"/>
          <w:sz w:val="24"/>
          <w:szCs w:val="24"/>
        </w:rPr>
        <w:t>П</w:t>
      </w:r>
      <w:r w:rsidR="00F55F63">
        <w:rPr>
          <w:rFonts w:cs="Courier New"/>
          <w:sz w:val="24"/>
          <w:szCs w:val="24"/>
        </w:rPr>
        <w:t>роезд пешеходных переходов, мест остановок маршрутных ТС и железнодорожных переездов;</w:t>
      </w:r>
      <w:r>
        <w:rPr>
          <w:rFonts w:cs="Courier New"/>
          <w:sz w:val="24"/>
          <w:szCs w:val="24"/>
        </w:rPr>
        <w:t xml:space="preserve"> </w:t>
      </w:r>
      <w:r w:rsidR="00F55F63">
        <w:rPr>
          <w:rFonts w:cs="Courier New"/>
          <w:sz w:val="24"/>
          <w:szCs w:val="24"/>
        </w:rPr>
        <w:t>правила проезда регулируемых и нерегулируемых пешеходных переходов, действия водителя при появлении на ПЧ слепых пешеходов;</w:t>
      </w:r>
      <w:r>
        <w:rPr>
          <w:rFonts w:cs="Courier New"/>
          <w:sz w:val="24"/>
          <w:szCs w:val="24"/>
        </w:rPr>
        <w:t xml:space="preserve"> </w:t>
      </w:r>
      <w:r w:rsidR="00F55F63">
        <w:rPr>
          <w:rFonts w:cs="Courier New"/>
          <w:sz w:val="24"/>
          <w:szCs w:val="24"/>
        </w:rPr>
        <w:t>правила проезда мест остановок маршрутных ТС;</w:t>
      </w:r>
      <w:r>
        <w:rPr>
          <w:rFonts w:cs="Courier New"/>
          <w:sz w:val="24"/>
          <w:szCs w:val="24"/>
        </w:rPr>
        <w:t xml:space="preserve"> </w:t>
      </w:r>
      <w:r w:rsidR="00F55F63">
        <w:rPr>
          <w:rFonts w:cs="Courier New"/>
          <w:sz w:val="24"/>
          <w:szCs w:val="24"/>
        </w:rPr>
        <w:t>действия водителя, имеющего опознавательные знаки "Перевозка детей" при посадке детей в ТС и высадке из него, а также водителей приближающихся к такому ТС;</w:t>
      </w:r>
      <w:r>
        <w:rPr>
          <w:rFonts w:cs="Courier New"/>
          <w:sz w:val="24"/>
          <w:szCs w:val="24"/>
        </w:rPr>
        <w:t xml:space="preserve"> </w:t>
      </w:r>
      <w:r w:rsidR="00F55F63">
        <w:rPr>
          <w:rFonts w:cs="Courier New"/>
          <w:sz w:val="24"/>
          <w:szCs w:val="24"/>
        </w:rPr>
        <w:t>правила проезда железнодорожных переездов; случаи, требующие согласования условий движения через переезд с начальником дистанции;</w:t>
      </w:r>
      <w:r>
        <w:rPr>
          <w:rFonts w:cs="Courier New"/>
          <w:sz w:val="24"/>
          <w:szCs w:val="24"/>
        </w:rPr>
        <w:t xml:space="preserve"> </w:t>
      </w:r>
      <w:r w:rsidR="00F55F63">
        <w:rPr>
          <w:rFonts w:cs="Courier New"/>
          <w:sz w:val="24"/>
          <w:szCs w:val="24"/>
        </w:rPr>
        <w:t>ответственность водителя за нарушение правил проезда пешеходных переходов, мест остановок маршрутных ТС и железнодорожных переездов.</w:t>
      </w:r>
    </w:p>
    <w:p w:rsidR="00F55F63" w:rsidRDefault="00F55F63" w:rsidP="009232B1">
      <w:pPr>
        <w:jc w:val="both"/>
        <w:rPr>
          <w:rFonts w:cs="Courier New"/>
          <w:i/>
          <w:sz w:val="24"/>
          <w:szCs w:val="24"/>
        </w:rPr>
      </w:pPr>
      <w:r>
        <w:rPr>
          <w:rFonts w:cs="Courier New"/>
          <w:b/>
          <w:i/>
          <w:sz w:val="24"/>
          <w:szCs w:val="24"/>
        </w:rPr>
        <w:t xml:space="preserve">Тема 11.2 </w:t>
      </w:r>
      <w:r>
        <w:rPr>
          <w:rFonts w:cs="Courier New"/>
          <w:i/>
          <w:sz w:val="24"/>
          <w:szCs w:val="24"/>
        </w:rPr>
        <w:t>(2 часа) - решение ситуационных задач.</w:t>
      </w:r>
    </w:p>
    <w:p w:rsidR="00F55F63" w:rsidRDefault="00F55F63" w:rsidP="009232B1">
      <w:pPr>
        <w:jc w:val="both"/>
        <w:rPr>
          <w:rFonts w:cs="Courier New"/>
          <w:i/>
          <w:sz w:val="24"/>
          <w:szCs w:val="24"/>
        </w:rPr>
      </w:pPr>
      <w:r w:rsidRPr="00F55F63">
        <w:rPr>
          <w:rFonts w:cs="Courier New"/>
          <w:b/>
          <w:i/>
          <w:sz w:val="24"/>
          <w:szCs w:val="24"/>
        </w:rPr>
        <w:t xml:space="preserve">Тема 11.3 </w:t>
      </w:r>
      <w:r w:rsidRPr="00F55F63">
        <w:rPr>
          <w:rFonts w:cs="Courier New"/>
          <w:i/>
          <w:sz w:val="24"/>
          <w:szCs w:val="24"/>
        </w:rPr>
        <w:t>(2 часа) - решение ситуационных задач</w:t>
      </w:r>
      <w:r>
        <w:rPr>
          <w:rFonts w:cs="Courier New"/>
          <w:i/>
          <w:sz w:val="24"/>
          <w:szCs w:val="24"/>
        </w:rPr>
        <w:t>.</w:t>
      </w:r>
    </w:p>
    <w:p w:rsidR="00B151B0" w:rsidRDefault="00B151B0" w:rsidP="006E05D5">
      <w:pPr>
        <w:spacing w:after="0" w:line="240" w:lineRule="auto"/>
        <w:jc w:val="both"/>
        <w:rPr>
          <w:rFonts w:cs="Courier New"/>
          <w:i/>
          <w:sz w:val="24"/>
          <w:szCs w:val="24"/>
        </w:rPr>
      </w:pPr>
      <w:r>
        <w:rPr>
          <w:rFonts w:cs="Courier New"/>
          <w:b/>
          <w:i/>
          <w:sz w:val="24"/>
          <w:szCs w:val="24"/>
        </w:rPr>
        <w:t xml:space="preserve">Тема 12 </w:t>
      </w:r>
      <w:r>
        <w:rPr>
          <w:rFonts w:cs="Courier New"/>
          <w:i/>
          <w:sz w:val="24"/>
          <w:szCs w:val="24"/>
        </w:rPr>
        <w:t>(2 часа) - п.19 Правил</w:t>
      </w:r>
    </w:p>
    <w:p w:rsidR="00B151B0" w:rsidRDefault="00F13633" w:rsidP="009232B1">
      <w:pPr>
        <w:jc w:val="both"/>
        <w:rPr>
          <w:rFonts w:cs="Courier New"/>
          <w:sz w:val="24"/>
          <w:szCs w:val="24"/>
        </w:rPr>
      </w:pPr>
      <w:r>
        <w:rPr>
          <w:rFonts w:cs="Courier New"/>
          <w:sz w:val="24"/>
          <w:szCs w:val="24"/>
        </w:rPr>
        <w:t>П</w:t>
      </w:r>
      <w:r w:rsidR="00B151B0">
        <w:rPr>
          <w:rFonts w:cs="Courier New"/>
          <w:sz w:val="24"/>
          <w:szCs w:val="24"/>
        </w:rPr>
        <w:t>орядок использования внешних световых приборов и звукового сигнала в различных условиях движения;</w:t>
      </w:r>
      <w:r>
        <w:rPr>
          <w:rFonts w:cs="Courier New"/>
          <w:sz w:val="24"/>
          <w:szCs w:val="24"/>
        </w:rPr>
        <w:t xml:space="preserve"> </w:t>
      </w:r>
      <w:r w:rsidR="00B151B0">
        <w:rPr>
          <w:rFonts w:cs="Courier New"/>
          <w:sz w:val="24"/>
          <w:szCs w:val="24"/>
        </w:rPr>
        <w:t>действия водителя при ослеплении;</w:t>
      </w:r>
      <w:r>
        <w:rPr>
          <w:rFonts w:cs="Courier New"/>
          <w:sz w:val="24"/>
          <w:szCs w:val="24"/>
        </w:rPr>
        <w:t xml:space="preserve"> </w:t>
      </w:r>
      <w:r w:rsidR="00B151B0">
        <w:rPr>
          <w:rFonts w:cs="Courier New"/>
          <w:sz w:val="24"/>
          <w:szCs w:val="24"/>
        </w:rPr>
        <w:t xml:space="preserve">обозначение ТС при останове и стоянке в темное время суток на неосвещенных участках дорог, а также в условиях недостаточной </w:t>
      </w:r>
      <w:r w:rsidR="00B151B0">
        <w:rPr>
          <w:rFonts w:cs="Courier New"/>
          <w:sz w:val="24"/>
          <w:szCs w:val="24"/>
        </w:rPr>
        <w:lastRenderedPageBreak/>
        <w:t>видимости;</w:t>
      </w:r>
      <w:r>
        <w:rPr>
          <w:rFonts w:cs="Courier New"/>
          <w:sz w:val="24"/>
          <w:szCs w:val="24"/>
        </w:rPr>
        <w:t xml:space="preserve"> </w:t>
      </w:r>
      <w:r w:rsidR="00B151B0">
        <w:rPr>
          <w:rFonts w:cs="Courier New"/>
          <w:sz w:val="24"/>
          <w:szCs w:val="24"/>
        </w:rPr>
        <w:t>обозначение движущегося ТС в светлое время суток;</w:t>
      </w:r>
      <w:r>
        <w:rPr>
          <w:rFonts w:cs="Courier New"/>
          <w:sz w:val="24"/>
          <w:szCs w:val="24"/>
        </w:rPr>
        <w:t xml:space="preserve"> </w:t>
      </w:r>
      <w:r w:rsidR="00B151B0">
        <w:rPr>
          <w:rFonts w:cs="Courier New"/>
          <w:sz w:val="24"/>
          <w:szCs w:val="24"/>
        </w:rPr>
        <w:t>порядок использования противотуманных фар и противотуманных фонарей;</w:t>
      </w:r>
      <w:r>
        <w:rPr>
          <w:rFonts w:cs="Courier New"/>
          <w:sz w:val="24"/>
          <w:szCs w:val="24"/>
        </w:rPr>
        <w:t xml:space="preserve"> </w:t>
      </w:r>
      <w:r w:rsidR="00B151B0">
        <w:rPr>
          <w:rFonts w:cs="Courier New"/>
          <w:sz w:val="24"/>
          <w:szCs w:val="24"/>
        </w:rPr>
        <w:t>использование фары-искателя и фары-прожектора, знака автопоезда;</w:t>
      </w:r>
      <w:r>
        <w:rPr>
          <w:rFonts w:cs="Courier New"/>
          <w:sz w:val="24"/>
          <w:szCs w:val="24"/>
        </w:rPr>
        <w:t xml:space="preserve"> </w:t>
      </w:r>
      <w:r w:rsidR="00B151B0">
        <w:rPr>
          <w:rFonts w:cs="Courier New"/>
          <w:sz w:val="24"/>
          <w:szCs w:val="24"/>
        </w:rPr>
        <w:t>порядок применения звуковых сигналов в различных условиях движения.</w:t>
      </w:r>
    </w:p>
    <w:p w:rsidR="00B151B0" w:rsidRDefault="00B151B0" w:rsidP="006E05D5">
      <w:pPr>
        <w:spacing w:after="0" w:line="240" w:lineRule="auto"/>
        <w:jc w:val="both"/>
        <w:rPr>
          <w:rFonts w:cs="Courier New"/>
          <w:i/>
          <w:sz w:val="24"/>
          <w:szCs w:val="24"/>
        </w:rPr>
      </w:pPr>
      <w:r>
        <w:rPr>
          <w:rFonts w:cs="Courier New"/>
          <w:b/>
          <w:i/>
          <w:sz w:val="24"/>
          <w:szCs w:val="24"/>
        </w:rPr>
        <w:t xml:space="preserve">Тема 13 </w:t>
      </w:r>
      <w:r>
        <w:rPr>
          <w:rFonts w:cs="Courier New"/>
          <w:i/>
          <w:sz w:val="24"/>
          <w:szCs w:val="24"/>
        </w:rPr>
        <w:t>(1 час) - п.20 Правил, п.22 Правил, п.23 Правил</w:t>
      </w:r>
    </w:p>
    <w:p w:rsidR="00421483" w:rsidRDefault="00F13633" w:rsidP="009232B1">
      <w:pPr>
        <w:jc w:val="both"/>
        <w:rPr>
          <w:rFonts w:cs="Courier New"/>
          <w:sz w:val="24"/>
          <w:szCs w:val="24"/>
        </w:rPr>
      </w:pPr>
      <w:r>
        <w:rPr>
          <w:rFonts w:cs="Courier New"/>
          <w:sz w:val="24"/>
          <w:szCs w:val="24"/>
        </w:rPr>
        <w:t>В</w:t>
      </w:r>
      <w:r w:rsidR="00B151B0">
        <w:rPr>
          <w:rFonts w:cs="Courier New"/>
          <w:sz w:val="24"/>
          <w:szCs w:val="24"/>
        </w:rPr>
        <w:t>иды, условия и порядок буксировки механических ТС, особенности буксировки ТС с автоматической трансмиссией;</w:t>
      </w:r>
      <w:r>
        <w:rPr>
          <w:rFonts w:cs="Courier New"/>
          <w:sz w:val="24"/>
          <w:szCs w:val="24"/>
        </w:rPr>
        <w:t xml:space="preserve"> </w:t>
      </w:r>
      <w:r w:rsidR="00B151B0">
        <w:rPr>
          <w:rFonts w:cs="Courier New"/>
          <w:sz w:val="24"/>
          <w:szCs w:val="24"/>
        </w:rPr>
        <w:t>перевозка людей в буксируемых и буксирующих ТС;</w:t>
      </w:r>
      <w:r>
        <w:rPr>
          <w:rFonts w:cs="Courier New"/>
          <w:sz w:val="24"/>
          <w:szCs w:val="24"/>
        </w:rPr>
        <w:t xml:space="preserve"> </w:t>
      </w:r>
      <w:r w:rsidR="00B151B0">
        <w:rPr>
          <w:rFonts w:cs="Courier New"/>
          <w:sz w:val="24"/>
          <w:szCs w:val="24"/>
        </w:rPr>
        <w:t>случаи, когда буксировка запрещена;</w:t>
      </w:r>
      <w:r>
        <w:rPr>
          <w:rFonts w:cs="Courier New"/>
          <w:sz w:val="24"/>
          <w:szCs w:val="24"/>
        </w:rPr>
        <w:t xml:space="preserve"> </w:t>
      </w:r>
      <w:r w:rsidR="00B151B0">
        <w:rPr>
          <w:rFonts w:cs="Courier New"/>
          <w:sz w:val="24"/>
          <w:szCs w:val="24"/>
        </w:rPr>
        <w:t>требования к перевозке людей</w:t>
      </w:r>
      <w:r w:rsidR="00421483">
        <w:rPr>
          <w:rFonts w:cs="Courier New"/>
          <w:sz w:val="24"/>
          <w:szCs w:val="24"/>
        </w:rPr>
        <w:t>, дополнительные требования к перевозке детей, в том числе детей до 12-летнего возраста;</w:t>
      </w:r>
      <w:r>
        <w:rPr>
          <w:rFonts w:cs="Courier New"/>
          <w:sz w:val="24"/>
          <w:szCs w:val="24"/>
        </w:rPr>
        <w:t xml:space="preserve"> </w:t>
      </w:r>
      <w:r w:rsidR="00421483">
        <w:rPr>
          <w:rFonts w:cs="Courier New"/>
          <w:sz w:val="24"/>
          <w:szCs w:val="24"/>
        </w:rPr>
        <w:t>требования к перевозке грузов, правила размещения и закрепления, перевозка груза выступающего за габаритные огни ТС, обозначение перевозимого груза; случаи, требующие согласования условий движения ТС с ГИБДД МВД РФ.</w:t>
      </w:r>
    </w:p>
    <w:p w:rsidR="00421483" w:rsidRDefault="00421483" w:rsidP="006E05D5">
      <w:pPr>
        <w:spacing w:after="0" w:line="240" w:lineRule="auto"/>
        <w:jc w:val="both"/>
        <w:rPr>
          <w:rFonts w:cs="Courier New"/>
          <w:i/>
          <w:sz w:val="24"/>
          <w:szCs w:val="24"/>
        </w:rPr>
      </w:pPr>
      <w:r>
        <w:rPr>
          <w:rFonts w:cs="Courier New"/>
          <w:b/>
          <w:i/>
          <w:sz w:val="24"/>
          <w:szCs w:val="24"/>
        </w:rPr>
        <w:t>Тема 14</w:t>
      </w:r>
      <w:r>
        <w:rPr>
          <w:rFonts w:cs="Courier New"/>
          <w:i/>
          <w:sz w:val="24"/>
          <w:szCs w:val="24"/>
        </w:rPr>
        <w:t xml:space="preserve"> (1 час) - Основные положения по допуску ТС к эксплуатации и обязанности должностных лиц по обеспечению безопасности ДД</w:t>
      </w:r>
    </w:p>
    <w:p w:rsidR="00421483" w:rsidRDefault="00F13633" w:rsidP="009232B1">
      <w:pPr>
        <w:jc w:val="both"/>
        <w:rPr>
          <w:rFonts w:cs="Courier New"/>
          <w:sz w:val="24"/>
          <w:szCs w:val="24"/>
        </w:rPr>
      </w:pPr>
      <w:r>
        <w:rPr>
          <w:rFonts w:cs="Courier New"/>
          <w:sz w:val="24"/>
          <w:szCs w:val="24"/>
        </w:rPr>
        <w:t>Т</w:t>
      </w:r>
      <w:r w:rsidR="00421483">
        <w:rPr>
          <w:rFonts w:cs="Courier New"/>
          <w:sz w:val="24"/>
          <w:szCs w:val="24"/>
        </w:rPr>
        <w:t>ребования к оборудованию и техническому состоянию ТС;</w:t>
      </w:r>
      <w:r>
        <w:rPr>
          <w:rFonts w:cs="Courier New"/>
          <w:sz w:val="24"/>
          <w:szCs w:val="24"/>
        </w:rPr>
        <w:t xml:space="preserve"> </w:t>
      </w:r>
      <w:r w:rsidR="00421483">
        <w:rPr>
          <w:rFonts w:cs="Courier New"/>
          <w:sz w:val="24"/>
          <w:szCs w:val="24"/>
        </w:rPr>
        <w:t>порядок прохождения технического осмотра;</w:t>
      </w:r>
      <w:r>
        <w:rPr>
          <w:rFonts w:cs="Courier New"/>
          <w:sz w:val="24"/>
          <w:szCs w:val="24"/>
        </w:rPr>
        <w:t xml:space="preserve"> </w:t>
      </w:r>
      <w:r w:rsidR="00421483">
        <w:rPr>
          <w:rFonts w:cs="Courier New"/>
          <w:sz w:val="24"/>
          <w:szCs w:val="24"/>
        </w:rPr>
        <w:t>неисправности и условия, при наличии которых запрещается эксплуатация ТС;</w:t>
      </w:r>
      <w:r>
        <w:rPr>
          <w:rFonts w:cs="Courier New"/>
          <w:sz w:val="24"/>
          <w:szCs w:val="24"/>
        </w:rPr>
        <w:t xml:space="preserve"> </w:t>
      </w:r>
      <w:r w:rsidR="00421483">
        <w:rPr>
          <w:rFonts w:cs="Courier New"/>
          <w:sz w:val="24"/>
          <w:szCs w:val="24"/>
        </w:rPr>
        <w:t>типы регистрационных знаков, требования к их установке;</w:t>
      </w:r>
      <w:r>
        <w:rPr>
          <w:rFonts w:cs="Courier New"/>
          <w:sz w:val="24"/>
          <w:szCs w:val="24"/>
        </w:rPr>
        <w:t xml:space="preserve"> </w:t>
      </w:r>
      <w:r w:rsidR="00421483">
        <w:rPr>
          <w:rFonts w:cs="Courier New"/>
          <w:sz w:val="24"/>
          <w:szCs w:val="24"/>
        </w:rPr>
        <w:t xml:space="preserve">опознавательные знаки. </w:t>
      </w:r>
    </w:p>
    <w:p w:rsidR="00B151B0" w:rsidRPr="00B151B0" w:rsidRDefault="00421483" w:rsidP="009232B1">
      <w:pPr>
        <w:jc w:val="both"/>
        <w:rPr>
          <w:rFonts w:cs="Courier New"/>
          <w:i/>
          <w:sz w:val="24"/>
          <w:szCs w:val="24"/>
        </w:rPr>
      </w:pPr>
      <w:r>
        <w:rPr>
          <w:rFonts w:cs="Courier New"/>
          <w:b/>
          <w:i/>
          <w:sz w:val="24"/>
          <w:szCs w:val="24"/>
        </w:rPr>
        <w:t xml:space="preserve">Зачет. </w:t>
      </w:r>
      <w:r>
        <w:rPr>
          <w:rFonts w:cs="Courier New"/>
          <w:i/>
          <w:sz w:val="24"/>
          <w:szCs w:val="24"/>
        </w:rPr>
        <w:t xml:space="preserve">Решение тематических задач по темам 1-14; контроль знаний. </w:t>
      </w:r>
      <w:r>
        <w:rPr>
          <w:rFonts w:cs="Courier New"/>
          <w:sz w:val="24"/>
          <w:szCs w:val="24"/>
        </w:rPr>
        <w:t xml:space="preserve"> </w:t>
      </w:r>
      <w:r w:rsidR="00B151B0">
        <w:rPr>
          <w:rFonts w:cs="Courier New"/>
          <w:i/>
          <w:sz w:val="24"/>
          <w:szCs w:val="24"/>
        </w:rPr>
        <w:t xml:space="preserve"> </w:t>
      </w:r>
    </w:p>
    <w:p w:rsidR="00D2741F" w:rsidRPr="00D40E8D" w:rsidRDefault="00D2741F" w:rsidP="00D2741F">
      <w:pPr>
        <w:jc w:val="center"/>
        <w:rPr>
          <w:rFonts w:cs="Courier New"/>
          <w:b/>
          <w:sz w:val="24"/>
          <w:szCs w:val="24"/>
        </w:rPr>
      </w:pPr>
      <w:r w:rsidRPr="00D40E8D">
        <w:rPr>
          <w:rFonts w:cs="Courier New"/>
          <w:b/>
          <w:sz w:val="24"/>
          <w:szCs w:val="24"/>
        </w:rPr>
        <w:t>Литература</w:t>
      </w:r>
    </w:p>
    <w:p w:rsidR="00D2741F" w:rsidRDefault="00831576" w:rsidP="00D2741F">
      <w:pPr>
        <w:jc w:val="both"/>
        <w:rPr>
          <w:rFonts w:cs="Courier New"/>
          <w:sz w:val="24"/>
          <w:szCs w:val="24"/>
        </w:rPr>
      </w:pPr>
      <w:r w:rsidRPr="00831576">
        <w:rPr>
          <w:rFonts w:cs="Courier New"/>
          <w:sz w:val="24"/>
          <w:szCs w:val="24"/>
        </w:rPr>
        <w:t xml:space="preserve">1. </w:t>
      </w:r>
      <w:r>
        <w:rPr>
          <w:rFonts w:cs="Courier New"/>
          <w:sz w:val="24"/>
          <w:szCs w:val="24"/>
        </w:rPr>
        <w:t>Федеральный закон от 10 января 1995г. № 196-ФЗ "О безопасности дорожного движения".</w:t>
      </w:r>
    </w:p>
    <w:p w:rsidR="00831576" w:rsidRDefault="00831576" w:rsidP="00D2741F">
      <w:pPr>
        <w:jc w:val="both"/>
        <w:rPr>
          <w:rFonts w:cs="Courier New"/>
          <w:sz w:val="24"/>
          <w:szCs w:val="24"/>
        </w:rPr>
      </w:pPr>
      <w:r>
        <w:rPr>
          <w:rFonts w:cs="Courier New"/>
          <w:sz w:val="24"/>
          <w:szCs w:val="24"/>
        </w:rPr>
        <w:t>2. Федеральный закон от 10 января 2002г. № 7-ФЗ "Об охране окружающей среды".</w:t>
      </w:r>
    </w:p>
    <w:p w:rsidR="00831576" w:rsidRDefault="00831576" w:rsidP="00D2741F">
      <w:pPr>
        <w:jc w:val="both"/>
        <w:rPr>
          <w:rFonts w:cs="Courier New"/>
          <w:sz w:val="24"/>
          <w:szCs w:val="24"/>
        </w:rPr>
      </w:pPr>
      <w:r>
        <w:rPr>
          <w:rFonts w:cs="Courier New"/>
          <w:sz w:val="24"/>
          <w:szCs w:val="24"/>
        </w:rPr>
        <w:t>3. Федеральный закон от 25 апреля 2002г. № 40-ФЗ "Об обязательном страховании гражданской ответственности владельцев транспортных средств".</w:t>
      </w:r>
    </w:p>
    <w:p w:rsidR="00831576" w:rsidRDefault="00831576" w:rsidP="00D2741F">
      <w:pPr>
        <w:jc w:val="both"/>
        <w:rPr>
          <w:rFonts w:cs="Courier New"/>
          <w:sz w:val="24"/>
          <w:szCs w:val="24"/>
        </w:rPr>
      </w:pPr>
      <w:r>
        <w:rPr>
          <w:rFonts w:cs="Courier New"/>
          <w:sz w:val="24"/>
          <w:szCs w:val="24"/>
        </w:rPr>
        <w:t>4. Уголовный кодекс Российской Феде</w:t>
      </w:r>
      <w:r w:rsidR="00B6300D">
        <w:rPr>
          <w:rFonts w:cs="Courier New"/>
          <w:sz w:val="24"/>
          <w:szCs w:val="24"/>
        </w:rPr>
        <w:t xml:space="preserve">  </w:t>
      </w:r>
      <w:r>
        <w:rPr>
          <w:rFonts w:cs="Courier New"/>
          <w:sz w:val="24"/>
          <w:szCs w:val="24"/>
        </w:rPr>
        <w:t>рации от 13 июня 1996г. № 63-ФЗ (принят ГД ФС РФ 24 мая 1996г.).</w:t>
      </w:r>
    </w:p>
    <w:p w:rsidR="00831576" w:rsidRDefault="00831576" w:rsidP="00D2741F">
      <w:pPr>
        <w:jc w:val="both"/>
        <w:rPr>
          <w:rFonts w:cs="Courier New"/>
          <w:sz w:val="24"/>
          <w:szCs w:val="24"/>
        </w:rPr>
      </w:pPr>
      <w:r>
        <w:rPr>
          <w:rFonts w:cs="Courier New"/>
          <w:sz w:val="24"/>
          <w:szCs w:val="24"/>
        </w:rPr>
        <w:t>5. Кодекс Российской Федерации об административных правонарушениях (КоАП РФ) от 30 декабря 2001г. № 195-ФЗ (принят ГД ФС РФ 20 декабря 2001г.)</w:t>
      </w:r>
    </w:p>
    <w:p w:rsidR="00831576" w:rsidRDefault="00831576" w:rsidP="00D2741F">
      <w:pPr>
        <w:jc w:val="both"/>
        <w:rPr>
          <w:rFonts w:cs="Courier New"/>
          <w:sz w:val="24"/>
          <w:szCs w:val="24"/>
        </w:rPr>
      </w:pPr>
      <w:r>
        <w:rPr>
          <w:rFonts w:cs="Courier New"/>
          <w:sz w:val="24"/>
          <w:szCs w:val="24"/>
        </w:rPr>
        <w:t>6. Гражданский кодекс Российской Федерации (ГК РФ) от 30 ноября 1994г. № 51-ФЗ (принят ГД ФС РФ 21 октября 1994г.).</w:t>
      </w:r>
    </w:p>
    <w:p w:rsidR="00831576" w:rsidRDefault="00831576" w:rsidP="00D2741F">
      <w:pPr>
        <w:jc w:val="both"/>
        <w:rPr>
          <w:rFonts w:cs="Courier New"/>
          <w:sz w:val="24"/>
          <w:szCs w:val="24"/>
        </w:rPr>
      </w:pPr>
      <w:r>
        <w:rPr>
          <w:rFonts w:cs="Courier New"/>
          <w:sz w:val="24"/>
          <w:szCs w:val="24"/>
        </w:rPr>
        <w:t>7. Правила дорожного движения Российской Федерации (утверждены Постановлением Совета Министров - Правительства Российской Федерации от 23 октября 1993г. № 1090 "О правилах дорожного движения").</w:t>
      </w:r>
    </w:p>
    <w:p w:rsidR="009B49F6" w:rsidRPr="00D40E8D" w:rsidRDefault="009B49F6" w:rsidP="009B49F6">
      <w:pPr>
        <w:jc w:val="center"/>
        <w:rPr>
          <w:rFonts w:cs="Courier New"/>
          <w:b/>
          <w:sz w:val="24"/>
          <w:szCs w:val="24"/>
        </w:rPr>
      </w:pPr>
      <w:r w:rsidRPr="00D40E8D">
        <w:rPr>
          <w:rFonts w:cs="Courier New"/>
          <w:b/>
          <w:sz w:val="24"/>
          <w:szCs w:val="24"/>
        </w:rPr>
        <w:t>Электронные учебно-наглядные пособия</w:t>
      </w:r>
    </w:p>
    <w:p w:rsidR="009B49F6" w:rsidRDefault="009B49F6" w:rsidP="009B49F6">
      <w:pPr>
        <w:jc w:val="both"/>
        <w:rPr>
          <w:rFonts w:cs="Courier New"/>
          <w:sz w:val="24"/>
          <w:szCs w:val="24"/>
        </w:rPr>
      </w:pPr>
      <w:r>
        <w:rPr>
          <w:rFonts w:cs="Courier New"/>
          <w:sz w:val="24"/>
          <w:szCs w:val="24"/>
        </w:rPr>
        <w:t>1. ИМСО "Автошкола МААШ". Модуль "Светофоры дорожные</w:t>
      </w:r>
      <w:r w:rsidR="009E160E">
        <w:rPr>
          <w:rFonts w:cs="Courier New"/>
          <w:sz w:val="24"/>
          <w:szCs w:val="24"/>
        </w:rPr>
        <w:t xml:space="preserve"> (все режимы работы, все типы светофоров</w:t>
      </w:r>
      <w:r>
        <w:rPr>
          <w:rFonts w:cs="Courier New"/>
          <w:sz w:val="24"/>
          <w:szCs w:val="24"/>
        </w:rPr>
        <w:t>".</w:t>
      </w:r>
    </w:p>
    <w:p w:rsidR="009B49F6" w:rsidRDefault="009B49F6" w:rsidP="009B49F6">
      <w:pPr>
        <w:jc w:val="both"/>
        <w:rPr>
          <w:rFonts w:cs="Courier New"/>
          <w:sz w:val="24"/>
          <w:szCs w:val="24"/>
        </w:rPr>
      </w:pPr>
      <w:r>
        <w:rPr>
          <w:rFonts w:cs="Courier New"/>
          <w:sz w:val="24"/>
          <w:szCs w:val="24"/>
        </w:rPr>
        <w:lastRenderedPageBreak/>
        <w:t>2. ИМСО "Автошкола МААШ". Модуль "Электронная доска для визуального моделирования, анализа и разбора дорожных ситуаций".</w:t>
      </w:r>
    </w:p>
    <w:p w:rsidR="009E160E" w:rsidRDefault="009E160E" w:rsidP="009B49F6">
      <w:pPr>
        <w:jc w:val="both"/>
        <w:rPr>
          <w:rFonts w:cs="Courier New"/>
          <w:sz w:val="24"/>
          <w:szCs w:val="24"/>
        </w:rPr>
      </w:pPr>
      <w:r>
        <w:rPr>
          <w:rFonts w:cs="Courier New"/>
          <w:sz w:val="24"/>
          <w:szCs w:val="24"/>
        </w:rPr>
        <w:t>3. ИМСО "Автошкола МААШ". Модуль "Внешние световые приборы".</w:t>
      </w:r>
    </w:p>
    <w:p w:rsidR="009B49F6" w:rsidRDefault="00B6300D" w:rsidP="009B49F6">
      <w:pPr>
        <w:jc w:val="both"/>
        <w:rPr>
          <w:rFonts w:cs="Courier New"/>
          <w:sz w:val="24"/>
          <w:szCs w:val="24"/>
        </w:rPr>
      </w:pPr>
      <w:r>
        <w:rPr>
          <w:rFonts w:cs="Courier New"/>
          <w:sz w:val="24"/>
          <w:szCs w:val="24"/>
        </w:rPr>
        <w:t xml:space="preserve">3. Учебная программа-тренажер </w:t>
      </w:r>
      <w:r w:rsidR="009D0597">
        <w:rPr>
          <w:rFonts w:cs="Courier New"/>
          <w:sz w:val="24"/>
          <w:szCs w:val="24"/>
        </w:rPr>
        <w:t xml:space="preserve"> "Дорожные символы с проверочными тестами</w:t>
      </w:r>
      <w:r w:rsidR="009E160E">
        <w:rPr>
          <w:rFonts w:cs="Courier New"/>
          <w:sz w:val="24"/>
          <w:szCs w:val="24"/>
        </w:rPr>
        <w:t xml:space="preserve"> (дорожные знаки, дорожная разметка, сигналы светофора, сигналы регулировщика, опознавательные знаки, тесты для проверки знаний)</w:t>
      </w:r>
      <w:r w:rsidR="009D0597">
        <w:rPr>
          <w:rFonts w:cs="Courier New"/>
          <w:sz w:val="24"/>
          <w:szCs w:val="24"/>
        </w:rPr>
        <w:t>".</w:t>
      </w:r>
    </w:p>
    <w:p w:rsidR="00B6300D" w:rsidRDefault="009E160E" w:rsidP="009B49F6">
      <w:pPr>
        <w:jc w:val="both"/>
        <w:rPr>
          <w:rFonts w:cs="Courier New"/>
          <w:sz w:val="24"/>
          <w:szCs w:val="24"/>
        </w:rPr>
      </w:pPr>
      <w:r>
        <w:rPr>
          <w:rFonts w:cs="Courier New"/>
          <w:sz w:val="24"/>
          <w:szCs w:val="24"/>
        </w:rPr>
        <w:t>5</w:t>
      </w:r>
      <w:r w:rsidR="00B6300D">
        <w:rPr>
          <w:rFonts w:cs="Courier New"/>
          <w:sz w:val="24"/>
          <w:szCs w:val="24"/>
        </w:rPr>
        <w:t>.</w:t>
      </w:r>
      <w:r>
        <w:rPr>
          <w:rFonts w:cs="Courier New"/>
          <w:sz w:val="24"/>
          <w:szCs w:val="24"/>
        </w:rPr>
        <w:t xml:space="preserve"> Учебная программа-тренажер "Подготовка к теоретическому экзамену в ГИБДД"</w:t>
      </w:r>
      <w:r w:rsidR="00B6300D">
        <w:rPr>
          <w:rFonts w:cs="Courier New"/>
          <w:sz w:val="24"/>
          <w:szCs w:val="24"/>
        </w:rPr>
        <w:t xml:space="preserve"> </w:t>
      </w:r>
    </w:p>
    <w:p w:rsidR="009B49F6" w:rsidRDefault="009E160E" w:rsidP="009B49F6">
      <w:pPr>
        <w:jc w:val="both"/>
        <w:rPr>
          <w:rFonts w:cs="Courier New"/>
          <w:sz w:val="24"/>
          <w:szCs w:val="24"/>
        </w:rPr>
      </w:pPr>
      <w:r>
        <w:rPr>
          <w:rFonts w:cs="Courier New"/>
          <w:sz w:val="24"/>
          <w:szCs w:val="24"/>
        </w:rPr>
        <w:t xml:space="preserve">6. </w:t>
      </w:r>
      <w:r w:rsidR="009D0597">
        <w:rPr>
          <w:rFonts w:cs="Courier New"/>
          <w:sz w:val="24"/>
          <w:szCs w:val="24"/>
        </w:rPr>
        <w:t>Сборник учебно-методических материалов для проведения занятий по программе подготовки водителей транспортных средств категории "В".</w:t>
      </w:r>
    </w:p>
    <w:p w:rsidR="009B49F6" w:rsidRPr="006E05D5" w:rsidRDefault="009B49F6" w:rsidP="00C02AA9">
      <w:pPr>
        <w:spacing w:before="120"/>
        <w:jc w:val="both"/>
        <w:rPr>
          <w:rFonts w:ascii="Arial" w:hAnsi="Arial" w:cs="Arial"/>
          <w:b/>
          <w:i/>
          <w:sz w:val="24"/>
          <w:szCs w:val="24"/>
        </w:rPr>
      </w:pPr>
      <w:r w:rsidRPr="006E05D5">
        <w:rPr>
          <w:rFonts w:ascii="Arial" w:hAnsi="Arial" w:cs="Arial"/>
          <w:b/>
          <w:i/>
          <w:sz w:val="24"/>
          <w:szCs w:val="24"/>
        </w:rPr>
        <w:t>Предмет: Психофизиологические основы деятельности водителя"</w:t>
      </w:r>
    </w:p>
    <w:p w:rsidR="009B49F6" w:rsidRDefault="009B49F6" w:rsidP="009B49F6">
      <w:pPr>
        <w:jc w:val="center"/>
        <w:rPr>
          <w:rFonts w:cs="Courier New"/>
          <w:sz w:val="24"/>
          <w:szCs w:val="24"/>
        </w:rPr>
      </w:pPr>
      <w:r>
        <w:rPr>
          <w:rFonts w:cs="Courier New"/>
          <w:sz w:val="24"/>
          <w:szCs w:val="24"/>
        </w:rPr>
        <w:t>Распределение учебных часов по разделам и темам</w:t>
      </w:r>
    </w:p>
    <w:tbl>
      <w:tblPr>
        <w:tblStyle w:val="a3"/>
        <w:tblW w:w="9638" w:type="dxa"/>
        <w:tblLayout w:type="fixed"/>
        <w:tblLook w:val="04A0" w:firstRow="1" w:lastRow="0" w:firstColumn="1" w:lastColumn="0" w:noHBand="0" w:noVBand="1"/>
      </w:tblPr>
      <w:tblGrid>
        <w:gridCol w:w="850"/>
        <w:gridCol w:w="5386"/>
        <w:gridCol w:w="1134"/>
        <w:gridCol w:w="1134"/>
        <w:gridCol w:w="1134"/>
      </w:tblGrid>
      <w:tr w:rsidR="00C02AA9" w:rsidTr="00C02AA9">
        <w:tc>
          <w:tcPr>
            <w:tcW w:w="850" w:type="dxa"/>
            <w:vMerge w:val="restart"/>
          </w:tcPr>
          <w:p w:rsidR="00C02AA9" w:rsidRDefault="00C02AA9" w:rsidP="009B49F6">
            <w:pPr>
              <w:jc w:val="center"/>
              <w:rPr>
                <w:rFonts w:cs="Courier New"/>
                <w:sz w:val="24"/>
                <w:szCs w:val="24"/>
              </w:rPr>
            </w:pPr>
            <w:r>
              <w:rPr>
                <w:rFonts w:cs="Courier New"/>
                <w:sz w:val="24"/>
                <w:szCs w:val="24"/>
              </w:rPr>
              <w:t>№ темы</w:t>
            </w:r>
          </w:p>
        </w:tc>
        <w:tc>
          <w:tcPr>
            <w:tcW w:w="5386" w:type="dxa"/>
            <w:vMerge w:val="restart"/>
          </w:tcPr>
          <w:p w:rsidR="00C02AA9" w:rsidRDefault="00C02AA9" w:rsidP="00C02AA9">
            <w:pPr>
              <w:spacing w:before="120"/>
              <w:jc w:val="center"/>
              <w:rPr>
                <w:rFonts w:cs="Courier New"/>
                <w:sz w:val="24"/>
                <w:szCs w:val="24"/>
              </w:rPr>
            </w:pPr>
            <w:r>
              <w:rPr>
                <w:rFonts w:cs="Courier New"/>
                <w:sz w:val="24"/>
                <w:szCs w:val="24"/>
              </w:rPr>
              <w:t>Наименование разделов и тем</w:t>
            </w:r>
          </w:p>
        </w:tc>
        <w:tc>
          <w:tcPr>
            <w:tcW w:w="3402" w:type="dxa"/>
            <w:gridSpan w:val="3"/>
          </w:tcPr>
          <w:p w:rsidR="00C02AA9" w:rsidRDefault="00C02AA9" w:rsidP="009B49F6">
            <w:pPr>
              <w:jc w:val="center"/>
              <w:rPr>
                <w:rFonts w:cs="Courier New"/>
                <w:sz w:val="24"/>
                <w:szCs w:val="24"/>
              </w:rPr>
            </w:pPr>
            <w:r>
              <w:rPr>
                <w:rFonts w:cs="Courier New"/>
                <w:sz w:val="24"/>
                <w:szCs w:val="24"/>
              </w:rPr>
              <w:t>Количество часов</w:t>
            </w:r>
          </w:p>
        </w:tc>
      </w:tr>
      <w:tr w:rsidR="00C02AA9" w:rsidTr="00C02AA9">
        <w:tc>
          <w:tcPr>
            <w:tcW w:w="850" w:type="dxa"/>
            <w:vMerge/>
          </w:tcPr>
          <w:p w:rsidR="00C02AA9" w:rsidRDefault="00C02AA9" w:rsidP="009B49F6">
            <w:pPr>
              <w:jc w:val="center"/>
              <w:rPr>
                <w:rFonts w:cs="Courier New"/>
                <w:sz w:val="24"/>
                <w:szCs w:val="24"/>
              </w:rPr>
            </w:pPr>
          </w:p>
        </w:tc>
        <w:tc>
          <w:tcPr>
            <w:tcW w:w="5386" w:type="dxa"/>
            <w:vMerge/>
          </w:tcPr>
          <w:p w:rsidR="00C02AA9" w:rsidRDefault="00C02AA9" w:rsidP="009B49F6">
            <w:pPr>
              <w:jc w:val="center"/>
              <w:rPr>
                <w:rFonts w:cs="Courier New"/>
                <w:sz w:val="24"/>
                <w:szCs w:val="24"/>
              </w:rPr>
            </w:pPr>
          </w:p>
        </w:tc>
        <w:tc>
          <w:tcPr>
            <w:tcW w:w="1134" w:type="dxa"/>
          </w:tcPr>
          <w:p w:rsidR="00C02AA9" w:rsidRDefault="00C02AA9" w:rsidP="009B49F6">
            <w:pPr>
              <w:jc w:val="center"/>
              <w:rPr>
                <w:rFonts w:cs="Courier New"/>
                <w:sz w:val="24"/>
                <w:szCs w:val="24"/>
              </w:rPr>
            </w:pPr>
            <w:r>
              <w:rPr>
                <w:rFonts w:cs="Courier New"/>
                <w:sz w:val="24"/>
                <w:szCs w:val="24"/>
              </w:rPr>
              <w:t>всего</w:t>
            </w:r>
          </w:p>
        </w:tc>
        <w:tc>
          <w:tcPr>
            <w:tcW w:w="1134" w:type="dxa"/>
          </w:tcPr>
          <w:p w:rsidR="00C02AA9" w:rsidRDefault="00C02AA9" w:rsidP="009B49F6">
            <w:pPr>
              <w:jc w:val="center"/>
              <w:rPr>
                <w:rFonts w:cs="Courier New"/>
                <w:sz w:val="24"/>
                <w:szCs w:val="24"/>
              </w:rPr>
            </w:pPr>
            <w:r>
              <w:rPr>
                <w:rFonts w:cs="Courier New"/>
                <w:sz w:val="24"/>
                <w:szCs w:val="24"/>
              </w:rPr>
              <w:t>т</w:t>
            </w:r>
          </w:p>
        </w:tc>
        <w:tc>
          <w:tcPr>
            <w:tcW w:w="1134" w:type="dxa"/>
          </w:tcPr>
          <w:p w:rsidR="00C02AA9" w:rsidRDefault="00511048" w:rsidP="009B49F6">
            <w:pPr>
              <w:jc w:val="center"/>
              <w:rPr>
                <w:rFonts w:cs="Courier New"/>
                <w:sz w:val="24"/>
                <w:szCs w:val="24"/>
              </w:rPr>
            </w:pPr>
            <w:r>
              <w:rPr>
                <w:rFonts w:cs="Courier New"/>
                <w:sz w:val="24"/>
                <w:szCs w:val="24"/>
              </w:rPr>
              <w:t>П</w:t>
            </w:r>
          </w:p>
        </w:tc>
      </w:tr>
      <w:tr w:rsidR="00C02AA9" w:rsidTr="00C02AA9">
        <w:tc>
          <w:tcPr>
            <w:tcW w:w="850" w:type="dxa"/>
          </w:tcPr>
          <w:p w:rsidR="00C02AA9" w:rsidRDefault="00C02AA9" w:rsidP="009B49F6">
            <w:pPr>
              <w:jc w:val="center"/>
              <w:rPr>
                <w:rFonts w:cs="Courier New"/>
                <w:sz w:val="24"/>
                <w:szCs w:val="24"/>
              </w:rPr>
            </w:pPr>
            <w:r>
              <w:rPr>
                <w:rFonts w:cs="Courier New"/>
                <w:sz w:val="24"/>
                <w:szCs w:val="24"/>
              </w:rPr>
              <w:t>1.</w:t>
            </w:r>
          </w:p>
        </w:tc>
        <w:tc>
          <w:tcPr>
            <w:tcW w:w="5386" w:type="dxa"/>
          </w:tcPr>
          <w:p w:rsidR="00C02AA9" w:rsidRDefault="00C02AA9" w:rsidP="00C02AA9">
            <w:pPr>
              <w:jc w:val="both"/>
              <w:rPr>
                <w:rFonts w:cs="Courier New"/>
                <w:sz w:val="24"/>
                <w:szCs w:val="24"/>
              </w:rPr>
            </w:pPr>
            <w:r>
              <w:rPr>
                <w:rFonts w:cs="Courier New"/>
                <w:sz w:val="24"/>
                <w:szCs w:val="24"/>
              </w:rPr>
              <w:t>Познавательные функции, системы восприятия и психомоторные навыки</w:t>
            </w:r>
          </w:p>
        </w:tc>
        <w:tc>
          <w:tcPr>
            <w:tcW w:w="1134" w:type="dxa"/>
          </w:tcPr>
          <w:p w:rsidR="00C02AA9" w:rsidRDefault="00C02AA9" w:rsidP="00C02AA9">
            <w:pPr>
              <w:spacing w:before="120"/>
              <w:jc w:val="center"/>
              <w:rPr>
                <w:rFonts w:cs="Courier New"/>
                <w:sz w:val="24"/>
                <w:szCs w:val="24"/>
              </w:rPr>
            </w:pPr>
            <w:r>
              <w:rPr>
                <w:rFonts w:cs="Courier New"/>
                <w:sz w:val="24"/>
                <w:szCs w:val="24"/>
              </w:rPr>
              <w:t>2</w:t>
            </w:r>
          </w:p>
        </w:tc>
        <w:tc>
          <w:tcPr>
            <w:tcW w:w="1134" w:type="dxa"/>
          </w:tcPr>
          <w:p w:rsidR="00C02AA9" w:rsidRDefault="00C02AA9" w:rsidP="00C02AA9">
            <w:pPr>
              <w:spacing w:before="120"/>
              <w:jc w:val="center"/>
              <w:rPr>
                <w:rFonts w:cs="Courier New"/>
                <w:sz w:val="24"/>
                <w:szCs w:val="24"/>
              </w:rPr>
            </w:pPr>
            <w:r>
              <w:rPr>
                <w:rFonts w:cs="Courier New"/>
                <w:sz w:val="24"/>
                <w:szCs w:val="24"/>
              </w:rPr>
              <w:t>2</w:t>
            </w:r>
          </w:p>
        </w:tc>
        <w:tc>
          <w:tcPr>
            <w:tcW w:w="1134" w:type="dxa"/>
          </w:tcPr>
          <w:p w:rsidR="00C02AA9" w:rsidRDefault="00C02AA9" w:rsidP="00C02AA9">
            <w:pPr>
              <w:spacing w:before="120"/>
              <w:jc w:val="center"/>
              <w:rPr>
                <w:rFonts w:cs="Courier New"/>
                <w:sz w:val="24"/>
                <w:szCs w:val="24"/>
              </w:rPr>
            </w:pPr>
            <w:r>
              <w:rPr>
                <w:rFonts w:cs="Courier New"/>
                <w:sz w:val="24"/>
                <w:szCs w:val="24"/>
              </w:rPr>
              <w:t>-</w:t>
            </w:r>
          </w:p>
        </w:tc>
      </w:tr>
      <w:tr w:rsidR="00C02AA9" w:rsidTr="00C02AA9">
        <w:tc>
          <w:tcPr>
            <w:tcW w:w="850" w:type="dxa"/>
          </w:tcPr>
          <w:p w:rsidR="00C02AA9" w:rsidRDefault="00C02AA9" w:rsidP="009B49F6">
            <w:pPr>
              <w:jc w:val="center"/>
              <w:rPr>
                <w:rFonts w:cs="Courier New"/>
                <w:sz w:val="24"/>
                <w:szCs w:val="24"/>
              </w:rPr>
            </w:pPr>
            <w:r>
              <w:rPr>
                <w:rFonts w:cs="Courier New"/>
                <w:sz w:val="24"/>
                <w:szCs w:val="24"/>
              </w:rPr>
              <w:t>2.</w:t>
            </w:r>
          </w:p>
        </w:tc>
        <w:tc>
          <w:tcPr>
            <w:tcW w:w="5386" w:type="dxa"/>
          </w:tcPr>
          <w:p w:rsidR="00C02AA9" w:rsidRDefault="00C02AA9" w:rsidP="00C02AA9">
            <w:pPr>
              <w:jc w:val="both"/>
              <w:rPr>
                <w:rFonts w:cs="Courier New"/>
                <w:sz w:val="24"/>
                <w:szCs w:val="24"/>
              </w:rPr>
            </w:pPr>
            <w:r>
              <w:rPr>
                <w:rFonts w:cs="Courier New"/>
                <w:sz w:val="24"/>
                <w:szCs w:val="24"/>
              </w:rPr>
              <w:t>Этические основы деятельности водителя</w:t>
            </w:r>
          </w:p>
        </w:tc>
        <w:tc>
          <w:tcPr>
            <w:tcW w:w="1134" w:type="dxa"/>
          </w:tcPr>
          <w:p w:rsidR="00C02AA9" w:rsidRDefault="00C02AA9" w:rsidP="009B49F6">
            <w:pPr>
              <w:jc w:val="center"/>
              <w:rPr>
                <w:rFonts w:cs="Courier New"/>
                <w:sz w:val="24"/>
                <w:szCs w:val="24"/>
              </w:rPr>
            </w:pPr>
            <w:r>
              <w:rPr>
                <w:rFonts w:cs="Courier New"/>
                <w:sz w:val="24"/>
                <w:szCs w:val="24"/>
              </w:rPr>
              <w:t>2</w:t>
            </w:r>
          </w:p>
        </w:tc>
        <w:tc>
          <w:tcPr>
            <w:tcW w:w="1134" w:type="dxa"/>
          </w:tcPr>
          <w:p w:rsidR="00C02AA9" w:rsidRDefault="00C02AA9" w:rsidP="009B49F6">
            <w:pPr>
              <w:jc w:val="center"/>
              <w:rPr>
                <w:rFonts w:cs="Courier New"/>
                <w:sz w:val="24"/>
                <w:szCs w:val="24"/>
              </w:rPr>
            </w:pPr>
            <w:r>
              <w:rPr>
                <w:rFonts w:cs="Courier New"/>
                <w:sz w:val="24"/>
                <w:szCs w:val="24"/>
              </w:rPr>
              <w:t>2</w:t>
            </w:r>
          </w:p>
        </w:tc>
        <w:tc>
          <w:tcPr>
            <w:tcW w:w="1134" w:type="dxa"/>
          </w:tcPr>
          <w:p w:rsidR="00C02AA9" w:rsidRDefault="00C02AA9" w:rsidP="009B49F6">
            <w:pPr>
              <w:jc w:val="center"/>
              <w:rPr>
                <w:rFonts w:cs="Courier New"/>
                <w:sz w:val="24"/>
                <w:szCs w:val="24"/>
              </w:rPr>
            </w:pPr>
            <w:r>
              <w:rPr>
                <w:rFonts w:cs="Courier New"/>
                <w:sz w:val="24"/>
                <w:szCs w:val="24"/>
              </w:rPr>
              <w:t>-</w:t>
            </w:r>
          </w:p>
        </w:tc>
      </w:tr>
      <w:tr w:rsidR="00C02AA9" w:rsidTr="00C02AA9">
        <w:tc>
          <w:tcPr>
            <w:tcW w:w="850" w:type="dxa"/>
          </w:tcPr>
          <w:p w:rsidR="00C02AA9" w:rsidRDefault="00C02AA9" w:rsidP="009B49F6">
            <w:pPr>
              <w:jc w:val="center"/>
              <w:rPr>
                <w:rFonts w:cs="Courier New"/>
                <w:sz w:val="24"/>
                <w:szCs w:val="24"/>
              </w:rPr>
            </w:pPr>
            <w:r>
              <w:rPr>
                <w:rFonts w:cs="Courier New"/>
                <w:sz w:val="24"/>
                <w:szCs w:val="24"/>
              </w:rPr>
              <w:t>3.</w:t>
            </w:r>
          </w:p>
        </w:tc>
        <w:tc>
          <w:tcPr>
            <w:tcW w:w="5386" w:type="dxa"/>
          </w:tcPr>
          <w:p w:rsidR="00C02AA9" w:rsidRDefault="00C02AA9" w:rsidP="00C02AA9">
            <w:pPr>
              <w:jc w:val="both"/>
              <w:rPr>
                <w:rFonts w:cs="Courier New"/>
                <w:sz w:val="24"/>
                <w:szCs w:val="24"/>
              </w:rPr>
            </w:pPr>
            <w:r>
              <w:rPr>
                <w:rFonts w:cs="Courier New"/>
                <w:sz w:val="24"/>
                <w:szCs w:val="24"/>
              </w:rPr>
              <w:t>Основы эффективного общения</w:t>
            </w:r>
          </w:p>
        </w:tc>
        <w:tc>
          <w:tcPr>
            <w:tcW w:w="1134" w:type="dxa"/>
          </w:tcPr>
          <w:p w:rsidR="00C02AA9" w:rsidRDefault="00C02AA9" w:rsidP="009B49F6">
            <w:pPr>
              <w:jc w:val="center"/>
              <w:rPr>
                <w:rFonts w:cs="Courier New"/>
                <w:sz w:val="24"/>
                <w:szCs w:val="24"/>
              </w:rPr>
            </w:pPr>
            <w:r>
              <w:rPr>
                <w:rFonts w:cs="Courier New"/>
                <w:sz w:val="24"/>
                <w:szCs w:val="24"/>
              </w:rPr>
              <w:t>2</w:t>
            </w:r>
          </w:p>
        </w:tc>
        <w:tc>
          <w:tcPr>
            <w:tcW w:w="1134" w:type="dxa"/>
          </w:tcPr>
          <w:p w:rsidR="00C02AA9" w:rsidRDefault="00C02AA9" w:rsidP="009B49F6">
            <w:pPr>
              <w:jc w:val="center"/>
              <w:rPr>
                <w:rFonts w:cs="Courier New"/>
                <w:sz w:val="24"/>
                <w:szCs w:val="24"/>
              </w:rPr>
            </w:pPr>
            <w:r>
              <w:rPr>
                <w:rFonts w:cs="Courier New"/>
                <w:sz w:val="24"/>
                <w:szCs w:val="24"/>
              </w:rPr>
              <w:t>2</w:t>
            </w:r>
          </w:p>
        </w:tc>
        <w:tc>
          <w:tcPr>
            <w:tcW w:w="1134" w:type="dxa"/>
          </w:tcPr>
          <w:p w:rsidR="00C02AA9" w:rsidRDefault="00C02AA9" w:rsidP="009B49F6">
            <w:pPr>
              <w:jc w:val="center"/>
              <w:rPr>
                <w:rFonts w:cs="Courier New"/>
                <w:sz w:val="24"/>
                <w:szCs w:val="24"/>
              </w:rPr>
            </w:pPr>
            <w:r>
              <w:rPr>
                <w:rFonts w:cs="Courier New"/>
                <w:sz w:val="24"/>
                <w:szCs w:val="24"/>
              </w:rPr>
              <w:t>-</w:t>
            </w:r>
          </w:p>
        </w:tc>
      </w:tr>
      <w:tr w:rsidR="00C02AA9" w:rsidTr="00C02AA9">
        <w:tc>
          <w:tcPr>
            <w:tcW w:w="850" w:type="dxa"/>
          </w:tcPr>
          <w:p w:rsidR="00C02AA9" w:rsidRDefault="00C02AA9" w:rsidP="009B49F6">
            <w:pPr>
              <w:jc w:val="center"/>
              <w:rPr>
                <w:rFonts w:cs="Courier New"/>
                <w:sz w:val="24"/>
                <w:szCs w:val="24"/>
              </w:rPr>
            </w:pPr>
            <w:r>
              <w:rPr>
                <w:rFonts w:cs="Courier New"/>
                <w:sz w:val="24"/>
                <w:szCs w:val="24"/>
              </w:rPr>
              <w:t xml:space="preserve">4. </w:t>
            </w:r>
          </w:p>
        </w:tc>
        <w:tc>
          <w:tcPr>
            <w:tcW w:w="5386" w:type="dxa"/>
          </w:tcPr>
          <w:p w:rsidR="00C02AA9" w:rsidRDefault="00C02AA9" w:rsidP="00C02AA9">
            <w:pPr>
              <w:jc w:val="both"/>
              <w:rPr>
                <w:rFonts w:cs="Courier New"/>
                <w:sz w:val="24"/>
                <w:szCs w:val="24"/>
              </w:rPr>
            </w:pPr>
            <w:r>
              <w:rPr>
                <w:rFonts w:cs="Courier New"/>
                <w:sz w:val="24"/>
                <w:szCs w:val="24"/>
              </w:rPr>
              <w:t>Эмоциональные состояния и профилактика конфликтов</w:t>
            </w:r>
          </w:p>
        </w:tc>
        <w:tc>
          <w:tcPr>
            <w:tcW w:w="1134" w:type="dxa"/>
          </w:tcPr>
          <w:p w:rsidR="00C02AA9" w:rsidRDefault="00C02AA9" w:rsidP="00C02AA9">
            <w:pPr>
              <w:spacing w:before="120"/>
              <w:jc w:val="center"/>
              <w:rPr>
                <w:rFonts w:cs="Courier New"/>
                <w:sz w:val="24"/>
                <w:szCs w:val="24"/>
              </w:rPr>
            </w:pPr>
            <w:r>
              <w:rPr>
                <w:rFonts w:cs="Courier New"/>
                <w:sz w:val="24"/>
                <w:szCs w:val="24"/>
              </w:rPr>
              <w:t>2</w:t>
            </w:r>
          </w:p>
        </w:tc>
        <w:tc>
          <w:tcPr>
            <w:tcW w:w="1134" w:type="dxa"/>
          </w:tcPr>
          <w:p w:rsidR="00C02AA9" w:rsidRDefault="00C02AA9" w:rsidP="00C02AA9">
            <w:pPr>
              <w:spacing w:before="120"/>
              <w:jc w:val="center"/>
              <w:rPr>
                <w:rFonts w:cs="Courier New"/>
                <w:sz w:val="24"/>
                <w:szCs w:val="24"/>
              </w:rPr>
            </w:pPr>
            <w:r>
              <w:rPr>
                <w:rFonts w:cs="Courier New"/>
                <w:sz w:val="24"/>
                <w:szCs w:val="24"/>
              </w:rPr>
              <w:t>2</w:t>
            </w:r>
          </w:p>
        </w:tc>
        <w:tc>
          <w:tcPr>
            <w:tcW w:w="1134" w:type="dxa"/>
          </w:tcPr>
          <w:p w:rsidR="00C02AA9" w:rsidRDefault="00C02AA9" w:rsidP="00C02AA9">
            <w:pPr>
              <w:spacing w:before="120"/>
              <w:jc w:val="center"/>
              <w:rPr>
                <w:rFonts w:cs="Courier New"/>
                <w:sz w:val="24"/>
                <w:szCs w:val="24"/>
              </w:rPr>
            </w:pPr>
            <w:r>
              <w:rPr>
                <w:rFonts w:cs="Courier New"/>
                <w:sz w:val="24"/>
                <w:szCs w:val="24"/>
              </w:rPr>
              <w:t>-</w:t>
            </w:r>
          </w:p>
        </w:tc>
      </w:tr>
      <w:tr w:rsidR="00C02AA9" w:rsidTr="00C02AA9">
        <w:tc>
          <w:tcPr>
            <w:tcW w:w="850" w:type="dxa"/>
          </w:tcPr>
          <w:p w:rsidR="00C02AA9" w:rsidRDefault="009A25A7" w:rsidP="009B49F6">
            <w:pPr>
              <w:jc w:val="center"/>
              <w:rPr>
                <w:rFonts w:cs="Courier New"/>
                <w:sz w:val="24"/>
                <w:szCs w:val="24"/>
              </w:rPr>
            </w:pPr>
            <w:r>
              <w:rPr>
                <w:rFonts w:cs="Courier New"/>
                <w:sz w:val="24"/>
                <w:szCs w:val="24"/>
              </w:rPr>
              <w:t>5.1</w:t>
            </w:r>
          </w:p>
        </w:tc>
        <w:tc>
          <w:tcPr>
            <w:tcW w:w="5386" w:type="dxa"/>
          </w:tcPr>
          <w:p w:rsidR="00C02AA9" w:rsidRDefault="009A25A7" w:rsidP="00C02AA9">
            <w:pPr>
              <w:jc w:val="both"/>
              <w:rPr>
                <w:rFonts w:cs="Courier New"/>
                <w:sz w:val="24"/>
                <w:szCs w:val="24"/>
              </w:rPr>
            </w:pPr>
            <w:r>
              <w:rPr>
                <w:rFonts w:cs="Courier New"/>
                <w:sz w:val="24"/>
                <w:szCs w:val="24"/>
              </w:rPr>
              <w:t>Саморегуляция и профилактика конфликтов (психологический практикум)</w:t>
            </w:r>
          </w:p>
        </w:tc>
        <w:tc>
          <w:tcPr>
            <w:tcW w:w="1134" w:type="dxa"/>
          </w:tcPr>
          <w:p w:rsidR="00C02AA9" w:rsidRDefault="009A25A7" w:rsidP="009A25A7">
            <w:pPr>
              <w:spacing w:before="120"/>
              <w:jc w:val="center"/>
              <w:rPr>
                <w:rFonts w:cs="Courier New"/>
                <w:sz w:val="24"/>
                <w:szCs w:val="24"/>
              </w:rPr>
            </w:pPr>
            <w:r>
              <w:rPr>
                <w:rFonts w:cs="Courier New"/>
                <w:sz w:val="24"/>
                <w:szCs w:val="24"/>
              </w:rPr>
              <w:t>2</w:t>
            </w:r>
          </w:p>
        </w:tc>
        <w:tc>
          <w:tcPr>
            <w:tcW w:w="1134" w:type="dxa"/>
          </w:tcPr>
          <w:p w:rsidR="00C02AA9" w:rsidRDefault="009A25A7" w:rsidP="009A25A7">
            <w:pPr>
              <w:spacing w:before="120"/>
              <w:jc w:val="center"/>
              <w:rPr>
                <w:rFonts w:cs="Courier New"/>
                <w:sz w:val="24"/>
                <w:szCs w:val="24"/>
              </w:rPr>
            </w:pPr>
            <w:r>
              <w:rPr>
                <w:rFonts w:cs="Courier New"/>
                <w:sz w:val="24"/>
                <w:szCs w:val="24"/>
              </w:rPr>
              <w:t>-</w:t>
            </w:r>
          </w:p>
        </w:tc>
        <w:tc>
          <w:tcPr>
            <w:tcW w:w="1134" w:type="dxa"/>
          </w:tcPr>
          <w:p w:rsidR="00C02AA9" w:rsidRDefault="009A25A7" w:rsidP="009A25A7">
            <w:pPr>
              <w:spacing w:before="120"/>
              <w:jc w:val="center"/>
              <w:rPr>
                <w:rFonts w:cs="Courier New"/>
                <w:sz w:val="24"/>
                <w:szCs w:val="24"/>
              </w:rPr>
            </w:pPr>
            <w:r>
              <w:rPr>
                <w:rFonts w:cs="Courier New"/>
                <w:sz w:val="24"/>
                <w:szCs w:val="24"/>
              </w:rPr>
              <w:t>2</w:t>
            </w:r>
          </w:p>
        </w:tc>
      </w:tr>
      <w:tr w:rsidR="00C02AA9" w:rsidTr="00C02AA9">
        <w:tc>
          <w:tcPr>
            <w:tcW w:w="850" w:type="dxa"/>
          </w:tcPr>
          <w:p w:rsidR="00C02AA9" w:rsidRDefault="009A25A7" w:rsidP="009B49F6">
            <w:pPr>
              <w:jc w:val="center"/>
              <w:rPr>
                <w:rFonts w:cs="Courier New"/>
                <w:sz w:val="24"/>
                <w:szCs w:val="24"/>
              </w:rPr>
            </w:pPr>
            <w:r>
              <w:rPr>
                <w:rFonts w:cs="Courier New"/>
                <w:sz w:val="24"/>
                <w:szCs w:val="24"/>
              </w:rPr>
              <w:t>5.2</w:t>
            </w:r>
          </w:p>
        </w:tc>
        <w:tc>
          <w:tcPr>
            <w:tcW w:w="5386" w:type="dxa"/>
          </w:tcPr>
          <w:p w:rsidR="00C02AA9" w:rsidRDefault="009A25A7" w:rsidP="00C02AA9">
            <w:pPr>
              <w:jc w:val="both"/>
              <w:rPr>
                <w:rFonts w:cs="Courier New"/>
                <w:sz w:val="24"/>
                <w:szCs w:val="24"/>
              </w:rPr>
            </w:pPr>
            <w:r>
              <w:rPr>
                <w:rFonts w:cs="Courier New"/>
                <w:sz w:val="24"/>
                <w:szCs w:val="24"/>
              </w:rPr>
              <w:t>Решение ситуационных задач по оценке психического состояния, поведения, профилактике конфликтов и общению в условиях конфликта</w:t>
            </w:r>
          </w:p>
        </w:tc>
        <w:tc>
          <w:tcPr>
            <w:tcW w:w="1134" w:type="dxa"/>
          </w:tcPr>
          <w:p w:rsidR="00C02AA9" w:rsidRDefault="00C02AA9" w:rsidP="009B49F6">
            <w:pPr>
              <w:jc w:val="center"/>
              <w:rPr>
                <w:rFonts w:cs="Courier New"/>
                <w:sz w:val="24"/>
                <w:szCs w:val="24"/>
              </w:rPr>
            </w:pPr>
          </w:p>
          <w:p w:rsidR="009A25A7" w:rsidRDefault="009A25A7" w:rsidP="009B49F6">
            <w:pPr>
              <w:jc w:val="center"/>
              <w:rPr>
                <w:rFonts w:cs="Courier New"/>
                <w:sz w:val="24"/>
                <w:szCs w:val="24"/>
              </w:rPr>
            </w:pPr>
            <w:r>
              <w:rPr>
                <w:rFonts w:cs="Courier New"/>
                <w:sz w:val="24"/>
                <w:szCs w:val="24"/>
              </w:rPr>
              <w:t>1</w:t>
            </w:r>
          </w:p>
        </w:tc>
        <w:tc>
          <w:tcPr>
            <w:tcW w:w="1134" w:type="dxa"/>
          </w:tcPr>
          <w:p w:rsidR="00C02AA9" w:rsidRDefault="00C02AA9" w:rsidP="009B49F6">
            <w:pPr>
              <w:jc w:val="center"/>
              <w:rPr>
                <w:rFonts w:cs="Courier New"/>
                <w:sz w:val="24"/>
                <w:szCs w:val="24"/>
              </w:rPr>
            </w:pPr>
          </w:p>
          <w:p w:rsidR="009A25A7" w:rsidRDefault="009A25A7" w:rsidP="009B49F6">
            <w:pPr>
              <w:jc w:val="center"/>
              <w:rPr>
                <w:rFonts w:cs="Courier New"/>
                <w:sz w:val="24"/>
                <w:szCs w:val="24"/>
              </w:rPr>
            </w:pPr>
            <w:r>
              <w:rPr>
                <w:rFonts w:cs="Courier New"/>
                <w:sz w:val="24"/>
                <w:szCs w:val="24"/>
              </w:rPr>
              <w:t>-</w:t>
            </w:r>
          </w:p>
        </w:tc>
        <w:tc>
          <w:tcPr>
            <w:tcW w:w="1134" w:type="dxa"/>
          </w:tcPr>
          <w:p w:rsidR="00C02AA9" w:rsidRDefault="00C02AA9" w:rsidP="009B49F6">
            <w:pPr>
              <w:jc w:val="center"/>
              <w:rPr>
                <w:rFonts w:cs="Courier New"/>
                <w:sz w:val="24"/>
                <w:szCs w:val="24"/>
              </w:rPr>
            </w:pPr>
          </w:p>
          <w:p w:rsidR="009A25A7" w:rsidRDefault="009A25A7" w:rsidP="009B49F6">
            <w:pPr>
              <w:jc w:val="center"/>
              <w:rPr>
                <w:rFonts w:cs="Courier New"/>
                <w:sz w:val="24"/>
                <w:szCs w:val="24"/>
              </w:rPr>
            </w:pPr>
            <w:r>
              <w:rPr>
                <w:rFonts w:cs="Courier New"/>
                <w:sz w:val="24"/>
                <w:szCs w:val="24"/>
              </w:rPr>
              <w:t>1</w:t>
            </w:r>
          </w:p>
        </w:tc>
      </w:tr>
      <w:tr w:rsidR="00C02AA9" w:rsidTr="00C02AA9">
        <w:tc>
          <w:tcPr>
            <w:tcW w:w="850" w:type="dxa"/>
          </w:tcPr>
          <w:p w:rsidR="00C02AA9" w:rsidRDefault="00C02AA9" w:rsidP="009B49F6">
            <w:pPr>
              <w:jc w:val="center"/>
              <w:rPr>
                <w:rFonts w:cs="Courier New"/>
                <w:sz w:val="24"/>
                <w:szCs w:val="24"/>
              </w:rPr>
            </w:pPr>
          </w:p>
        </w:tc>
        <w:tc>
          <w:tcPr>
            <w:tcW w:w="5386" w:type="dxa"/>
          </w:tcPr>
          <w:p w:rsidR="00C02AA9" w:rsidRPr="009A25A7" w:rsidRDefault="009A25A7" w:rsidP="00C02AA9">
            <w:pPr>
              <w:jc w:val="both"/>
              <w:rPr>
                <w:rFonts w:cs="Courier New"/>
                <w:b/>
                <w:sz w:val="24"/>
                <w:szCs w:val="24"/>
              </w:rPr>
            </w:pPr>
            <w:r w:rsidRPr="009A25A7">
              <w:rPr>
                <w:rFonts w:cs="Courier New"/>
                <w:b/>
                <w:sz w:val="24"/>
                <w:szCs w:val="24"/>
              </w:rPr>
              <w:t>Зачет</w:t>
            </w:r>
          </w:p>
        </w:tc>
        <w:tc>
          <w:tcPr>
            <w:tcW w:w="1134" w:type="dxa"/>
          </w:tcPr>
          <w:p w:rsidR="00C02AA9" w:rsidRDefault="009A25A7" w:rsidP="009B49F6">
            <w:pPr>
              <w:jc w:val="center"/>
              <w:rPr>
                <w:rFonts w:cs="Courier New"/>
                <w:sz w:val="24"/>
                <w:szCs w:val="24"/>
              </w:rPr>
            </w:pPr>
            <w:r>
              <w:rPr>
                <w:rFonts w:cs="Courier New"/>
                <w:sz w:val="24"/>
                <w:szCs w:val="24"/>
              </w:rPr>
              <w:t>1</w:t>
            </w:r>
          </w:p>
        </w:tc>
        <w:tc>
          <w:tcPr>
            <w:tcW w:w="1134" w:type="dxa"/>
          </w:tcPr>
          <w:p w:rsidR="00C02AA9" w:rsidRDefault="009A25A7" w:rsidP="009B49F6">
            <w:pPr>
              <w:jc w:val="center"/>
              <w:rPr>
                <w:rFonts w:cs="Courier New"/>
                <w:sz w:val="24"/>
                <w:szCs w:val="24"/>
              </w:rPr>
            </w:pPr>
            <w:r>
              <w:rPr>
                <w:rFonts w:cs="Courier New"/>
                <w:sz w:val="24"/>
                <w:szCs w:val="24"/>
              </w:rPr>
              <w:t>-</w:t>
            </w:r>
          </w:p>
        </w:tc>
        <w:tc>
          <w:tcPr>
            <w:tcW w:w="1134" w:type="dxa"/>
          </w:tcPr>
          <w:p w:rsidR="00C02AA9" w:rsidRDefault="009A25A7" w:rsidP="009B49F6">
            <w:pPr>
              <w:jc w:val="center"/>
              <w:rPr>
                <w:rFonts w:cs="Courier New"/>
                <w:sz w:val="24"/>
                <w:szCs w:val="24"/>
              </w:rPr>
            </w:pPr>
            <w:r>
              <w:rPr>
                <w:rFonts w:cs="Courier New"/>
                <w:sz w:val="24"/>
                <w:szCs w:val="24"/>
              </w:rPr>
              <w:t>1</w:t>
            </w:r>
          </w:p>
        </w:tc>
      </w:tr>
      <w:tr w:rsidR="00511048" w:rsidTr="00511048">
        <w:tc>
          <w:tcPr>
            <w:tcW w:w="6236" w:type="dxa"/>
            <w:gridSpan w:val="2"/>
          </w:tcPr>
          <w:p w:rsidR="00511048" w:rsidRPr="009A25A7" w:rsidRDefault="00511048" w:rsidP="00C02AA9">
            <w:pPr>
              <w:jc w:val="both"/>
              <w:rPr>
                <w:rFonts w:cs="Courier New"/>
                <w:b/>
                <w:sz w:val="24"/>
                <w:szCs w:val="24"/>
              </w:rPr>
            </w:pPr>
            <w:r>
              <w:rPr>
                <w:rFonts w:cs="Courier New"/>
                <w:b/>
                <w:sz w:val="24"/>
                <w:szCs w:val="24"/>
              </w:rPr>
              <w:t>Итого</w:t>
            </w:r>
          </w:p>
        </w:tc>
        <w:tc>
          <w:tcPr>
            <w:tcW w:w="1134" w:type="dxa"/>
          </w:tcPr>
          <w:p w:rsidR="00511048" w:rsidRDefault="00511048" w:rsidP="009B49F6">
            <w:pPr>
              <w:jc w:val="center"/>
              <w:rPr>
                <w:rFonts w:cs="Courier New"/>
                <w:sz w:val="24"/>
                <w:szCs w:val="24"/>
              </w:rPr>
            </w:pPr>
            <w:r>
              <w:rPr>
                <w:rFonts w:cs="Courier New"/>
                <w:sz w:val="24"/>
                <w:szCs w:val="24"/>
              </w:rPr>
              <w:t>12</w:t>
            </w:r>
          </w:p>
        </w:tc>
        <w:tc>
          <w:tcPr>
            <w:tcW w:w="1134" w:type="dxa"/>
          </w:tcPr>
          <w:p w:rsidR="00511048" w:rsidRDefault="00511048" w:rsidP="009B49F6">
            <w:pPr>
              <w:jc w:val="center"/>
              <w:rPr>
                <w:rFonts w:cs="Courier New"/>
                <w:sz w:val="24"/>
                <w:szCs w:val="24"/>
              </w:rPr>
            </w:pPr>
            <w:r>
              <w:rPr>
                <w:rFonts w:cs="Courier New"/>
                <w:sz w:val="24"/>
                <w:szCs w:val="24"/>
              </w:rPr>
              <w:t>8</w:t>
            </w:r>
          </w:p>
        </w:tc>
        <w:tc>
          <w:tcPr>
            <w:tcW w:w="1134" w:type="dxa"/>
          </w:tcPr>
          <w:p w:rsidR="00511048" w:rsidRDefault="00511048" w:rsidP="009B49F6">
            <w:pPr>
              <w:jc w:val="center"/>
              <w:rPr>
                <w:rFonts w:cs="Courier New"/>
                <w:sz w:val="24"/>
                <w:szCs w:val="24"/>
              </w:rPr>
            </w:pPr>
            <w:r>
              <w:rPr>
                <w:rFonts w:cs="Courier New"/>
                <w:sz w:val="24"/>
                <w:szCs w:val="24"/>
              </w:rPr>
              <w:t>4</w:t>
            </w:r>
          </w:p>
        </w:tc>
      </w:tr>
    </w:tbl>
    <w:p w:rsidR="00C02AA9" w:rsidRDefault="00C02AA9" w:rsidP="009B49F6">
      <w:pPr>
        <w:jc w:val="center"/>
        <w:rPr>
          <w:rFonts w:cs="Courier New"/>
          <w:sz w:val="24"/>
          <w:szCs w:val="24"/>
        </w:rPr>
      </w:pPr>
    </w:p>
    <w:p w:rsidR="009A25A7" w:rsidRDefault="009A25A7" w:rsidP="006E05D5">
      <w:pPr>
        <w:spacing w:after="0" w:line="240" w:lineRule="auto"/>
        <w:jc w:val="both"/>
        <w:rPr>
          <w:rFonts w:cs="Courier New"/>
          <w:i/>
          <w:sz w:val="24"/>
          <w:szCs w:val="24"/>
        </w:rPr>
      </w:pPr>
      <w:r>
        <w:rPr>
          <w:rFonts w:cs="Courier New"/>
          <w:b/>
          <w:i/>
          <w:sz w:val="24"/>
          <w:szCs w:val="24"/>
        </w:rPr>
        <w:t xml:space="preserve">Тема 1 </w:t>
      </w:r>
      <w:r>
        <w:rPr>
          <w:rFonts w:cs="Courier New"/>
          <w:i/>
          <w:sz w:val="24"/>
          <w:szCs w:val="24"/>
        </w:rPr>
        <w:t>(2 часа)</w:t>
      </w:r>
    </w:p>
    <w:p w:rsidR="00631C59" w:rsidRDefault="00001C61" w:rsidP="009A25A7">
      <w:pPr>
        <w:jc w:val="both"/>
        <w:rPr>
          <w:rFonts w:cs="Courier New"/>
          <w:sz w:val="24"/>
          <w:szCs w:val="24"/>
        </w:rPr>
      </w:pPr>
      <w:r>
        <w:rPr>
          <w:rFonts w:cs="Courier New"/>
          <w:sz w:val="24"/>
          <w:szCs w:val="24"/>
        </w:rPr>
        <w:t>П</w:t>
      </w:r>
      <w:r w:rsidR="009A25A7">
        <w:rPr>
          <w:rFonts w:cs="Courier New"/>
          <w:sz w:val="24"/>
          <w:szCs w:val="24"/>
        </w:rPr>
        <w:t xml:space="preserve">ознавательные функции, системы восприятия и психомоторные навыки: понятие о познавательных функциях (внимание, восприятие, память, мышление); </w:t>
      </w:r>
      <w:r w:rsidR="006E05D5">
        <w:rPr>
          <w:rFonts w:cs="Courier New"/>
          <w:sz w:val="24"/>
          <w:szCs w:val="24"/>
        </w:rPr>
        <w:t>в</w:t>
      </w:r>
      <w:r w:rsidR="009A25A7">
        <w:rPr>
          <w:rFonts w:cs="Courier New"/>
          <w:sz w:val="24"/>
          <w:szCs w:val="24"/>
        </w:rPr>
        <w:t xml:space="preserve">нимание и его </w:t>
      </w:r>
      <w:r w:rsidR="00C53101">
        <w:rPr>
          <w:rFonts w:cs="Courier New"/>
          <w:sz w:val="24"/>
          <w:szCs w:val="24"/>
        </w:rPr>
        <w:t>свойства (устойчивость, концентрация, распределение, переключение, объем);</w:t>
      </w:r>
      <w:r>
        <w:rPr>
          <w:rFonts w:cs="Courier New"/>
          <w:sz w:val="24"/>
          <w:szCs w:val="24"/>
        </w:rPr>
        <w:t xml:space="preserve"> </w:t>
      </w:r>
      <w:r w:rsidR="00C53101">
        <w:rPr>
          <w:rFonts w:cs="Courier New"/>
          <w:sz w:val="24"/>
          <w:szCs w:val="24"/>
        </w:rPr>
        <w:t>причины отвлечения внимания во время управления ТС;</w:t>
      </w:r>
      <w:r>
        <w:rPr>
          <w:rFonts w:cs="Courier New"/>
          <w:sz w:val="24"/>
          <w:szCs w:val="24"/>
        </w:rPr>
        <w:t xml:space="preserve"> </w:t>
      </w:r>
      <w:r w:rsidR="00C53101">
        <w:rPr>
          <w:rFonts w:cs="Courier New"/>
          <w:sz w:val="24"/>
          <w:szCs w:val="24"/>
        </w:rPr>
        <w:t>способность сохранять внимание при наличии отвлекающих факторов; монотония, влияние усталости и сонливости на свойства внимания; способы профилактики усталости;</w:t>
      </w:r>
      <w:r w:rsidR="006E05D5">
        <w:rPr>
          <w:rFonts w:cs="Courier New"/>
          <w:sz w:val="24"/>
          <w:szCs w:val="24"/>
        </w:rPr>
        <w:t xml:space="preserve"> в</w:t>
      </w:r>
      <w:r w:rsidR="00C53101">
        <w:rPr>
          <w:rFonts w:cs="Courier New"/>
          <w:sz w:val="24"/>
          <w:szCs w:val="24"/>
        </w:rPr>
        <w:t>иды информации, выбор необходимой информации в процессе управления ТС; информационная перегрузка;  истемы восприятия и их значение в деятельности водителя; опасности, связанные с неправильным восприятием дорожной обстановки;</w:t>
      </w:r>
      <w:r>
        <w:rPr>
          <w:rFonts w:cs="Courier New"/>
          <w:sz w:val="24"/>
          <w:szCs w:val="24"/>
        </w:rPr>
        <w:t xml:space="preserve"> </w:t>
      </w:r>
      <w:r w:rsidR="00C53101">
        <w:rPr>
          <w:rFonts w:cs="Courier New"/>
          <w:sz w:val="24"/>
          <w:szCs w:val="24"/>
        </w:rPr>
        <w:t>зрительная система, поле зрения, острота зрения и зона видимости; периферическое и центральное зрение</w:t>
      </w:r>
      <w:r w:rsidR="003C0F25">
        <w:rPr>
          <w:rFonts w:cs="Courier New"/>
          <w:sz w:val="24"/>
          <w:szCs w:val="24"/>
        </w:rPr>
        <w:t>; факторы, влияющие на у</w:t>
      </w:r>
      <w:r w:rsidR="00631C59">
        <w:rPr>
          <w:rFonts w:cs="Courier New"/>
          <w:sz w:val="24"/>
          <w:szCs w:val="24"/>
        </w:rPr>
        <w:t xml:space="preserve">меньшение поля зрения водителя;- другие системы восприятия (слуховая система, вестибулярная </w:t>
      </w:r>
      <w:r w:rsidR="003C0F25">
        <w:rPr>
          <w:rFonts w:cs="Courier New"/>
          <w:sz w:val="24"/>
          <w:szCs w:val="24"/>
        </w:rPr>
        <w:t xml:space="preserve"> </w:t>
      </w:r>
      <w:r w:rsidR="00631C59">
        <w:rPr>
          <w:rFonts w:cs="Courier New"/>
          <w:sz w:val="24"/>
          <w:szCs w:val="24"/>
        </w:rPr>
        <w:t>система, суставно-мышечное чувство, интероцепция) и их значение в деятельности водителя;</w:t>
      </w:r>
      <w:r w:rsidR="006E05D5">
        <w:rPr>
          <w:rFonts w:cs="Courier New"/>
          <w:sz w:val="24"/>
          <w:szCs w:val="24"/>
        </w:rPr>
        <w:t xml:space="preserve"> в</w:t>
      </w:r>
      <w:r w:rsidR="00631C59">
        <w:rPr>
          <w:rFonts w:cs="Courier New"/>
          <w:sz w:val="24"/>
          <w:szCs w:val="24"/>
        </w:rPr>
        <w:t>лияние скорости движения ТС, алко</w:t>
      </w:r>
      <w:r w:rsidR="00631C59">
        <w:rPr>
          <w:rFonts w:cs="Courier New"/>
          <w:sz w:val="24"/>
          <w:szCs w:val="24"/>
        </w:rPr>
        <w:lastRenderedPageBreak/>
        <w:t>голя, медикаментов и эмоциональных состояний водителя на восприятие дорожной обстановки;</w:t>
      </w:r>
      <w:r w:rsidR="006E05D5">
        <w:rPr>
          <w:rFonts w:cs="Courier New"/>
          <w:sz w:val="24"/>
          <w:szCs w:val="24"/>
        </w:rPr>
        <w:t xml:space="preserve"> п</w:t>
      </w:r>
      <w:r w:rsidR="00631C59">
        <w:rPr>
          <w:rFonts w:cs="Courier New"/>
          <w:sz w:val="24"/>
          <w:szCs w:val="24"/>
        </w:rPr>
        <w:t>амять, виды памяти и их значение для накопления профессионального опыта;</w:t>
      </w:r>
      <w:r>
        <w:rPr>
          <w:rFonts w:cs="Courier New"/>
          <w:sz w:val="24"/>
          <w:szCs w:val="24"/>
        </w:rPr>
        <w:t xml:space="preserve"> </w:t>
      </w:r>
      <w:r w:rsidR="00631C59">
        <w:rPr>
          <w:rFonts w:cs="Courier New"/>
          <w:sz w:val="24"/>
          <w:szCs w:val="24"/>
        </w:rPr>
        <w:t>мышление, анализ и синтез как основные процессы мышления, оперативное мышление и прогнозирование; навыки распознавания опасных ситуаций, принятие решения в различных дорожных ситуациях; важность принятия правильного решения на дороге;</w:t>
      </w:r>
      <w:r w:rsidR="006E05D5">
        <w:rPr>
          <w:rFonts w:cs="Courier New"/>
          <w:sz w:val="24"/>
          <w:szCs w:val="24"/>
        </w:rPr>
        <w:t xml:space="preserve"> ф</w:t>
      </w:r>
      <w:r w:rsidR="00631C59">
        <w:rPr>
          <w:rFonts w:cs="Courier New"/>
          <w:sz w:val="24"/>
          <w:szCs w:val="24"/>
        </w:rPr>
        <w:t>ормирование психомоторных навыков управления автомобилем;</w:t>
      </w:r>
      <w:r>
        <w:rPr>
          <w:rFonts w:cs="Courier New"/>
          <w:sz w:val="24"/>
          <w:szCs w:val="24"/>
        </w:rPr>
        <w:t xml:space="preserve"> </w:t>
      </w:r>
      <w:r w:rsidR="00631C59">
        <w:rPr>
          <w:rFonts w:cs="Courier New"/>
          <w:sz w:val="24"/>
          <w:szCs w:val="24"/>
        </w:rPr>
        <w:t>влияние возрастных и гендерных различий  на формирование психомоторных навыков;</w:t>
      </w:r>
      <w:r>
        <w:rPr>
          <w:rFonts w:cs="Courier New"/>
          <w:sz w:val="24"/>
          <w:szCs w:val="24"/>
        </w:rPr>
        <w:t xml:space="preserve"> </w:t>
      </w:r>
      <w:r w:rsidR="00631C59">
        <w:rPr>
          <w:rFonts w:cs="Courier New"/>
          <w:sz w:val="24"/>
          <w:szCs w:val="24"/>
        </w:rPr>
        <w:t>простая и сложная сенсомоторные реакции, реакция в опасной зоне; факторы влияющие на быстроту реакции.</w:t>
      </w:r>
    </w:p>
    <w:p w:rsidR="00631C59" w:rsidRPr="00631C59" w:rsidRDefault="00631C59" w:rsidP="006E05D5">
      <w:pPr>
        <w:spacing w:after="0" w:line="240" w:lineRule="auto"/>
        <w:jc w:val="both"/>
        <w:rPr>
          <w:rFonts w:cs="Courier New"/>
          <w:i/>
          <w:sz w:val="24"/>
          <w:szCs w:val="24"/>
        </w:rPr>
      </w:pPr>
      <w:r>
        <w:rPr>
          <w:rFonts w:cs="Courier New"/>
          <w:b/>
          <w:i/>
          <w:sz w:val="24"/>
          <w:szCs w:val="24"/>
        </w:rPr>
        <w:t xml:space="preserve">Тема 2 </w:t>
      </w:r>
      <w:r>
        <w:rPr>
          <w:rFonts w:cs="Courier New"/>
          <w:i/>
          <w:sz w:val="24"/>
          <w:szCs w:val="24"/>
        </w:rPr>
        <w:t>(2 часа)</w:t>
      </w:r>
    </w:p>
    <w:p w:rsidR="0036611F" w:rsidRDefault="00001C61" w:rsidP="009B49F6">
      <w:pPr>
        <w:jc w:val="both"/>
        <w:rPr>
          <w:rFonts w:cs="Courier New"/>
          <w:sz w:val="24"/>
          <w:szCs w:val="24"/>
        </w:rPr>
      </w:pPr>
      <w:r>
        <w:rPr>
          <w:rFonts w:cs="Courier New"/>
          <w:sz w:val="24"/>
          <w:szCs w:val="24"/>
        </w:rPr>
        <w:t>Э</w:t>
      </w:r>
      <w:r w:rsidR="00631C59">
        <w:rPr>
          <w:rFonts w:cs="Courier New"/>
          <w:sz w:val="24"/>
          <w:szCs w:val="24"/>
        </w:rPr>
        <w:t>тические основы деятельности водителя: цели обучения управлению ТС</w:t>
      </w:r>
      <w:r w:rsidR="00A660FE">
        <w:rPr>
          <w:rFonts w:cs="Courier New"/>
          <w:sz w:val="24"/>
          <w:szCs w:val="24"/>
        </w:rPr>
        <w:t>;</w:t>
      </w:r>
      <w:r>
        <w:rPr>
          <w:rFonts w:cs="Courier New"/>
          <w:sz w:val="24"/>
          <w:szCs w:val="24"/>
        </w:rPr>
        <w:t xml:space="preserve"> </w:t>
      </w:r>
      <w:r w:rsidR="00A660FE">
        <w:rPr>
          <w:rFonts w:cs="Courier New"/>
          <w:sz w:val="24"/>
          <w:szCs w:val="24"/>
        </w:rPr>
        <w:t>мотивация в жизни на дороге, мотивация достижения успеха и избегания неудач;</w:t>
      </w:r>
      <w:r>
        <w:rPr>
          <w:rFonts w:cs="Courier New"/>
          <w:sz w:val="24"/>
          <w:szCs w:val="24"/>
        </w:rPr>
        <w:t xml:space="preserve"> </w:t>
      </w:r>
      <w:r w:rsidR="00A660FE">
        <w:rPr>
          <w:rFonts w:cs="Courier New"/>
          <w:sz w:val="24"/>
          <w:szCs w:val="24"/>
        </w:rPr>
        <w:t>склонность к рискованному поведению на дороге; формирование привычек;</w:t>
      </w:r>
      <w:r>
        <w:rPr>
          <w:rFonts w:cs="Courier New"/>
          <w:sz w:val="24"/>
          <w:szCs w:val="24"/>
        </w:rPr>
        <w:t xml:space="preserve"> </w:t>
      </w:r>
      <w:r w:rsidR="00A660FE">
        <w:rPr>
          <w:rFonts w:cs="Courier New"/>
          <w:sz w:val="24"/>
          <w:szCs w:val="24"/>
        </w:rPr>
        <w:t>ценности человека, группы и водителя;</w:t>
      </w:r>
      <w:r>
        <w:rPr>
          <w:rFonts w:cs="Courier New"/>
          <w:sz w:val="24"/>
          <w:szCs w:val="24"/>
        </w:rPr>
        <w:t xml:space="preserve"> </w:t>
      </w:r>
      <w:r w:rsidR="00A660FE">
        <w:rPr>
          <w:rFonts w:cs="Courier New"/>
          <w:sz w:val="24"/>
          <w:szCs w:val="24"/>
        </w:rPr>
        <w:t>свойства личности и темперамент, влияние темперамента на стиль вождения;</w:t>
      </w:r>
      <w:r>
        <w:rPr>
          <w:rFonts w:cs="Courier New"/>
          <w:sz w:val="24"/>
          <w:szCs w:val="24"/>
        </w:rPr>
        <w:t xml:space="preserve"> </w:t>
      </w:r>
      <w:r w:rsidR="00A660FE">
        <w:rPr>
          <w:rFonts w:cs="Courier New"/>
          <w:sz w:val="24"/>
          <w:szCs w:val="24"/>
        </w:rPr>
        <w:t>негативное социальное научение; понятие социального давления;</w:t>
      </w:r>
      <w:r>
        <w:rPr>
          <w:rFonts w:cs="Courier New"/>
          <w:sz w:val="24"/>
          <w:szCs w:val="24"/>
        </w:rPr>
        <w:t xml:space="preserve"> </w:t>
      </w:r>
      <w:r w:rsidR="00A660FE">
        <w:rPr>
          <w:rFonts w:cs="Courier New"/>
          <w:sz w:val="24"/>
          <w:szCs w:val="24"/>
        </w:rPr>
        <w:t>влияние рекламы, прессы и киноиндустрии на поведение водителя;</w:t>
      </w:r>
      <w:r>
        <w:rPr>
          <w:rFonts w:cs="Courier New"/>
          <w:sz w:val="24"/>
          <w:szCs w:val="24"/>
        </w:rPr>
        <w:t xml:space="preserve"> </w:t>
      </w:r>
      <w:r w:rsidR="00A660FE">
        <w:rPr>
          <w:rFonts w:cs="Courier New"/>
          <w:sz w:val="24"/>
          <w:szCs w:val="24"/>
        </w:rPr>
        <w:t xml:space="preserve">ложное чувство безопасности; </w:t>
      </w:r>
      <w:r>
        <w:rPr>
          <w:rFonts w:cs="Courier New"/>
          <w:sz w:val="24"/>
          <w:szCs w:val="24"/>
        </w:rPr>
        <w:t xml:space="preserve"> </w:t>
      </w:r>
      <w:r w:rsidR="00A660FE">
        <w:rPr>
          <w:rFonts w:cs="Courier New"/>
          <w:sz w:val="24"/>
          <w:szCs w:val="24"/>
        </w:rPr>
        <w:t>влияние социальной роли и социального окружения на стиль вождения; способы нейтрализации социального давления в процессе управления ТС;</w:t>
      </w:r>
      <w:r>
        <w:rPr>
          <w:rFonts w:cs="Courier New"/>
          <w:sz w:val="24"/>
          <w:szCs w:val="24"/>
        </w:rPr>
        <w:t xml:space="preserve"> </w:t>
      </w:r>
      <w:r w:rsidR="00A660FE">
        <w:rPr>
          <w:rFonts w:cs="Courier New"/>
          <w:sz w:val="24"/>
          <w:szCs w:val="24"/>
        </w:rPr>
        <w:t>представление об этике и этических нормах, этические нормы водителя;</w:t>
      </w:r>
      <w:r>
        <w:rPr>
          <w:rFonts w:cs="Courier New"/>
          <w:sz w:val="24"/>
          <w:szCs w:val="24"/>
        </w:rPr>
        <w:t xml:space="preserve"> </w:t>
      </w:r>
      <w:r w:rsidR="00A660FE">
        <w:rPr>
          <w:rFonts w:cs="Courier New"/>
          <w:sz w:val="24"/>
          <w:szCs w:val="24"/>
        </w:rPr>
        <w:t>ответственность водителя за безопасность на дороге;  взаимодействие водителя с другими участниками ДД; уязвимые</w:t>
      </w:r>
      <w:r w:rsidR="0036611F">
        <w:rPr>
          <w:rFonts w:cs="Courier New"/>
          <w:sz w:val="24"/>
          <w:szCs w:val="24"/>
        </w:rPr>
        <w:t xml:space="preserve"> участники ДД, требующие особого внимания (пешеходы, велосипедисты, дети, пожилые люди, инвалиды);</w:t>
      </w:r>
      <w:r>
        <w:rPr>
          <w:rFonts w:cs="Courier New"/>
          <w:sz w:val="24"/>
          <w:szCs w:val="24"/>
        </w:rPr>
        <w:t xml:space="preserve"> </w:t>
      </w:r>
      <w:r w:rsidR="0036611F">
        <w:rPr>
          <w:rFonts w:cs="Courier New"/>
          <w:sz w:val="24"/>
          <w:szCs w:val="24"/>
        </w:rPr>
        <w:t>причины предоставления преимущества на дороге ТС, оборудованным специальными световыми и звуковыми сигналами;</w:t>
      </w:r>
      <w:r>
        <w:rPr>
          <w:rFonts w:cs="Courier New"/>
          <w:sz w:val="24"/>
          <w:szCs w:val="24"/>
        </w:rPr>
        <w:t xml:space="preserve"> о</w:t>
      </w:r>
      <w:r w:rsidR="0036611F">
        <w:rPr>
          <w:rFonts w:cs="Courier New"/>
          <w:sz w:val="24"/>
          <w:szCs w:val="24"/>
        </w:rPr>
        <w:t>собенности поведения водителей и пешеходов в жилых зонах и в  местах парковки.</w:t>
      </w:r>
    </w:p>
    <w:p w:rsidR="0036611F" w:rsidRDefault="0036611F" w:rsidP="006E05D5">
      <w:pPr>
        <w:spacing w:after="0" w:line="240" w:lineRule="auto"/>
        <w:jc w:val="both"/>
        <w:rPr>
          <w:rFonts w:cs="Courier New"/>
          <w:i/>
          <w:sz w:val="24"/>
          <w:szCs w:val="24"/>
        </w:rPr>
      </w:pPr>
      <w:r>
        <w:rPr>
          <w:rFonts w:cs="Courier New"/>
          <w:b/>
          <w:i/>
          <w:sz w:val="24"/>
          <w:szCs w:val="24"/>
        </w:rPr>
        <w:t xml:space="preserve">Тема 3 </w:t>
      </w:r>
      <w:r>
        <w:rPr>
          <w:rFonts w:cs="Courier New"/>
          <w:i/>
          <w:sz w:val="24"/>
          <w:szCs w:val="24"/>
        </w:rPr>
        <w:t>(2 часа)</w:t>
      </w:r>
    </w:p>
    <w:p w:rsidR="0036611F" w:rsidRDefault="00001C61" w:rsidP="009B49F6">
      <w:pPr>
        <w:jc w:val="both"/>
        <w:rPr>
          <w:rFonts w:cs="Courier New"/>
          <w:sz w:val="24"/>
          <w:szCs w:val="24"/>
        </w:rPr>
      </w:pPr>
      <w:r>
        <w:rPr>
          <w:rFonts w:cs="Courier New"/>
          <w:sz w:val="24"/>
          <w:szCs w:val="24"/>
        </w:rPr>
        <w:t>О</w:t>
      </w:r>
      <w:r w:rsidR="0036611F">
        <w:rPr>
          <w:rFonts w:cs="Courier New"/>
          <w:sz w:val="24"/>
          <w:szCs w:val="24"/>
        </w:rPr>
        <w:t>сновы эффективного общения: понятие и виды общения, его функции, этапы общения; стороны общения, их общая характеристика (общение как обмен информацией, общение как взаимодействие, общение как восприятие и понимание других людей);</w:t>
      </w:r>
      <w:r>
        <w:rPr>
          <w:rFonts w:cs="Courier New"/>
          <w:sz w:val="24"/>
          <w:szCs w:val="24"/>
        </w:rPr>
        <w:t xml:space="preserve"> </w:t>
      </w:r>
      <w:r w:rsidR="0036611F">
        <w:rPr>
          <w:rFonts w:cs="Courier New"/>
          <w:sz w:val="24"/>
          <w:szCs w:val="24"/>
        </w:rPr>
        <w:t>характеристика вербальных и невербальных средств общения; качества человека важные для общения; стили общения;</w:t>
      </w:r>
      <w:r>
        <w:rPr>
          <w:rFonts w:cs="Courier New"/>
          <w:sz w:val="24"/>
          <w:szCs w:val="24"/>
        </w:rPr>
        <w:t xml:space="preserve"> </w:t>
      </w:r>
      <w:r w:rsidR="0036611F">
        <w:rPr>
          <w:rFonts w:cs="Courier New"/>
          <w:sz w:val="24"/>
          <w:szCs w:val="24"/>
        </w:rPr>
        <w:t>барьеры в межличностном общении, причины и условия их формирования; общение в условиях конфликта;</w:t>
      </w:r>
      <w:r>
        <w:rPr>
          <w:rFonts w:cs="Courier New"/>
          <w:sz w:val="24"/>
          <w:szCs w:val="24"/>
        </w:rPr>
        <w:t xml:space="preserve"> </w:t>
      </w:r>
      <w:r w:rsidR="0036611F">
        <w:rPr>
          <w:rFonts w:cs="Courier New"/>
          <w:sz w:val="24"/>
          <w:szCs w:val="24"/>
        </w:rPr>
        <w:t>особенности эффективного общения, правила повышающие эффективность общения</w:t>
      </w:r>
      <w:r w:rsidR="00974A87">
        <w:rPr>
          <w:rFonts w:cs="Courier New"/>
          <w:sz w:val="24"/>
          <w:szCs w:val="24"/>
        </w:rPr>
        <w:t>.</w:t>
      </w:r>
    </w:p>
    <w:p w:rsidR="00974A87" w:rsidRDefault="00974A87" w:rsidP="006E05D5">
      <w:pPr>
        <w:spacing w:after="0" w:line="240" w:lineRule="auto"/>
        <w:jc w:val="both"/>
        <w:rPr>
          <w:rFonts w:cs="Courier New"/>
          <w:i/>
          <w:sz w:val="24"/>
          <w:szCs w:val="24"/>
        </w:rPr>
      </w:pPr>
      <w:r>
        <w:rPr>
          <w:rFonts w:cs="Courier New"/>
          <w:b/>
          <w:i/>
          <w:sz w:val="24"/>
          <w:szCs w:val="24"/>
        </w:rPr>
        <w:t xml:space="preserve">Тема 4 </w:t>
      </w:r>
      <w:r>
        <w:rPr>
          <w:rFonts w:cs="Courier New"/>
          <w:i/>
          <w:sz w:val="24"/>
          <w:szCs w:val="24"/>
        </w:rPr>
        <w:t>(2 часа)</w:t>
      </w:r>
    </w:p>
    <w:p w:rsidR="00036A0D" w:rsidRDefault="00001C61" w:rsidP="009B49F6">
      <w:pPr>
        <w:jc w:val="both"/>
        <w:rPr>
          <w:rFonts w:cs="Courier New"/>
          <w:sz w:val="24"/>
          <w:szCs w:val="24"/>
        </w:rPr>
      </w:pPr>
      <w:r>
        <w:rPr>
          <w:rFonts w:cs="Courier New"/>
          <w:sz w:val="24"/>
          <w:szCs w:val="24"/>
        </w:rPr>
        <w:t>Э</w:t>
      </w:r>
      <w:r w:rsidR="001721A9">
        <w:rPr>
          <w:rFonts w:cs="Courier New"/>
          <w:sz w:val="24"/>
          <w:szCs w:val="24"/>
        </w:rPr>
        <w:t>моциональные состояния и профилактика конфликтов: эмоции и поведение водителя, эмоциональные состояния (гнев, тревога, страх, эйфория, стресс, фрустрация);</w:t>
      </w:r>
      <w:r>
        <w:rPr>
          <w:rFonts w:cs="Courier New"/>
          <w:sz w:val="24"/>
          <w:szCs w:val="24"/>
        </w:rPr>
        <w:t xml:space="preserve"> </w:t>
      </w:r>
      <w:r w:rsidR="001721A9">
        <w:rPr>
          <w:rFonts w:cs="Courier New"/>
          <w:sz w:val="24"/>
          <w:szCs w:val="24"/>
        </w:rPr>
        <w:t>изменения восприятия дорожной ситуации и поведения в различных эмоциональных состояниях; управление поведением на дороге;</w:t>
      </w:r>
      <w:r>
        <w:rPr>
          <w:rFonts w:cs="Courier New"/>
          <w:sz w:val="24"/>
          <w:szCs w:val="24"/>
        </w:rPr>
        <w:t xml:space="preserve"> </w:t>
      </w:r>
      <w:r w:rsidR="001721A9">
        <w:rPr>
          <w:rFonts w:cs="Courier New"/>
          <w:sz w:val="24"/>
          <w:szCs w:val="24"/>
        </w:rPr>
        <w:t>экстренные меры реагирования</w:t>
      </w:r>
      <w:r w:rsidR="00036A0D">
        <w:rPr>
          <w:rFonts w:cs="Courier New"/>
          <w:sz w:val="24"/>
          <w:szCs w:val="24"/>
        </w:rPr>
        <w:t>; способы саморегуляции эмоциональных состояний;</w:t>
      </w:r>
      <w:r>
        <w:rPr>
          <w:rFonts w:cs="Courier New"/>
          <w:sz w:val="24"/>
          <w:szCs w:val="24"/>
        </w:rPr>
        <w:t xml:space="preserve"> </w:t>
      </w:r>
      <w:r w:rsidR="00036A0D">
        <w:rPr>
          <w:rFonts w:cs="Courier New"/>
          <w:sz w:val="24"/>
          <w:szCs w:val="24"/>
        </w:rPr>
        <w:t>конфликтные ситуации и конфликты на дороге; причины агрессии и враждебности у водителей и других участников ДД;</w:t>
      </w:r>
      <w:r>
        <w:rPr>
          <w:rFonts w:cs="Courier New"/>
          <w:sz w:val="24"/>
          <w:szCs w:val="24"/>
        </w:rPr>
        <w:t xml:space="preserve"> т</w:t>
      </w:r>
      <w:r w:rsidR="00036A0D">
        <w:rPr>
          <w:rFonts w:cs="Courier New"/>
          <w:sz w:val="24"/>
          <w:szCs w:val="24"/>
        </w:rPr>
        <w:t>ип мышления, приводящий к агрессивному поведению;</w:t>
      </w:r>
      <w:r>
        <w:rPr>
          <w:rFonts w:cs="Courier New"/>
          <w:sz w:val="24"/>
          <w:szCs w:val="24"/>
        </w:rPr>
        <w:t xml:space="preserve"> </w:t>
      </w:r>
      <w:r w:rsidR="00036A0D">
        <w:rPr>
          <w:rFonts w:cs="Courier New"/>
          <w:sz w:val="24"/>
          <w:szCs w:val="24"/>
        </w:rPr>
        <w:t>изменение поведения водителя после употребления алкоголя и медикаментов; влияние плохого самочувствия на поведение водителя;</w:t>
      </w:r>
      <w:r>
        <w:rPr>
          <w:rFonts w:cs="Courier New"/>
          <w:sz w:val="24"/>
          <w:szCs w:val="24"/>
        </w:rPr>
        <w:t xml:space="preserve"> </w:t>
      </w:r>
      <w:r w:rsidR="00036A0D">
        <w:rPr>
          <w:rFonts w:cs="Courier New"/>
          <w:sz w:val="24"/>
          <w:szCs w:val="24"/>
        </w:rPr>
        <w:t>профилактика конфликтов; правила взаимодействия с агрессивным водителем.</w:t>
      </w:r>
    </w:p>
    <w:p w:rsidR="00036A0D" w:rsidRDefault="00036A0D" w:rsidP="006E05D5">
      <w:pPr>
        <w:spacing w:after="0" w:line="240" w:lineRule="auto"/>
        <w:jc w:val="both"/>
        <w:rPr>
          <w:rFonts w:cs="Courier New"/>
          <w:i/>
          <w:sz w:val="24"/>
          <w:szCs w:val="24"/>
        </w:rPr>
      </w:pPr>
      <w:r>
        <w:rPr>
          <w:rFonts w:cs="Courier New"/>
          <w:b/>
          <w:i/>
          <w:sz w:val="24"/>
          <w:szCs w:val="24"/>
        </w:rPr>
        <w:t xml:space="preserve">Тема 5.1 </w:t>
      </w:r>
      <w:r>
        <w:rPr>
          <w:rFonts w:cs="Courier New"/>
          <w:i/>
          <w:sz w:val="24"/>
          <w:szCs w:val="24"/>
        </w:rPr>
        <w:t>(2 часа)</w:t>
      </w:r>
    </w:p>
    <w:p w:rsidR="00036A0D" w:rsidRDefault="00001C61" w:rsidP="009B49F6">
      <w:pPr>
        <w:jc w:val="both"/>
        <w:rPr>
          <w:rFonts w:cs="Courier New"/>
          <w:sz w:val="24"/>
          <w:szCs w:val="24"/>
        </w:rPr>
      </w:pPr>
      <w:r>
        <w:rPr>
          <w:rFonts w:cs="Courier New"/>
          <w:sz w:val="24"/>
          <w:szCs w:val="24"/>
        </w:rPr>
        <w:lastRenderedPageBreak/>
        <w:t>С</w:t>
      </w:r>
      <w:r w:rsidR="00036A0D" w:rsidRPr="00036A0D">
        <w:rPr>
          <w:rFonts w:cs="Courier New"/>
          <w:sz w:val="24"/>
          <w:szCs w:val="24"/>
        </w:rPr>
        <w:t>аморегуляция и профилактика конфликтов (</w:t>
      </w:r>
      <w:r w:rsidR="00036A0D">
        <w:rPr>
          <w:rFonts w:cs="Courier New"/>
          <w:sz w:val="24"/>
          <w:szCs w:val="24"/>
        </w:rPr>
        <w:t>психологический практикум): приобретение практического опыта оценки собственного психического состояния и поведения, опыта саморегуляции, а также первичных навыков профилактики конфликтов</w:t>
      </w:r>
      <w:r w:rsidR="00825820">
        <w:rPr>
          <w:rFonts w:cs="Courier New"/>
          <w:sz w:val="24"/>
          <w:szCs w:val="24"/>
        </w:rPr>
        <w:t>.</w:t>
      </w:r>
    </w:p>
    <w:p w:rsidR="00825820" w:rsidRDefault="00825820" w:rsidP="009B49F6">
      <w:pPr>
        <w:jc w:val="both"/>
        <w:rPr>
          <w:rFonts w:cs="Courier New"/>
          <w:i/>
          <w:sz w:val="24"/>
          <w:szCs w:val="24"/>
        </w:rPr>
      </w:pPr>
      <w:r>
        <w:rPr>
          <w:rFonts w:cs="Courier New"/>
          <w:b/>
          <w:i/>
          <w:sz w:val="24"/>
          <w:szCs w:val="24"/>
        </w:rPr>
        <w:t>Тема 5.2</w:t>
      </w:r>
      <w:r>
        <w:rPr>
          <w:rFonts w:cs="Courier New"/>
          <w:i/>
          <w:sz w:val="24"/>
          <w:szCs w:val="24"/>
        </w:rPr>
        <w:t xml:space="preserve"> (1 час) - решение ситуационных задач по оценке психического состояния, поведения, профилактике конфликтов и общению в условиях конфликта.</w:t>
      </w:r>
    </w:p>
    <w:p w:rsidR="00825820" w:rsidRDefault="00825820" w:rsidP="009B49F6">
      <w:pPr>
        <w:jc w:val="both"/>
        <w:rPr>
          <w:rFonts w:cs="Courier New"/>
          <w:i/>
          <w:sz w:val="24"/>
          <w:szCs w:val="24"/>
        </w:rPr>
      </w:pPr>
      <w:r>
        <w:rPr>
          <w:rFonts w:cs="Courier New"/>
          <w:b/>
          <w:i/>
          <w:sz w:val="24"/>
          <w:szCs w:val="24"/>
        </w:rPr>
        <w:t>Зачет</w:t>
      </w:r>
      <w:r>
        <w:rPr>
          <w:rFonts w:cs="Courier New"/>
          <w:i/>
          <w:sz w:val="24"/>
          <w:szCs w:val="24"/>
        </w:rPr>
        <w:t xml:space="preserve"> (1 час) - контроль знаний и умений.</w:t>
      </w:r>
    </w:p>
    <w:p w:rsidR="00825820" w:rsidRPr="00FB2C46" w:rsidRDefault="00825820" w:rsidP="00825820">
      <w:pPr>
        <w:jc w:val="center"/>
        <w:rPr>
          <w:rFonts w:cs="Courier New"/>
          <w:b/>
          <w:sz w:val="24"/>
          <w:szCs w:val="24"/>
        </w:rPr>
      </w:pPr>
      <w:r w:rsidRPr="00FB2C46">
        <w:rPr>
          <w:rFonts w:cs="Courier New"/>
          <w:b/>
          <w:sz w:val="24"/>
          <w:szCs w:val="24"/>
        </w:rPr>
        <w:t>Литература</w:t>
      </w:r>
    </w:p>
    <w:p w:rsidR="00E02C86" w:rsidRDefault="00E02C86" w:rsidP="00E02C86">
      <w:pPr>
        <w:spacing w:after="0"/>
        <w:jc w:val="both"/>
        <w:rPr>
          <w:rFonts w:cs="Courier New"/>
          <w:sz w:val="24"/>
          <w:szCs w:val="24"/>
        </w:rPr>
      </w:pPr>
      <w:r>
        <w:rPr>
          <w:rFonts w:cs="Courier New"/>
          <w:sz w:val="24"/>
          <w:szCs w:val="24"/>
        </w:rPr>
        <w:t>1. Глухов А.К. Психологические аспекты безопасности дорожного движения в России.</w:t>
      </w:r>
    </w:p>
    <w:p w:rsidR="00825820" w:rsidRDefault="00E02C86" w:rsidP="00E02C86">
      <w:pPr>
        <w:spacing w:after="0"/>
        <w:jc w:val="both"/>
        <w:rPr>
          <w:rFonts w:cs="Courier New"/>
          <w:sz w:val="24"/>
          <w:szCs w:val="24"/>
        </w:rPr>
      </w:pPr>
      <w:r>
        <w:rPr>
          <w:rFonts w:cs="Courier New"/>
          <w:sz w:val="24"/>
          <w:szCs w:val="24"/>
        </w:rPr>
        <w:t>2</w:t>
      </w:r>
      <w:r w:rsidR="009E160E">
        <w:rPr>
          <w:rFonts w:cs="Courier New"/>
          <w:sz w:val="24"/>
          <w:szCs w:val="24"/>
        </w:rPr>
        <w:t xml:space="preserve">. </w:t>
      </w:r>
      <w:r>
        <w:rPr>
          <w:rFonts w:cs="Courier New"/>
          <w:sz w:val="24"/>
          <w:szCs w:val="24"/>
        </w:rPr>
        <w:t>Рожков Л.Б., Найдина И.В. Психологические основы безопасного управления транспортным средством.</w:t>
      </w:r>
    </w:p>
    <w:p w:rsidR="00E02C86" w:rsidRDefault="00E02C86" w:rsidP="00E02C86">
      <w:pPr>
        <w:spacing w:after="0"/>
        <w:jc w:val="both"/>
        <w:rPr>
          <w:rFonts w:cs="Courier New"/>
          <w:sz w:val="24"/>
          <w:szCs w:val="24"/>
        </w:rPr>
      </w:pPr>
      <w:r>
        <w:rPr>
          <w:rFonts w:cs="Courier New"/>
          <w:sz w:val="24"/>
          <w:szCs w:val="24"/>
        </w:rPr>
        <w:t>3.</w:t>
      </w:r>
      <w:r w:rsidR="00FB2C46">
        <w:rPr>
          <w:rFonts w:cs="Courier New"/>
          <w:sz w:val="24"/>
          <w:szCs w:val="24"/>
        </w:rPr>
        <w:t xml:space="preserve"> Психология водителя и этикет за рулем: учеб. пособие / сост. Инкина О.Н., Переселенцева И.В.; Новосиб. Гос. Аграр. Ун-т. Инженерный ин-т. -Новосибирск, 2004.</w:t>
      </w:r>
      <w:r>
        <w:rPr>
          <w:rFonts w:cs="Courier New"/>
          <w:sz w:val="24"/>
          <w:szCs w:val="24"/>
        </w:rPr>
        <w:t xml:space="preserve"> </w:t>
      </w:r>
      <w:r w:rsidR="00D40E8D">
        <w:rPr>
          <w:rFonts w:cs="Courier New"/>
          <w:sz w:val="24"/>
          <w:szCs w:val="24"/>
        </w:rPr>
        <w:t xml:space="preserve"> </w:t>
      </w:r>
    </w:p>
    <w:p w:rsidR="00001C61" w:rsidRDefault="00001C61" w:rsidP="00D40E8D">
      <w:pPr>
        <w:spacing w:after="0"/>
        <w:jc w:val="center"/>
        <w:rPr>
          <w:rFonts w:cs="Courier New"/>
          <w:b/>
          <w:sz w:val="24"/>
          <w:szCs w:val="24"/>
        </w:rPr>
      </w:pPr>
    </w:p>
    <w:p w:rsidR="00D40E8D" w:rsidRDefault="00D40E8D" w:rsidP="00D40E8D">
      <w:pPr>
        <w:spacing w:after="0"/>
        <w:jc w:val="center"/>
        <w:rPr>
          <w:rFonts w:cs="Courier New"/>
          <w:b/>
          <w:sz w:val="24"/>
          <w:szCs w:val="24"/>
        </w:rPr>
      </w:pPr>
      <w:r>
        <w:rPr>
          <w:rFonts w:cs="Courier New"/>
          <w:b/>
          <w:sz w:val="24"/>
          <w:szCs w:val="24"/>
        </w:rPr>
        <w:t>Электронные учебно-наглядные пособия</w:t>
      </w:r>
    </w:p>
    <w:p w:rsidR="00D40E8D" w:rsidRDefault="00D40E8D" w:rsidP="00D40E8D">
      <w:pPr>
        <w:spacing w:after="0"/>
        <w:jc w:val="both"/>
        <w:rPr>
          <w:rFonts w:cs="Courier New"/>
          <w:sz w:val="24"/>
          <w:szCs w:val="24"/>
        </w:rPr>
      </w:pPr>
      <w:r>
        <w:rPr>
          <w:rFonts w:cs="Courier New"/>
          <w:sz w:val="24"/>
          <w:szCs w:val="24"/>
        </w:rPr>
        <w:t>1. ИМСО. "Автошкола МААШ". Модуль "Психофизиологические основы деятельности водителя".</w:t>
      </w:r>
    </w:p>
    <w:p w:rsidR="006E05D5" w:rsidRDefault="006E05D5" w:rsidP="00D40E8D">
      <w:pPr>
        <w:spacing w:after="0"/>
        <w:jc w:val="both"/>
        <w:rPr>
          <w:rFonts w:cs="Courier New"/>
          <w:sz w:val="24"/>
          <w:szCs w:val="24"/>
        </w:rPr>
      </w:pPr>
    </w:p>
    <w:p w:rsidR="00825820" w:rsidRPr="006E05D5" w:rsidRDefault="008B5102" w:rsidP="00825820">
      <w:pPr>
        <w:jc w:val="both"/>
        <w:rPr>
          <w:rFonts w:ascii="Arial" w:hAnsi="Arial" w:cs="Arial"/>
          <w:b/>
          <w:i/>
          <w:sz w:val="24"/>
          <w:szCs w:val="24"/>
        </w:rPr>
      </w:pPr>
      <w:r w:rsidRPr="006E05D5">
        <w:rPr>
          <w:rFonts w:ascii="Arial" w:hAnsi="Arial" w:cs="Arial"/>
          <w:b/>
          <w:i/>
          <w:sz w:val="24"/>
          <w:szCs w:val="24"/>
        </w:rPr>
        <w:t>Предмет:  "Основы управления транспортными средствами"</w:t>
      </w:r>
    </w:p>
    <w:p w:rsidR="008B5102" w:rsidRDefault="008B5102" w:rsidP="008B5102">
      <w:pPr>
        <w:jc w:val="center"/>
        <w:rPr>
          <w:rFonts w:cs="Arial"/>
          <w:sz w:val="24"/>
          <w:szCs w:val="24"/>
        </w:rPr>
      </w:pPr>
      <w:r>
        <w:rPr>
          <w:rFonts w:cs="Arial"/>
          <w:sz w:val="24"/>
          <w:szCs w:val="24"/>
        </w:rPr>
        <w:t>Распределение учебных часов по разделам и темам</w:t>
      </w:r>
    </w:p>
    <w:tbl>
      <w:tblPr>
        <w:tblStyle w:val="a3"/>
        <w:tblW w:w="9636" w:type="dxa"/>
        <w:tblLook w:val="04A0" w:firstRow="1" w:lastRow="0" w:firstColumn="1" w:lastColumn="0" w:noHBand="0" w:noVBand="1"/>
      </w:tblPr>
      <w:tblGrid>
        <w:gridCol w:w="850"/>
        <w:gridCol w:w="4535"/>
        <w:gridCol w:w="1417"/>
        <w:gridCol w:w="1417"/>
        <w:gridCol w:w="1417"/>
      </w:tblGrid>
      <w:tr w:rsidR="00967FFB" w:rsidTr="00967FFB">
        <w:tc>
          <w:tcPr>
            <w:tcW w:w="850" w:type="dxa"/>
            <w:vMerge w:val="restart"/>
          </w:tcPr>
          <w:p w:rsidR="00967FFB" w:rsidRDefault="00967FFB" w:rsidP="00967FFB">
            <w:pPr>
              <w:spacing w:before="120"/>
              <w:jc w:val="center"/>
              <w:rPr>
                <w:rFonts w:cs="Arial"/>
                <w:sz w:val="24"/>
                <w:szCs w:val="24"/>
              </w:rPr>
            </w:pPr>
            <w:r>
              <w:rPr>
                <w:rFonts w:cs="Arial"/>
                <w:sz w:val="24"/>
                <w:szCs w:val="24"/>
              </w:rPr>
              <w:t>№ темы</w:t>
            </w:r>
          </w:p>
        </w:tc>
        <w:tc>
          <w:tcPr>
            <w:tcW w:w="4535" w:type="dxa"/>
            <w:vMerge w:val="restart"/>
          </w:tcPr>
          <w:p w:rsidR="00967FFB" w:rsidRDefault="00967FFB" w:rsidP="00967FFB">
            <w:pPr>
              <w:spacing w:before="240"/>
              <w:jc w:val="center"/>
              <w:rPr>
                <w:rFonts w:cs="Arial"/>
                <w:sz w:val="24"/>
                <w:szCs w:val="24"/>
              </w:rPr>
            </w:pPr>
            <w:r>
              <w:rPr>
                <w:rFonts w:cs="Arial"/>
                <w:sz w:val="24"/>
                <w:szCs w:val="24"/>
              </w:rPr>
              <w:t>Наименование разделов и тем</w:t>
            </w:r>
          </w:p>
        </w:tc>
        <w:tc>
          <w:tcPr>
            <w:tcW w:w="4251" w:type="dxa"/>
            <w:gridSpan w:val="3"/>
          </w:tcPr>
          <w:p w:rsidR="00967FFB" w:rsidRDefault="00967FFB" w:rsidP="008B5102">
            <w:pPr>
              <w:jc w:val="center"/>
              <w:rPr>
                <w:rFonts w:cs="Arial"/>
                <w:sz w:val="24"/>
                <w:szCs w:val="24"/>
              </w:rPr>
            </w:pPr>
            <w:r>
              <w:rPr>
                <w:rFonts w:cs="Arial"/>
                <w:sz w:val="24"/>
                <w:szCs w:val="24"/>
              </w:rPr>
              <w:t>Количество часов</w:t>
            </w:r>
          </w:p>
        </w:tc>
      </w:tr>
      <w:tr w:rsidR="00967FFB" w:rsidTr="00967FFB">
        <w:tc>
          <w:tcPr>
            <w:tcW w:w="850" w:type="dxa"/>
            <w:vMerge/>
          </w:tcPr>
          <w:p w:rsidR="00967FFB" w:rsidRDefault="00967FFB" w:rsidP="008B5102">
            <w:pPr>
              <w:jc w:val="center"/>
              <w:rPr>
                <w:rFonts w:cs="Arial"/>
                <w:sz w:val="24"/>
                <w:szCs w:val="24"/>
              </w:rPr>
            </w:pPr>
          </w:p>
        </w:tc>
        <w:tc>
          <w:tcPr>
            <w:tcW w:w="4535" w:type="dxa"/>
            <w:vMerge/>
          </w:tcPr>
          <w:p w:rsidR="00967FFB" w:rsidRDefault="00967FFB" w:rsidP="008B5102">
            <w:pPr>
              <w:jc w:val="center"/>
              <w:rPr>
                <w:rFonts w:cs="Arial"/>
                <w:sz w:val="24"/>
                <w:szCs w:val="24"/>
              </w:rPr>
            </w:pPr>
          </w:p>
        </w:tc>
        <w:tc>
          <w:tcPr>
            <w:tcW w:w="1417" w:type="dxa"/>
            <w:vMerge w:val="restart"/>
          </w:tcPr>
          <w:p w:rsidR="00967FFB" w:rsidRDefault="00967FFB" w:rsidP="00967FFB">
            <w:pPr>
              <w:spacing w:before="120"/>
              <w:jc w:val="center"/>
              <w:rPr>
                <w:rFonts w:cs="Arial"/>
                <w:sz w:val="24"/>
                <w:szCs w:val="24"/>
              </w:rPr>
            </w:pPr>
            <w:r>
              <w:rPr>
                <w:rFonts w:cs="Arial"/>
                <w:sz w:val="24"/>
                <w:szCs w:val="24"/>
              </w:rPr>
              <w:t>Всего</w:t>
            </w:r>
          </w:p>
        </w:tc>
        <w:tc>
          <w:tcPr>
            <w:tcW w:w="2834" w:type="dxa"/>
            <w:gridSpan w:val="2"/>
          </w:tcPr>
          <w:p w:rsidR="00967FFB" w:rsidRDefault="00967FFB" w:rsidP="008B5102">
            <w:pPr>
              <w:jc w:val="center"/>
              <w:rPr>
                <w:rFonts w:cs="Arial"/>
                <w:sz w:val="24"/>
                <w:szCs w:val="24"/>
              </w:rPr>
            </w:pPr>
            <w:r>
              <w:rPr>
                <w:rFonts w:cs="Arial"/>
                <w:sz w:val="24"/>
                <w:szCs w:val="24"/>
              </w:rPr>
              <w:t>В том числе</w:t>
            </w:r>
          </w:p>
        </w:tc>
      </w:tr>
      <w:tr w:rsidR="00967FFB" w:rsidTr="008B5102">
        <w:tc>
          <w:tcPr>
            <w:tcW w:w="850" w:type="dxa"/>
            <w:vMerge/>
          </w:tcPr>
          <w:p w:rsidR="00967FFB" w:rsidRDefault="00967FFB" w:rsidP="008B5102">
            <w:pPr>
              <w:jc w:val="center"/>
              <w:rPr>
                <w:rFonts w:cs="Arial"/>
                <w:sz w:val="24"/>
                <w:szCs w:val="24"/>
              </w:rPr>
            </w:pPr>
          </w:p>
        </w:tc>
        <w:tc>
          <w:tcPr>
            <w:tcW w:w="4535" w:type="dxa"/>
            <w:vMerge/>
          </w:tcPr>
          <w:p w:rsidR="00967FFB" w:rsidRDefault="00967FFB" w:rsidP="008B5102">
            <w:pPr>
              <w:jc w:val="center"/>
              <w:rPr>
                <w:rFonts w:cs="Arial"/>
                <w:sz w:val="24"/>
                <w:szCs w:val="24"/>
              </w:rPr>
            </w:pPr>
          </w:p>
        </w:tc>
        <w:tc>
          <w:tcPr>
            <w:tcW w:w="1417" w:type="dxa"/>
            <w:vMerge/>
          </w:tcPr>
          <w:p w:rsidR="00967FFB" w:rsidRDefault="00967FFB" w:rsidP="008B5102">
            <w:pPr>
              <w:jc w:val="center"/>
              <w:rPr>
                <w:rFonts w:cs="Arial"/>
                <w:sz w:val="24"/>
                <w:szCs w:val="24"/>
              </w:rPr>
            </w:pPr>
          </w:p>
        </w:tc>
        <w:tc>
          <w:tcPr>
            <w:tcW w:w="1417" w:type="dxa"/>
          </w:tcPr>
          <w:p w:rsidR="00967FFB" w:rsidRDefault="006E05D5" w:rsidP="008B5102">
            <w:pPr>
              <w:jc w:val="center"/>
              <w:rPr>
                <w:rFonts w:cs="Arial"/>
                <w:sz w:val="24"/>
                <w:szCs w:val="24"/>
              </w:rPr>
            </w:pPr>
            <w:r>
              <w:rPr>
                <w:rFonts w:cs="Arial"/>
                <w:sz w:val="24"/>
                <w:szCs w:val="24"/>
              </w:rPr>
              <w:t>Т</w:t>
            </w:r>
          </w:p>
        </w:tc>
        <w:tc>
          <w:tcPr>
            <w:tcW w:w="1417" w:type="dxa"/>
          </w:tcPr>
          <w:p w:rsidR="00967FFB" w:rsidRDefault="00511048" w:rsidP="008B5102">
            <w:pPr>
              <w:jc w:val="center"/>
              <w:rPr>
                <w:rFonts w:cs="Arial"/>
                <w:sz w:val="24"/>
                <w:szCs w:val="24"/>
              </w:rPr>
            </w:pPr>
            <w:r>
              <w:rPr>
                <w:rFonts w:cs="Arial"/>
                <w:sz w:val="24"/>
                <w:szCs w:val="24"/>
              </w:rPr>
              <w:t>П</w:t>
            </w:r>
          </w:p>
        </w:tc>
      </w:tr>
      <w:tr w:rsidR="008B5102" w:rsidTr="008B5102">
        <w:tc>
          <w:tcPr>
            <w:tcW w:w="850" w:type="dxa"/>
          </w:tcPr>
          <w:p w:rsidR="008B5102" w:rsidRDefault="00967FFB" w:rsidP="005B6FFB">
            <w:pPr>
              <w:jc w:val="both"/>
              <w:rPr>
                <w:rFonts w:cs="Arial"/>
                <w:sz w:val="24"/>
                <w:szCs w:val="24"/>
              </w:rPr>
            </w:pPr>
            <w:r>
              <w:rPr>
                <w:rFonts w:cs="Arial"/>
                <w:sz w:val="24"/>
                <w:szCs w:val="24"/>
              </w:rPr>
              <w:t>1</w:t>
            </w:r>
          </w:p>
        </w:tc>
        <w:tc>
          <w:tcPr>
            <w:tcW w:w="4535" w:type="dxa"/>
          </w:tcPr>
          <w:p w:rsidR="008B5102" w:rsidRDefault="00967FFB" w:rsidP="00967FFB">
            <w:pPr>
              <w:jc w:val="both"/>
              <w:rPr>
                <w:rFonts w:cs="Arial"/>
                <w:sz w:val="24"/>
                <w:szCs w:val="24"/>
              </w:rPr>
            </w:pPr>
            <w:r>
              <w:rPr>
                <w:rFonts w:cs="Arial"/>
                <w:sz w:val="24"/>
                <w:szCs w:val="24"/>
              </w:rPr>
              <w:t>Дорожное движение</w:t>
            </w:r>
          </w:p>
        </w:tc>
        <w:tc>
          <w:tcPr>
            <w:tcW w:w="1417" w:type="dxa"/>
          </w:tcPr>
          <w:p w:rsidR="008B5102" w:rsidRDefault="00DC6A53" w:rsidP="008B5102">
            <w:pPr>
              <w:jc w:val="center"/>
              <w:rPr>
                <w:rFonts w:cs="Arial"/>
                <w:sz w:val="24"/>
                <w:szCs w:val="24"/>
              </w:rPr>
            </w:pPr>
            <w:r>
              <w:rPr>
                <w:rFonts w:cs="Arial"/>
                <w:sz w:val="24"/>
                <w:szCs w:val="24"/>
              </w:rPr>
              <w:t>2</w:t>
            </w:r>
          </w:p>
        </w:tc>
        <w:tc>
          <w:tcPr>
            <w:tcW w:w="1417" w:type="dxa"/>
          </w:tcPr>
          <w:p w:rsidR="008B5102" w:rsidRDefault="00DC6A53" w:rsidP="008B5102">
            <w:pPr>
              <w:jc w:val="center"/>
              <w:rPr>
                <w:rFonts w:cs="Arial"/>
                <w:sz w:val="24"/>
                <w:szCs w:val="24"/>
              </w:rPr>
            </w:pPr>
            <w:r>
              <w:rPr>
                <w:rFonts w:cs="Arial"/>
                <w:sz w:val="24"/>
                <w:szCs w:val="24"/>
              </w:rPr>
              <w:t>2</w:t>
            </w:r>
          </w:p>
        </w:tc>
        <w:tc>
          <w:tcPr>
            <w:tcW w:w="1417" w:type="dxa"/>
          </w:tcPr>
          <w:p w:rsidR="008B5102" w:rsidRDefault="00DC6A53" w:rsidP="008B5102">
            <w:pPr>
              <w:jc w:val="center"/>
              <w:rPr>
                <w:rFonts w:cs="Arial"/>
                <w:sz w:val="24"/>
                <w:szCs w:val="24"/>
              </w:rPr>
            </w:pPr>
            <w:r>
              <w:rPr>
                <w:rFonts w:cs="Arial"/>
                <w:sz w:val="24"/>
                <w:szCs w:val="24"/>
              </w:rPr>
              <w:t>-</w:t>
            </w:r>
          </w:p>
        </w:tc>
      </w:tr>
      <w:tr w:rsidR="008B5102" w:rsidTr="008B5102">
        <w:tc>
          <w:tcPr>
            <w:tcW w:w="850" w:type="dxa"/>
          </w:tcPr>
          <w:p w:rsidR="008B5102" w:rsidRDefault="00967FFB" w:rsidP="005B6FFB">
            <w:pPr>
              <w:jc w:val="both"/>
              <w:rPr>
                <w:rFonts w:cs="Arial"/>
                <w:sz w:val="24"/>
                <w:szCs w:val="24"/>
              </w:rPr>
            </w:pPr>
            <w:r>
              <w:rPr>
                <w:rFonts w:cs="Arial"/>
                <w:sz w:val="24"/>
                <w:szCs w:val="24"/>
              </w:rPr>
              <w:t>2</w:t>
            </w:r>
          </w:p>
        </w:tc>
        <w:tc>
          <w:tcPr>
            <w:tcW w:w="4535" w:type="dxa"/>
          </w:tcPr>
          <w:p w:rsidR="008B5102" w:rsidRDefault="00967FFB" w:rsidP="00967FFB">
            <w:pPr>
              <w:jc w:val="both"/>
              <w:rPr>
                <w:rFonts w:cs="Arial"/>
                <w:sz w:val="24"/>
                <w:szCs w:val="24"/>
              </w:rPr>
            </w:pPr>
            <w:r>
              <w:rPr>
                <w:rFonts w:cs="Arial"/>
                <w:sz w:val="24"/>
                <w:szCs w:val="24"/>
              </w:rPr>
              <w:t>Профессиональная надежность водителя</w:t>
            </w:r>
          </w:p>
        </w:tc>
        <w:tc>
          <w:tcPr>
            <w:tcW w:w="1417" w:type="dxa"/>
          </w:tcPr>
          <w:p w:rsidR="008B5102" w:rsidRDefault="00DC6A53" w:rsidP="008B5102">
            <w:pPr>
              <w:jc w:val="center"/>
              <w:rPr>
                <w:rFonts w:cs="Arial"/>
                <w:sz w:val="24"/>
                <w:szCs w:val="24"/>
              </w:rPr>
            </w:pPr>
            <w:r>
              <w:rPr>
                <w:rFonts w:cs="Arial"/>
                <w:sz w:val="24"/>
                <w:szCs w:val="24"/>
              </w:rPr>
              <w:t>2</w:t>
            </w:r>
          </w:p>
        </w:tc>
        <w:tc>
          <w:tcPr>
            <w:tcW w:w="1417" w:type="dxa"/>
          </w:tcPr>
          <w:p w:rsidR="008B5102" w:rsidRDefault="00DC6A53" w:rsidP="008B5102">
            <w:pPr>
              <w:jc w:val="center"/>
              <w:rPr>
                <w:rFonts w:cs="Arial"/>
                <w:sz w:val="24"/>
                <w:szCs w:val="24"/>
              </w:rPr>
            </w:pPr>
            <w:r>
              <w:rPr>
                <w:rFonts w:cs="Arial"/>
                <w:sz w:val="24"/>
                <w:szCs w:val="24"/>
              </w:rPr>
              <w:t>2</w:t>
            </w:r>
          </w:p>
        </w:tc>
        <w:tc>
          <w:tcPr>
            <w:tcW w:w="1417" w:type="dxa"/>
          </w:tcPr>
          <w:p w:rsidR="008B5102" w:rsidRDefault="00DC6A53" w:rsidP="008B5102">
            <w:pPr>
              <w:jc w:val="center"/>
              <w:rPr>
                <w:rFonts w:cs="Arial"/>
                <w:sz w:val="24"/>
                <w:szCs w:val="24"/>
              </w:rPr>
            </w:pPr>
            <w:r>
              <w:rPr>
                <w:rFonts w:cs="Arial"/>
                <w:sz w:val="24"/>
                <w:szCs w:val="24"/>
              </w:rPr>
              <w:t>-</w:t>
            </w:r>
          </w:p>
        </w:tc>
      </w:tr>
      <w:tr w:rsidR="008B5102" w:rsidTr="008B5102">
        <w:tc>
          <w:tcPr>
            <w:tcW w:w="850" w:type="dxa"/>
          </w:tcPr>
          <w:p w:rsidR="008B5102" w:rsidRDefault="008B5102" w:rsidP="005B6FFB">
            <w:pPr>
              <w:jc w:val="both"/>
              <w:rPr>
                <w:rFonts w:cs="Arial"/>
                <w:sz w:val="24"/>
                <w:szCs w:val="24"/>
              </w:rPr>
            </w:pPr>
          </w:p>
          <w:p w:rsidR="00967FFB" w:rsidRDefault="00967FFB" w:rsidP="005B6FFB">
            <w:pPr>
              <w:jc w:val="both"/>
              <w:rPr>
                <w:rFonts w:cs="Arial"/>
                <w:sz w:val="24"/>
                <w:szCs w:val="24"/>
              </w:rPr>
            </w:pPr>
            <w:r>
              <w:rPr>
                <w:rFonts w:cs="Arial"/>
                <w:sz w:val="24"/>
                <w:szCs w:val="24"/>
              </w:rPr>
              <w:t>3</w:t>
            </w:r>
          </w:p>
        </w:tc>
        <w:tc>
          <w:tcPr>
            <w:tcW w:w="4535" w:type="dxa"/>
          </w:tcPr>
          <w:p w:rsidR="008B5102" w:rsidRDefault="00967FFB" w:rsidP="00967FFB">
            <w:pPr>
              <w:jc w:val="both"/>
              <w:rPr>
                <w:rFonts w:cs="Arial"/>
                <w:sz w:val="24"/>
                <w:szCs w:val="24"/>
              </w:rPr>
            </w:pPr>
            <w:r>
              <w:rPr>
                <w:rFonts w:cs="Arial"/>
                <w:sz w:val="24"/>
                <w:szCs w:val="24"/>
              </w:rPr>
              <w:t>Влияние свойств транспортного средства на эффективность и безопасность управления</w:t>
            </w:r>
          </w:p>
        </w:tc>
        <w:tc>
          <w:tcPr>
            <w:tcW w:w="1417" w:type="dxa"/>
          </w:tcPr>
          <w:p w:rsidR="008B5102" w:rsidRDefault="008B5102" w:rsidP="008B5102">
            <w:pPr>
              <w:jc w:val="center"/>
              <w:rPr>
                <w:rFonts w:cs="Arial"/>
                <w:sz w:val="24"/>
                <w:szCs w:val="24"/>
              </w:rPr>
            </w:pPr>
          </w:p>
          <w:p w:rsidR="00DC6A53" w:rsidRDefault="00DC6A53" w:rsidP="008B5102">
            <w:pPr>
              <w:jc w:val="center"/>
              <w:rPr>
                <w:rFonts w:cs="Arial"/>
                <w:sz w:val="24"/>
                <w:szCs w:val="24"/>
              </w:rPr>
            </w:pPr>
            <w:r>
              <w:rPr>
                <w:rFonts w:cs="Arial"/>
                <w:sz w:val="24"/>
                <w:szCs w:val="24"/>
              </w:rPr>
              <w:t>2</w:t>
            </w:r>
          </w:p>
        </w:tc>
        <w:tc>
          <w:tcPr>
            <w:tcW w:w="1417" w:type="dxa"/>
          </w:tcPr>
          <w:p w:rsidR="008B5102" w:rsidRDefault="008B5102" w:rsidP="008B5102">
            <w:pPr>
              <w:jc w:val="center"/>
              <w:rPr>
                <w:rFonts w:cs="Arial"/>
                <w:sz w:val="24"/>
                <w:szCs w:val="24"/>
              </w:rPr>
            </w:pPr>
          </w:p>
          <w:p w:rsidR="00DC6A53" w:rsidRDefault="00DC6A53" w:rsidP="008B5102">
            <w:pPr>
              <w:jc w:val="center"/>
              <w:rPr>
                <w:rFonts w:cs="Arial"/>
                <w:sz w:val="24"/>
                <w:szCs w:val="24"/>
              </w:rPr>
            </w:pPr>
            <w:r>
              <w:rPr>
                <w:rFonts w:cs="Arial"/>
                <w:sz w:val="24"/>
                <w:szCs w:val="24"/>
              </w:rPr>
              <w:t>2</w:t>
            </w:r>
          </w:p>
        </w:tc>
        <w:tc>
          <w:tcPr>
            <w:tcW w:w="1417" w:type="dxa"/>
          </w:tcPr>
          <w:p w:rsidR="008B5102" w:rsidRDefault="008B5102" w:rsidP="008B5102">
            <w:pPr>
              <w:jc w:val="center"/>
              <w:rPr>
                <w:rFonts w:cs="Arial"/>
                <w:sz w:val="24"/>
                <w:szCs w:val="24"/>
              </w:rPr>
            </w:pPr>
          </w:p>
          <w:p w:rsidR="00DC6A53" w:rsidRDefault="00DC6A53" w:rsidP="008B5102">
            <w:pPr>
              <w:jc w:val="center"/>
              <w:rPr>
                <w:rFonts w:cs="Arial"/>
                <w:sz w:val="24"/>
                <w:szCs w:val="24"/>
              </w:rPr>
            </w:pPr>
            <w:r>
              <w:rPr>
                <w:rFonts w:cs="Arial"/>
                <w:sz w:val="24"/>
                <w:szCs w:val="24"/>
              </w:rPr>
              <w:t>-</w:t>
            </w:r>
          </w:p>
        </w:tc>
      </w:tr>
      <w:tr w:rsidR="008B5102" w:rsidTr="008B5102">
        <w:tc>
          <w:tcPr>
            <w:tcW w:w="850" w:type="dxa"/>
          </w:tcPr>
          <w:p w:rsidR="008B5102" w:rsidRDefault="00967FFB" w:rsidP="005B6FFB">
            <w:pPr>
              <w:jc w:val="both"/>
              <w:rPr>
                <w:rFonts w:cs="Arial"/>
                <w:sz w:val="24"/>
                <w:szCs w:val="24"/>
              </w:rPr>
            </w:pPr>
            <w:r>
              <w:rPr>
                <w:rFonts w:cs="Arial"/>
                <w:sz w:val="24"/>
                <w:szCs w:val="24"/>
              </w:rPr>
              <w:t>4.1</w:t>
            </w:r>
          </w:p>
        </w:tc>
        <w:tc>
          <w:tcPr>
            <w:tcW w:w="4535" w:type="dxa"/>
          </w:tcPr>
          <w:p w:rsidR="008B5102" w:rsidRDefault="00967FFB" w:rsidP="00967FFB">
            <w:pPr>
              <w:jc w:val="both"/>
              <w:rPr>
                <w:rFonts w:cs="Arial"/>
                <w:sz w:val="24"/>
                <w:szCs w:val="24"/>
              </w:rPr>
            </w:pPr>
            <w:r>
              <w:rPr>
                <w:rFonts w:cs="Arial"/>
                <w:sz w:val="24"/>
                <w:szCs w:val="24"/>
              </w:rPr>
              <w:t>Дорожные условия и безопасность движения</w:t>
            </w:r>
          </w:p>
        </w:tc>
        <w:tc>
          <w:tcPr>
            <w:tcW w:w="1417" w:type="dxa"/>
          </w:tcPr>
          <w:p w:rsidR="008B5102" w:rsidRDefault="00DC6A53" w:rsidP="00DC6A53">
            <w:pPr>
              <w:spacing w:before="120"/>
              <w:jc w:val="center"/>
              <w:rPr>
                <w:rFonts w:cs="Arial"/>
                <w:sz w:val="24"/>
                <w:szCs w:val="24"/>
              </w:rPr>
            </w:pPr>
            <w:r>
              <w:rPr>
                <w:rFonts w:cs="Arial"/>
                <w:sz w:val="24"/>
                <w:szCs w:val="24"/>
              </w:rPr>
              <w:t>2</w:t>
            </w:r>
          </w:p>
        </w:tc>
        <w:tc>
          <w:tcPr>
            <w:tcW w:w="1417" w:type="dxa"/>
          </w:tcPr>
          <w:p w:rsidR="008B5102" w:rsidRDefault="00DC6A53" w:rsidP="00DC6A53">
            <w:pPr>
              <w:spacing w:before="120"/>
              <w:jc w:val="center"/>
              <w:rPr>
                <w:rFonts w:cs="Arial"/>
                <w:sz w:val="24"/>
                <w:szCs w:val="24"/>
              </w:rPr>
            </w:pPr>
            <w:r>
              <w:rPr>
                <w:rFonts w:cs="Arial"/>
                <w:sz w:val="24"/>
                <w:szCs w:val="24"/>
              </w:rPr>
              <w:t>2</w:t>
            </w:r>
          </w:p>
        </w:tc>
        <w:tc>
          <w:tcPr>
            <w:tcW w:w="1417" w:type="dxa"/>
          </w:tcPr>
          <w:p w:rsidR="008B5102" w:rsidRDefault="00DC6A53" w:rsidP="00DC6A53">
            <w:pPr>
              <w:spacing w:before="120"/>
              <w:jc w:val="center"/>
              <w:rPr>
                <w:rFonts w:cs="Arial"/>
                <w:sz w:val="24"/>
                <w:szCs w:val="24"/>
              </w:rPr>
            </w:pPr>
            <w:r>
              <w:rPr>
                <w:rFonts w:cs="Arial"/>
                <w:sz w:val="24"/>
                <w:szCs w:val="24"/>
              </w:rPr>
              <w:t>-</w:t>
            </w:r>
          </w:p>
        </w:tc>
      </w:tr>
      <w:tr w:rsidR="00967FFB" w:rsidTr="008B5102">
        <w:tc>
          <w:tcPr>
            <w:tcW w:w="850" w:type="dxa"/>
          </w:tcPr>
          <w:p w:rsidR="00967FFB" w:rsidRDefault="00967FFB" w:rsidP="005B6FFB">
            <w:pPr>
              <w:spacing w:before="120"/>
              <w:jc w:val="both"/>
              <w:rPr>
                <w:rFonts w:cs="Arial"/>
                <w:sz w:val="24"/>
                <w:szCs w:val="24"/>
              </w:rPr>
            </w:pPr>
            <w:r>
              <w:rPr>
                <w:rFonts w:cs="Arial"/>
                <w:sz w:val="24"/>
                <w:szCs w:val="24"/>
              </w:rPr>
              <w:t>4.2</w:t>
            </w:r>
          </w:p>
        </w:tc>
        <w:tc>
          <w:tcPr>
            <w:tcW w:w="4535" w:type="dxa"/>
          </w:tcPr>
          <w:p w:rsidR="00967FFB" w:rsidRDefault="005B6FFB" w:rsidP="00967FFB">
            <w:pPr>
              <w:jc w:val="both"/>
              <w:rPr>
                <w:rFonts w:cs="Arial"/>
                <w:sz w:val="24"/>
                <w:szCs w:val="24"/>
              </w:rPr>
            </w:pPr>
            <w:r>
              <w:rPr>
                <w:rFonts w:cs="Arial"/>
                <w:sz w:val="24"/>
                <w:szCs w:val="24"/>
              </w:rPr>
              <w:t>Решение ситуационных задач</w:t>
            </w:r>
          </w:p>
        </w:tc>
        <w:tc>
          <w:tcPr>
            <w:tcW w:w="1417" w:type="dxa"/>
          </w:tcPr>
          <w:p w:rsidR="00967FFB" w:rsidRDefault="00DC6A53" w:rsidP="008B5102">
            <w:pPr>
              <w:jc w:val="center"/>
              <w:rPr>
                <w:rFonts w:cs="Arial"/>
                <w:sz w:val="24"/>
                <w:szCs w:val="24"/>
              </w:rPr>
            </w:pPr>
            <w:r>
              <w:rPr>
                <w:rFonts w:cs="Arial"/>
                <w:sz w:val="24"/>
                <w:szCs w:val="24"/>
              </w:rPr>
              <w:t>2</w:t>
            </w:r>
          </w:p>
        </w:tc>
        <w:tc>
          <w:tcPr>
            <w:tcW w:w="1417" w:type="dxa"/>
          </w:tcPr>
          <w:p w:rsidR="00967FFB" w:rsidRDefault="00DC6A53" w:rsidP="008B5102">
            <w:pPr>
              <w:jc w:val="center"/>
              <w:rPr>
                <w:rFonts w:cs="Arial"/>
                <w:sz w:val="24"/>
                <w:szCs w:val="24"/>
              </w:rPr>
            </w:pPr>
            <w:r>
              <w:rPr>
                <w:rFonts w:cs="Arial"/>
                <w:sz w:val="24"/>
                <w:szCs w:val="24"/>
              </w:rPr>
              <w:t>-</w:t>
            </w:r>
          </w:p>
        </w:tc>
        <w:tc>
          <w:tcPr>
            <w:tcW w:w="1417" w:type="dxa"/>
          </w:tcPr>
          <w:p w:rsidR="00967FFB" w:rsidRDefault="00DC6A53" w:rsidP="008B5102">
            <w:pPr>
              <w:jc w:val="center"/>
              <w:rPr>
                <w:rFonts w:cs="Arial"/>
                <w:sz w:val="24"/>
                <w:szCs w:val="24"/>
              </w:rPr>
            </w:pPr>
            <w:r>
              <w:rPr>
                <w:rFonts w:cs="Arial"/>
                <w:sz w:val="24"/>
                <w:szCs w:val="24"/>
              </w:rPr>
              <w:t>2</w:t>
            </w:r>
          </w:p>
        </w:tc>
      </w:tr>
      <w:tr w:rsidR="00967FFB" w:rsidTr="008B5102">
        <w:tc>
          <w:tcPr>
            <w:tcW w:w="850" w:type="dxa"/>
          </w:tcPr>
          <w:p w:rsidR="00967FFB" w:rsidRDefault="00967FFB" w:rsidP="005B6FFB">
            <w:pPr>
              <w:spacing w:before="120"/>
              <w:jc w:val="both"/>
              <w:rPr>
                <w:rFonts w:cs="Arial"/>
                <w:sz w:val="24"/>
                <w:szCs w:val="24"/>
              </w:rPr>
            </w:pPr>
            <w:r>
              <w:rPr>
                <w:rFonts w:cs="Arial"/>
                <w:sz w:val="24"/>
                <w:szCs w:val="24"/>
              </w:rPr>
              <w:t>5</w:t>
            </w:r>
          </w:p>
        </w:tc>
        <w:tc>
          <w:tcPr>
            <w:tcW w:w="4535" w:type="dxa"/>
          </w:tcPr>
          <w:p w:rsidR="00967FFB" w:rsidRDefault="00967FFB" w:rsidP="00967FFB">
            <w:pPr>
              <w:jc w:val="both"/>
              <w:rPr>
                <w:rFonts w:cs="Arial"/>
                <w:sz w:val="24"/>
                <w:szCs w:val="24"/>
              </w:rPr>
            </w:pPr>
            <w:r>
              <w:rPr>
                <w:rFonts w:cs="Arial"/>
                <w:sz w:val="24"/>
                <w:szCs w:val="24"/>
              </w:rPr>
              <w:t>Принципы эффективного и безопасного управления транспортным средством</w:t>
            </w:r>
          </w:p>
        </w:tc>
        <w:tc>
          <w:tcPr>
            <w:tcW w:w="1417" w:type="dxa"/>
          </w:tcPr>
          <w:p w:rsidR="00967FFB" w:rsidRDefault="00DC6A53" w:rsidP="00DC6A53">
            <w:pPr>
              <w:spacing w:before="120"/>
              <w:jc w:val="center"/>
              <w:rPr>
                <w:rFonts w:cs="Arial"/>
                <w:sz w:val="24"/>
                <w:szCs w:val="24"/>
              </w:rPr>
            </w:pPr>
            <w:r>
              <w:rPr>
                <w:rFonts w:cs="Arial"/>
                <w:sz w:val="24"/>
                <w:szCs w:val="24"/>
              </w:rPr>
              <w:t>2</w:t>
            </w:r>
          </w:p>
        </w:tc>
        <w:tc>
          <w:tcPr>
            <w:tcW w:w="1417" w:type="dxa"/>
          </w:tcPr>
          <w:p w:rsidR="00967FFB" w:rsidRDefault="00DC6A53" w:rsidP="00DC6A53">
            <w:pPr>
              <w:spacing w:before="120"/>
              <w:jc w:val="center"/>
              <w:rPr>
                <w:rFonts w:cs="Arial"/>
                <w:sz w:val="24"/>
                <w:szCs w:val="24"/>
              </w:rPr>
            </w:pPr>
            <w:r>
              <w:rPr>
                <w:rFonts w:cs="Arial"/>
                <w:sz w:val="24"/>
                <w:szCs w:val="24"/>
              </w:rPr>
              <w:t>2</w:t>
            </w:r>
          </w:p>
        </w:tc>
        <w:tc>
          <w:tcPr>
            <w:tcW w:w="1417" w:type="dxa"/>
          </w:tcPr>
          <w:p w:rsidR="00967FFB" w:rsidRDefault="00DC6A53" w:rsidP="00DC6A53">
            <w:pPr>
              <w:spacing w:before="120"/>
              <w:jc w:val="center"/>
              <w:rPr>
                <w:rFonts w:cs="Arial"/>
                <w:sz w:val="24"/>
                <w:szCs w:val="24"/>
              </w:rPr>
            </w:pPr>
            <w:r>
              <w:rPr>
                <w:rFonts w:cs="Arial"/>
                <w:sz w:val="24"/>
                <w:szCs w:val="24"/>
              </w:rPr>
              <w:t>-</w:t>
            </w:r>
          </w:p>
        </w:tc>
      </w:tr>
      <w:tr w:rsidR="00967FFB" w:rsidTr="008B5102">
        <w:tc>
          <w:tcPr>
            <w:tcW w:w="850" w:type="dxa"/>
          </w:tcPr>
          <w:p w:rsidR="00967FFB" w:rsidRDefault="005B6FFB" w:rsidP="005B6FFB">
            <w:pPr>
              <w:jc w:val="both"/>
              <w:rPr>
                <w:rFonts w:cs="Arial"/>
                <w:sz w:val="24"/>
                <w:szCs w:val="24"/>
              </w:rPr>
            </w:pPr>
            <w:r>
              <w:rPr>
                <w:rFonts w:cs="Arial"/>
                <w:sz w:val="24"/>
                <w:szCs w:val="24"/>
              </w:rPr>
              <w:t>6</w:t>
            </w:r>
          </w:p>
        </w:tc>
        <w:tc>
          <w:tcPr>
            <w:tcW w:w="4535" w:type="dxa"/>
          </w:tcPr>
          <w:p w:rsidR="00967FFB" w:rsidRDefault="00DC6A53" w:rsidP="00967FFB">
            <w:pPr>
              <w:jc w:val="both"/>
              <w:rPr>
                <w:rFonts w:cs="Arial"/>
                <w:sz w:val="24"/>
                <w:szCs w:val="24"/>
              </w:rPr>
            </w:pPr>
            <w:r>
              <w:rPr>
                <w:rFonts w:cs="Arial"/>
                <w:sz w:val="24"/>
                <w:szCs w:val="24"/>
              </w:rPr>
              <w:t>Обеспечение безопасности наиболее уязвимых участников ДД</w:t>
            </w:r>
          </w:p>
        </w:tc>
        <w:tc>
          <w:tcPr>
            <w:tcW w:w="1417" w:type="dxa"/>
          </w:tcPr>
          <w:p w:rsidR="00967FFB" w:rsidRDefault="00DC6A53" w:rsidP="00DC6A53">
            <w:pPr>
              <w:spacing w:before="120"/>
              <w:jc w:val="center"/>
              <w:rPr>
                <w:rFonts w:cs="Arial"/>
                <w:sz w:val="24"/>
                <w:szCs w:val="24"/>
              </w:rPr>
            </w:pPr>
            <w:r>
              <w:rPr>
                <w:rFonts w:cs="Arial"/>
                <w:sz w:val="24"/>
                <w:szCs w:val="24"/>
              </w:rPr>
              <w:t>2</w:t>
            </w:r>
          </w:p>
        </w:tc>
        <w:tc>
          <w:tcPr>
            <w:tcW w:w="1417" w:type="dxa"/>
          </w:tcPr>
          <w:p w:rsidR="00967FFB" w:rsidRDefault="00DC6A53" w:rsidP="00DC6A53">
            <w:pPr>
              <w:spacing w:before="120"/>
              <w:jc w:val="center"/>
              <w:rPr>
                <w:rFonts w:cs="Arial"/>
                <w:sz w:val="24"/>
                <w:szCs w:val="24"/>
              </w:rPr>
            </w:pPr>
            <w:r>
              <w:rPr>
                <w:rFonts w:cs="Arial"/>
                <w:sz w:val="24"/>
                <w:szCs w:val="24"/>
              </w:rPr>
              <w:t>2</w:t>
            </w:r>
          </w:p>
        </w:tc>
        <w:tc>
          <w:tcPr>
            <w:tcW w:w="1417" w:type="dxa"/>
          </w:tcPr>
          <w:p w:rsidR="00967FFB" w:rsidRDefault="00DC6A53" w:rsidP="00DC6A53">
            <w:pPr>
              <w:spacing w:before="120"/>
              <w:jc w:val="center"/>
              <w:rPr>
                <w:rFonts w:cs="Arial"/>
                <w:sz w:val="24"/>
                <w:szCs w:val="24"/>
              </w:rPr>
            </w:pPr>
            <w:r>
              <w:rPr>
                <w:rFonts w:cs="Arial"/>
                <w:sz w:val="24"/>
                <w:szCs w:val="24"/>
              </w:rPr>
              <w:t>-</w:t>
            </w:r>
          </w:p>
        </w:tc>
      </w:tr>
      <w:tr w:rsidR="00DC6A53" w:rsidTr="009B25C2">
        <w:tc>
          <w:tcPr>
            <w:tcW w:w="5385" w:type="dxa"/>
            <w:gridSpan w:val="2"/>
          </w:tcPr>
          <w:p w:rsidR="00DC6A53" w:rsidRPr="00DC6A53" w:rsidRDefault="00DC6A53" w:rsidP="00967FFB">
            <w:pPr>
              <w:jc w:val="both"/>
              <w:rPr>
                <w:rFonts w:cs="Arial"/>
                <w:b/>
                <w:sz w:val="24"/>
                <w:szCs w:val="24"/>
              </w:rPr>
            </w:pPr>
            <w:r>
              <w:rPr>
                <w:rFonts w:cs="Arial"/>
                <w:b/>
                <w:sz w:val="24"/>
                <w:szCs w:val="24"/>
              </w:rPr>
              <w:t>Зачет</w:t>
            </w:r>
          </w:p>
        </w:tc>
        <w:tc>
          <w:tcPr>
            <w:tcW w:w="1417" w:type="dxa"/>
          </w:tcPr>
          <w:p w:rsidR="00DC6A53" w:rsidRDefault="00DC6A53" w:rsidP="008B5102">
            <w:pPr>
              <w:jc w:val="center"/>
              <w:rPr>
                <w:rFonts w:cs="Arial"/>
                <w:sz w:val="24"/>
                <w:szCs w:val="24"/>
              </w:rPr>
            </w:pPr>
            <w:r>
              <w:rPr>
                <w:rFonts w:cs="Arial"/>
                <w:sz w:val="24"/>
                <w:szCs w:val="24"/>
              </w:rPr>
              <w:t>1</w:t>
            </w:r>
          </w:p>
        </w:tc>
        <w:tc>
          <w:tcPr>
            <w:tcW w:w="1417" w:type="dxa"/>
          </w:tcPr>
          <w:p w:rsidR="00DC6A53" w:rsidRDefault="00DC6A53" w:rsidP="008B5102">
            <w:pPr>
              <w:jc w:val="center"/>
              <w:rPr>
                <w:rFonts w:cs="Arial"/>
                <w:sz w:val="24"/>
                <w:szCs w:val="24"/>
              </w:rPr>
            </w:pPr>
            <w:r>
              <w:rPr>
                <w:rFonts w:cs="Arial"/>
                <w:sz w:val="24"/>
                <w:szCs w:val="24"/>
              </w:rPr>
              <w:t>-</w:t>
            </w:r>
          </w:p>
        </w:tc>
        <w:tc>
          <w:tcPr>
            <w:tcW w:w="1417" w:type="dxa"/>
          </w:tcPr>
          <w:p w:rsidR="00DC6A53" w:rsidRDefault="00DC6A53" w:rsidP="008B5102">
            <w:pPr>
              <w:jc w:val="center"/>
              <w:rPr>
                <w:rFonts w:cs="Arial"/>
                <w:sz w:val="24"/>
                <w:szCs w:val="24"/>
              </w:rPr>
            </w:pPr>
            <w:r>
              <w:rPr>
                <w:rFonts w:cs="Arial"/>
                <w:sz w:val="24"/>
                <w:szCs w:val="24"/>
              </w:rPr>
              <w:t>1</w:t>
            </w:r>
          </w:p>
        </w:tc>
      </w:tr>
      <w:tr w:rsidR="00DC6A53" w:rsidTr="009B25C2">
        <w:tc>
          <w:tcPr>
            <w:tcW w:w="5385" w:type="dxa"/>
            <w:gridSpan w:val="2"/>
          </w:tcPr>
          <w:p w:rsidR="00DC6A53" w:rsidRDefault="00DC6A53" w:rsidP="00967FFB">
            <w:pPr>
              <w:jc w:val="both"/>
              <w:rPr>
                <w:rFonts w:cs="Arial"/>
                <w:sz w:val="24"/>
                <w:szCs w:val="24"/>
              </w:rPr>
            </w:pPr>
            <w:r>
              <w:rPr>
                <w:rFonts w:cs="Arial"/>
                <w:sz w:val="24"/>
                <w:szCs w:val="24"/>
              </w:rPr>
              <w:t>Итого</w:t>
            </w:r>
          </w:p>
        </w:tc>
        <w:tc>
          <w:tcPr>
            <w:tcW w:w="1417" w:type="dxa"/>
          </w:tcPr>
          <w:p w:rsidR="00DC6A53" w:rsidRDefault="00DC6A53" w:rsidP="008B5102">
            <w:pPr>
              <w:jc w:val="center"/>
              <w:rPr>
                <w:rFonts w:cs="Arial"/>
                <w:sz w:val="24"/>
                <w:szCs w:val="24"/>
              </w:rPr>
            </w:pPr>
            <w:r>
              <w:rPr>
                <w:rFonts w:cs="Arial"/>
                <w:sz w:val="24"/>
                <w:szCs w:val="24"/>
              </w:rPr>
              <w:t>15</w:t>
            </w:r>
          </w:p>
        </w:tc>
        <w:tc>
          <w:tcPr>
            <w:tcW w:w="1417" w:type="dxa"/>
          </w:tcPr>
          <w:p w:rsidR="00DC6A53" w:rsidRDefault="00DC6A53" w:rsidP="008B5102">
            <w:pPr>
              <w:jc w:val="center"/>
              <w:rPr>
                <w:rFonts w:cs="Arial"/>
                <w:sz w:val="24"/>
                <w:szCs w:val="24"/>
              </w:rPr>
            </w:pPr>
            <w:r>
              <w:rPr>
                <w:rFonts w:cs="Arial"/>
                <w:sz w:val="24"/>
                <w:szCs w:val="24"/>
              </w:rPr>
              <w:t>12</w:t>
            </w:r>
          </w:p>
        </w:tc>
        <w:tc>
          <w:tcPr>
            <w:tcW w:w="1417" w:type="dxa"/>
          </w:tcPr>
          <w:p w:rsidR="00DC6A53" w:rsidRDefault="00DC6A53" w:rsidP="008B5102">
            <w:pPr>
              <w:jc w:val="center"/>
              <w:rPr>
                <w:rFonts w:cs="Arial"/>
                <w:sz w:val="24"/>
                <w:szCs w:val="24"/>
              </w:rPr>
            </w:pPr>
            <w:r>
              <w:rPr>
                <w:rFonts w:cs="Arial"/>
                <w:sz w:val="24"/>
                <w:szCs w:val="24"/>
              </w:rPr>
              <w:t>3</w:t>
            </w:r>
          </w:p>
        </w:tc>
      </w:tr>
    </w:tbl>
    <w:p w:rsidR="008B5102" w:rsidRDefault="008B5102" w:rsidP="008B5102">
      <w:pPr>
        <w:jc w:val="center"/>
        <w:rPr>
          <w:rFonts w:cs="Arial"/>
          <w:sz w:val="24"/>
          <w:szCs w:val="24"/>
        </w:rPr>
      </w:pPr>
    </w:p>
    <w:p w:rsidR="00DC6A53" w:rsidRDefault="00DC6A53" w:rsidP="006E05D5">
      <w:pPr>
        <w:spacing w:after="0" w:line="240" w:lineRule="auto"/>
        <w:jc w:val="both"/>
        <w:rPr>
          <w:rFonts w:cs="Arial"/>
          <w:i/>
          <w:sz w:val="24"/>
          <w:szCs w:val="24"/>
        </w:rPr>
      </w:pPr>
      <w:r>
        <w:rPr>
          <w:rFonts w:cs="Arial"/>
          <w:b/>
          <w:i/>
          <w:sz w:val="24"/>
          <w:szCs w:val="24"/>
        </w:rPr>
        <w:t xml:space="preserve">Тема 1 </w:t>
      </w:r>
      <w:r>
        <w:rPr>
          <w:rFonts w:cs="Arial"/>
          <w:i/>
          <w:sz w:val="24"/>
          <w:szCs w:val="24"/>
        </w:rPr>
        <w:t>(2 часа)</w:t>
      </w:r>
      <w:r w:rsidR="00F8733A">
        <w:rPr>
          <w:rFonts w:cs="Arial"/>
          <w:i/>
          <w:sz w:val="24"/>
          <w:szCs w:val="24"/>
        </w:rPr>
        <w:t>. Дорожное движение:</w:t>
      </w:r>
    </w:p>
    <w:p w:rsidR="009B25C2" w:rsidRDefault="00001C61" w:rsidP="00DC6A53">
      <w:pPr>
        <w:jc w:val="both"/>
        <w:rPr>
          <w:rFonts w:cs="Arial"/>
          <w:sz w:val="24"/>
          <w:szCs w:val="24"/>
        </w:rPr>
      </w:pPr>
      <w:r>
        <w:rPr>
          <w:rFonts w:cs="Arial"/>
          <w:sz w:val="24"/>
          <w:szCs w:val="24"/>
        </w:rPr>
        <w:t>Д</w:t>
      </w:r>
      <w:r w:rsidR="00DC6A53">
        <w:rPr>
          <w:rFonts w:cs="Arial"/>
          <w:sz w:val="24"/>
          <w:szCs w:val="24"/>
        </w:rPr>
        <w:t>Д как система управления водитель-автомобиль-дорога (ВАД);</w:t>
      </w:r>
      <w:r w:rsidR="009B25C2">
        <w:rPr>
          <w:rFonts w:cs="Arial"/>
          <w:sz w:val="24"/>
          <w:szCs w:val="24"/>
        </w:rPr>
        <w:t xml:space="preserve"> показатели качества функционирования системы ВАД;</w:t>
      </w:r>
      <w:r>
        <w:rPr>
          <w:rFonts w:cs="Arial"/>
          <w:sz w:val="24"/>
          <w:szCs w:val="24"/>
        </w:rPr>
        <w:t xml:space="preserve"> </w:t>
      </w:r>
      <w:r w:rsidR="009B25C2">
        <w:rPr>
          <w:rFonts w:cs="Arial"/>
          <w:sz w:val="24"/>
          <w:szCs w:val="24"/>
        </w:rPr>
        <w:t>понятие ДТП, виды ДТП, причины возникновения;</w:t>
      </w:r>
      <w:r>
        <w:rPr>
          <w:rFonts w:cs="Arial"/>
          <w:sz w:val="24"/>
          <w:szCs w:val="24"/>
        </w:rPr>
        <w:t xml:space="preserve"> </w:t>
      </w:r>
      <w:r w:rsidR="009B25C2">
        <w:rPr>
          <w:rFonts w:cs="Arial"/>
          <w:sz w:val="24"/>
          <w:szCs w:val="24"/>
        </w:rPr>
        <w:t>анализ без</w:t>
      </w:r>
      <w:r w:rsidR="009B25C2">
        <w:rPr>
          <w:rFonts w:cs="Arial"/>
          <w:sz w:val="24"/>
          <w:szCs w:val="24"/>
        </w:rPr>
        <w:lastRenderedPageBreak/>
        <w:t>опасности ДД (БДД) в России;</w:t>
      </w:r>
      <w:r>
        <w:rPr>
          <w:rFonts w:cs="Arial"/>
          <w:sz w:val="24"/>
          <w:szCs w:val="24"/>
        </w:rPr>
        <w:t xml:space="preserve"> </w:t>
      </w:r>
      <w:r w:rsidR="009B25C2">
        <w:rPr>
          <w:rFonts w:cs="Arial"/>
          <w:sz w:val="24"/>
          <w:szCs w:val="24"/>
        </w:rPr>
        <w:t>система водитель-автомобиль (ВА), элементы системы ВА;</w:t>
      </w:r>
      <w:r>
        <w:rPr>
          <w:rFonts w:cs="Arial"/>
          <w:sz w:val="24"/>
          <w:szCs w:val="24"/>
        </w:rPr>
        <w:t xml:space="preserve"> </w:t>
      </w:r>
      <w:r w:rsidR="009B25C2">
        <w:rPr>
          <w:rFonts w:cs="Arial"/>
          <w:sz w:val="24"/>
          <w:szCs w:val="24"/>
        </w:rPr>
        <w:t>цели и задачи при управлении ТС в дорожном движении; показатели качества управления ТС: эффективность, безопасность; безаварийность как условие достижения цели управления ТС;</w:t>
      </w:r>
    </w:p>
    <w:p w:rsidR="009B25C2" w:rsidRDefault="00001C61" w:rsidP="00DC6A53">
      <w:pPr>
        <w:jc w:val="both"/>
        <w:rPr>
          <w:rFonts w:cs="Arial"/>
          <w:sz w:val="24"/>
          <w:szCs w:val="24"/>
        </w:rPr>
      </w:pPr>
      <w:r>
        <w:rPr>
          <w:rFonts w:cs="Arial"/>
          <w:sz w:val="24"/>
          <w:szCs w:val="24"/>
        </w:rPr>
        <w:t>К</w:t>
      </w:r>
      <w:r w:rsidR="009B25C2">
        <w:rPr>
          <w:rFonts w:cs="Arial"/>
          <w:sz w:val="24"/>
          <w:szCs w:val="24"/>
        </w:rPr>
        <w:t>лассификация автомобильных дорог;</w:t>
      </w:r>
      <w:r>
        <w:rPr>
          <w:rFonts w:cs="Arial"/>
          <w:sz w:val="24"/>
          <w:szCs w:val="24"/>
        </w:rPr>
        <w:t xml:space="preserve"> </w:t>
      </w:r>
      <w:r w:rsidR="009B25C2">
        <w:rPr>
          <w:rFonts w:cs="Arial"/>
          <w:sz w:val="24"/>
          <w:szCs w:val="24"/>
        </w:rPr>
        <w:t>транспортный потов, средняя скорость, интенсивность движения и плотность транспортного потока; пропускная способность дороги и причины возникновения заторов.</w:t>
      </w:r>
    </w:p>
    <w:p w:rsidR="009B25C2" w:rsidRDefault="009B25C2" w:rsidP="006E05D5">
      <w:pPr>
        <w:spacing w:after="0" w:line="240" w:lineRule="auto"/>
        <w:jc w:val="both"/>
        <w:rPr>
          <w:rFonts w:cs="Arial"/>
          <w:i/>
          <w:sz w:val="24"/>
          <w:szCs w:val="24"/>
        </w:rPr>
      </w:pPr>
      <w:r>
        <w:rPr>
          <w:rFonts w:cs="Arial"/>
          <w:b/>
          <w:i/>
          <w:sz w:val="24"/>
          <w:szCs w:val="24"/>
        </w:rPr>
        <w:t xml:space="preserve">Тема 2 </w:t>
      </w:r>
      <w:r>
        <w:rPr>
          <w:rFonts w:cs="Arial"/>
          <w:i/>
          <w:sz w:val="24"/>
          <w:szCs w:val="24"/>
        </w:rPr>
        <w:t>(2 часа)</w:t>
      </w:r>
      <w:r w:rsidR="00F8733A">
        <w:rPr>
          <w:rFonts w:cs="Arial"/>
          <w:i/>
          <w:sz w:val="24"/>
          <w:szCs w:val="24"/>
        </w:rPr>
        <w:t>. Профессиональная надежность водителя:</w:t>
      </w:r>
    </w:p>
    <w:p w:rsidR="00825820" w:rsidRDefault="00001C61" w:rsidP="00825820">
      <w:pPr>
        <w:jc w:val="both"/>
        <w:rPr>
          <w:rFonts w:cs="Arial"/>
          <w:sz w:val="24"/>
          <w:szCs w:val="24"/>
        </w:rPr>
      </w:pPr>
      <w:r>
        <w:rPr>
          <w:rFonts w:cs="Arial"/>
          <w:sz w:val="24"/>
          <w:szCs w:val="24"/>
        </w:rPr>
        <w:t>П</w:t>
      </w:r>
      <w:r w:rsidR="00F8733A">
        <w:rPr>
          <w:rFonts w:cs="Arial"/>
          <w:sz w:val="24"/>
          <w:szCs w:val="24"/>
        </w:rPr>
        <w:t>онятие о надежности</w:t>
      </w:r>
      <w:r w:rsidR="009B25C2">
        <w:rPr>
          <w:rFonts w:cs="Arial"/>
          <w:sz w:val="24"/>
          <w:szCs w:val="24"/>
        </w:rPr>
        <w:t xml:space="preserve"> водителя, анализ деятельности водителя;</w:t>
      </w:r>
      <w:r>
        <w:rPr>
          <w:rFonts w:cs="Arial"/>
          <w:sz w:val="24"/>
          <w:szCs w:val="24"/>
        </w:rPr>
        <w:t xml:space="preserve"> </w:t>
      </w:r>
      <w:r w:rsidR="003045B0">
        <w:rPr>
          <w:rFonts w:cs="Arial"/>
          <w:sz w:val="24"/>
          <w:szCs w:val="24"/>
        </w:rPr>
        <w:t>влияние личностных качеств водителя на надежность управления ТС; влияние утомления на надежность водителя; зависимость надежности водителя от продолжительности управления автомобилем;</w:t>
      </w:r>
      <w:r>
        <w:rPr>
          <w:rFonts w:cs="Arial"/>
          <w:sz w:val="24"/>
          <w:szCs w:val="24"/>
        </w:rPr>
        <w:t xml:space="preserve"> </w:t>
      </w:r>
      <w:r w:rsidR="003045B0">
        <w:rPr>
          <w:rFonts w:cs="Arial"/>
          <w:sz w:val="24"/>
          <w:szCs w:val="24"/>
        </w:rPr>
        <w:t>режим труда и отдыха водителя;</w:t>
      </w:r>
      <w:r>
        <w:rPr>
          <w:rFonts w:cs="Arial"/>
          <w:sz w:val="24"/>
          <w:szCs w:val="24"/>
        </w:rPr>
        <w:t xml:space="preserve"> </w:t>
      </w:r>
      <w:r w:rsidR="003045B0">
        <w:rPr>
          <w:rFonts w:cs="Arial"/>
          <w:sz w:val="24"/>
          <w:szCs w:val="24"/>
        </w:rPr>
        <w:t>зависимость надежности водителя от различных видов недомоганий, продолжительности нетрудоспособности в течение года</w:t>
      </w:r>
      <w:r w:rsidR="009051ED">
        <w:rPr>
          <w:rFonts w:cs="Arial"/>
          <w:sz w:val="24"/>
          <w:szCs w:val="24"/>
        </w:rPr>
        <w:t>, различных видов заболеваний, курения и степени опьянения;</w:t>
      </w:r>
      <w:r>
        <w:rPr>
          <w:rFonts w:cs="Arial"/>
          <w:sz w:val="24"/>
          <w:szCs w:val="24"/>
        </w:rPr>
        <w:t xml:space="preserve"> </w:t>
      </w:r>
      <w:r w:rsidR="009B25C2">
        <w:rPr>
          <w:rFonts w:cs="Arial"/>
          <w:sz w:val="24"/>
          <w:szCs w:val="24"/>
        </w:rPr>
        <w:t>информация необходимая водителю для управления ТС; обработка и сравнение текущей информации</w:t>
      </w:r>
      <w:r w:rsidR="003045B0">
        <w:rPr>
          <w:rFonts w:cs="Arial"/>
          <w:sz w:val="24"/>
          <w:szCs w:val="24"/>
        </w:rPr>
        <w:t xml:space="preserve"> с безопасными значениями сформированными в памяти водителя в процессе обучения и накопления опыта;</w:t>
      </w:r>
      <w:r>
        <w:rPr>
          <w:rFonts w:cs="Arial"/>
          <w:sz w:val="24"/>
          <w:szCs w:val="24"/>
        </w:rPr>
        <w:t xml:space="preserve"> </w:t>
      </w:r>
      <w:r w:rsidR="003045B0">
        <w:rPr>
          <w:rFonts w:cs="Arial"/>
          <w:sz w:val="24"/>
          <w:szCs w:val="24"/>
        </w:rPr>
        <w:t xml:space="preserve">штатные и нештатные ситуации, снижение надежности водителя при неожиданном возникновении нештатной ситуации; </w:t>
      </w:r>
      <w:r>
        <w:rPr>
          <w:rFonts w:cs="Arial"/>
          <w:sz w:val="24"/>
          <w:szCs w:val="24"/>
        </w:rPr>
        <w:t xml:space="preserve"> </w:t>
      </w:r>
      <w:r w:rsidR="003045B0">
        <w:rPr>
          <w:rFonts w:cs="Arial"/>
          <w:sz w:val="24"/>
          <w:szCs w:val="24"/>
        </w:rPr>
        <w:t>влияние прогноза возникновения нештатной ситуации: стажа, возраста, времени реакции водителя;</w:t>
      </w:r>
      <w:r>
        <w:rPr>
          <w:rFonts w:cs="Arial"/>
          <w:sz w:val="24"/>
          <w:szCs w:val="24"/>
        </w:rPr>
        <w:t xml:space="preserve"> </w:t>
      </w:r>
      <w:r w:rsidR="003045B0">
        <w:rPr>
          <w:rFonts w:cs="Arial"/>
          <w:sz w:val="24"/>
          <w:szCs w:val="24"/>
        </w:rPr>
        <w:t>влияние скорости движения ТС на размеры поля зрения и концентрацию внимания;</w:t>
      </w:r>
      <w:r>
        <w:rPr>
          <w:rFonts w:cs="Arial"/>
          <w:sz w:val="24"/>
          <w:szCs w:val="24"/>
        </w:rPr>
        <w:t xml:space="preserve"> </w:t>
      </w:r>
      <w:r w:rsidR="009051ED">
        <w:rPr>
          <w:rFonts w:cs="Arial"/>
          <w:sz w:val="24"/>
          <w:szCs w:val="24"/>
        </w:rPr>
        <w:t>мотивы безопасного и эффективного управления ТС.</w:t>
      </w:r>
    </w:p>
    <w:p w:rsidR="00F8733A" w:rsidRDefault="009051ED" w:rsidP="006E05D5">
      <w:pPr>
        <w:spacing w:after="0" w:line="240" w:lineRule="auto"/>
        <w:jc w:val="both"/>
        <w:rPr>
          <w:rFonts w:cs="Arial"/>
          <w:sz w:val="24"/>
          <w:szCs w:val="24"/>
        </w:rPr>
      </w:pPr>
      <w:r>
        <w:rPr>
          <w:rFonts w:cs="Arial"/>
          <w:b/>
          <w:i/>
          <w:sz w:val="24"/>
          <w:szCs w:val="24"/>
        </w:rPr>
        <w:t xml:space="preserve">Тема 3 </w:t>
      </w:r>
      <w:r>
        <w:rPr>
          <w:rFonts w:cs="Arial"/>
          <w:i/>
          <w:sz w:val="24"/>
          <w:szCs w:val="24"/>
        </w:rPr>
        <w:t>(2 часа)</w:t>
      </w:r>
      <w:r w:rsidR="00F8733A">
        <w:rPr>
          <w:rFonts w:cs="Arial"/>
          <w:i/>
          <w:sz w:val="24"/>
          <w:szCs w:val="24"/>
        </w:rPr>
        <w:t xml:space="preserve">. </w:t>
      </w:r>
      <w:r w:rsidR="00F8733A" w:rsidRPr="00F8733A">
        <w:rPr>
          <w:rFonts w:cs="Arial"/>
          <w:i/>
          <w:sz w:val="24"/>
          <w:szCs w:val="24"/>
        </w:rPr>
        <w:t>В</w:t>
      </w:r>
      <w:r w:rsidRPr="00F8733A">
        <w:rPr>
          <w:rFonts w:cs="Arial"/>
          <w:i/>
          <w:sz w:val="24"/>
          <w:szCs w:val="24"/>
        </w:rPr>
        <w:t>лияние свойств ТС на эффективность и безопасность управления:</w:t>
      </w:r>
      <w:r>
        <w:rPr>
          <w:rFonts w:cs="Arial"/>
          <w:sz w:val="24"/>
          <w:szCs w:val="24"/>
        </w:rPr>
        <w:t xml:space="preserve"> </w:t>
      </w:r>
    </w:p>
    <w:p w:rsidR="00760C05" w:rsidRDefault="00001C61" w:rsidP="00825820">
      <w:pPr>
        <w:jc w:val="both"/>
        <w:rPr>
          <w:rFonts w:cs="Arial"/>
          <w:sz w:val="24"/>
          <w:szCs w:val="24"/>
        </w:rPr>
      </w:pPr>
      <w:r>
        <w:rPr>
          <w:rFonts w:cs="Arial"/>
          <w:sz w:val="24"/>
          <w:szCs w:val="24"/>
        </w:rPr>
        <w:t>С</w:t>
      </w:r>
      <w:r w:rsidR="009051ED">
        <w:rPr>
          <w:rFonts w:cs="Arial"/>
          <w:sz w:val="24"/>
          <w:szCs w:val="24"/>
        </w:rPr>
        <w:t>илы действующие на ТС в различных условиях движения;</w:t>
      </w:r>
      <w:r>
        <w:rPr>
          <w:rFonts w:cs="Arial"/>
          <w:sz w:val="24"/>
          <w:szCs w:val="24"/>
        </w:rPr>
        <w:t xml:space="preserve"> </w:t>
      </w:r>
      <w:r w:rsidR="009051ED">
        <w:rPr>
          <w:rFonts w:cs="Arial"/>
          <w:sz w:val="24"/>
          <w:szCs w:val="24"/>
        </w:rPr>
        <w:t>уравнение тягового баланса; сила сцепления колес с дорогой: понятие о коэффициенте сцепления, изменение коэффициента сцепления в зависимости от погодных условий, режимов движения ТС, состояния шин и дорожного покрытия;</w:t>
      </w:r>
      <w:r>
        <w:rPr>
          <w:rFonts w:cs="Arial"/>
          <w:sz w:val="24"/>
          <w:szCs w:val="24"/>
        </w:rPr>
        <w:t xml:space="preserve"> </w:t>
      </w:r>
      <w:r w:rsidR="009051ED">
        <w:rPr>
          <w:rFonts w:cs="Arial"/>
          <w:sz w:val="24"/>
          <w:szCs w:val="24"/>
        </w:rPr>
        <w:t>условия движения без буксования колес;</w:t>
      </w:r>
      <w:r>
        <w:rPr>
          <w:rFonts w:cs="Arial"/>
          <w:sz w:val="24"/>
          <w:szCs w:val="24"/>
        </w:rPr>
        <w:t xml:space="preserve"> с</w:t>
      </w:r>
      <w:r w:rsidR="009051ED">
        <w:rPr>
          <w:rFonts w:cs="Arial"/>
          <w:sz w:val="24"/>
          <w:szCs w:val="24"/>
        </w:rPr>
        <w:t>войства эластичного колеса, круг силы сцепления;</w:t>
      </w:r>
      <w:r>
        <w:rPr>
          <w:rFonts w:cs="Arial"/>
          <w:sz w:val="24"/>
          <w:szCs w:val="24"/>
        </w:rPr>
        <w:t xml:space="preserve"> </w:t>
      </w:r>
      <w:r w:rsidR="009051ED">
        <w:rPr>
          <w:rFonts w:cs="Arial"/>
          <w:sz w:val="24"/>
          <w:szCs w:val="24"/>
        </w:rPr>
        <w:t>влияние величины продольной реакции на поперечную реакцию;</w:t>
      </w:r>
      <w:r>
        <w:rPr>
          <w:rFonts w:cs="Arial"/>
          <w:sz w:val="24"/>
          <w:szCs w:val="24"/>
        </w:rPr>
        <w:t xml:space="preserve"> </w:t>
      </w:r>
      <w:r w:rsidR="009051ED">
        <w:rPr>
          <w:rFonts w:cs="Arial"/>
          <w:sz w:val="24"/>
          <w:szCs w:val="24"/>
        </w:rPr>
        <w:t>деформации автошины при разгоне, торможении, действии боковой силы; угол увода;</w:t>
      </w:r>
      <w:r>
        <w:rPr>
          <w:rFonts w:cs="Arial"/>
          <w:sz w:val="24"/>
          <w:szCs w:val="24"/>
        </w:rPr>
        <w:t xml:space="preserve"> </w:t>
      </w:r>
      <w:r w:rsidR="009051ED">
        <w:rPr>
          <w:rFonts w:cs="Arial"/>
          <w:sz w:val="24"/>
          <w:szCs w:val="24"/>
        </w:rPr>
        <w:t>гидроскольжение и аквапланирование шины;</w:t>
      </w:r>
      <w:r>
        <w:rPr>
          <w:rFonts w:cs="Arial"/>
          <w:sz w:val="24"/>
          <w:szCs w:val="24"/>
        </w:rPr>
        <w:t xml:space="preserve"> </w:t>
      </w:r>
      <w:r w:rsidR="009051ED">
        <w:rPr>
          <w:rFonts w:cs="Arial"/>
          <w:sz w:val="24"/>
          <w:szCs w:val="24"/>
        </w:rPr>
        <w:t>силы и моменты, действующие на ТС при торможении и при криволинейном движении;</w:t>
      </w:r>
      <w:r>
        <w:rPr>
          <w:rFonts w:cs="Arial"/>
          <w:sz w:val="24"/>
          <w:szCs w:val="24"/>
        </w:rPr>
        <w:t xml:space="preserve"> </w:t>
      </w:r>
      <w:r w:rsidR="009051ED">
        <w:rPr>
          <w:rFonts w:cs="Arial"/>
          <w:sz w:val="24"/>
          <w:szCs w:val="24"/>
        </w:rPr>
        <w:t>скоростные и тормозные свойства</w:t>
      </w:r>
      <w:r w:rsidR="00760C05">
        <w:rPr>
          <w:rFonts w:cs="Arial"/>
          <w:sz w:val="24"/>
          <w:szCs w:val="24"/>
        </w:rPr>
        <w:t>, поворачиваемость ТС;</w:t>
      </w:r>
      <w:r>
        <w:rPr>
          <w:rFonts w:cs="Arial"/>
          <w:sz w:val="24"/>
          <w:szCs w:val="24"/>
        </w:rPr>
        <w:t xml:space="preserve"> </w:t>
      </w:r>
      <w:r w:rsidR="00760C05">
        <w:rPr>
          <w:rFonts w:cs="Arial"/>
          <w:sz w:val="24"/>
          <w:szCs w:val="24"/>
        </w:rPr>
        <w:t>устойчивость продольного и бокового движения ТС; условия потери устойчивости бокового движения ТС при разгоне, торможении и повороте; устойчивость против опрокидывания; резервы устойчивости ТС;</w:t>
      </w:r>
      <w:r>
        <w:rPr>
          <w:rFonts w:cs="Arial"/>
          <w:sz w:val="24"/>
          <w:szCs w:val="24"/>
        </w:rPr>
        <w:t xml:space="preserve"> </w:t>
      </w:r>
      <w:r w:rsidR="00760C05">
        <w:rPr>
          <w:rFonts w:cs="Arial"/>
          <w:sz w:val="24"/>
          <w:szCs w:val="24"/>
        </w:rPr>
        <w:t>управляемость продольным и боковым движением ТС; влияние технического состояния системы управления: подвески и шины.</w:t>
      </w:r>
    </w:p>
    <w:p w:rsidR="00760C05" w:rsidRDefault="00760C05" w:rsidP="006E05D5">
      <w:pPr>
        <w:spacing w:after="0" w:line="240" w:lineRule="auto"/>
        <w:jc w:val="both"/>
        <w:rPr>
          <w:rFonts w:cs="Arial"/>
          <w:i/>
          <w:sz w:val="24"/>
          <w:szCs w:val="24"/>
        </w:rPr>
      </w:pPr>
      <w:r>
        <w:rPr>
          <w:rFonts w:cs="Arial"/>
          <w:b/>
          <w:i/>
          <w:sz w:val="24"/>
          <w:szCs w:val="24"/>
        </w:rPr>
        <w:t>Тема 4.1</w:t>
      </w:r>
      <w:r>
        <w:rPr>
          <w:rFonts w:cs="Arial"/>
          <w:i/>
          <w:sz w:val="24"/>
          <w:szCs w:val="24"/>
        </w:rPr>
        <w:t xml:space="preserve"> (2 часа)</w:t>
      </w:r>
      <w:r w:rsidR="00F8733A">
        <w:rPr>
          <w:rFonts w:cs="Arial"/>
          <w:i/>
          <w:sz w:val="24"/>
          <w:szCs w:val="24"/>
        </w:rPr>
        <w:t>. Дорожные условия и безопасность движения:</w:t>
      </w:r>
    </w:p>
    <w:p w:rsidR="00F23CB2" w:rsidRDefault="00001C61" w:rsidP="00825820">
      <w:pPr>
        <w:jc w:val="both"/>
        <w:rPr>
          <w:rFonts w:cs="Arial"/>
          <w:sz w:val="24"/>
          <w:szCs w:val="24"/>
        </w:rPr>
      </w:pPr>
      <w:r>
        <w:rPr>
          <w:rFonts w:cs="Arial"/>
          <w:sz w:val="24"/>
          <w:szCs w:val="24"/>
        </w:rPr>
        <w:t>Д</w:t>
      </w:r>
      <w:r w:rsidR="00F8733A">
        <w:rPr>
          <w:rFonts w:cs="Arial"/>
          <w:sz w:val="24"/>
          <w:szCs w:val="24"/>
        </w:rPr>
        <w:t>инамический габарит ТС;</w:t>
      </w:r>
      <w:r>
        <w:rPr>
          <w:rFonts w:cs="Arial"/>
          <w:sz w:val="24"/>
          <w:szCs w:val="24"/>
        </w:rPr>
        <w:t xml:space="preserve"> </w:t>
      </w:r>
      <w:r w:rsidR="00F8733A">
        <w:rPr>
          <w:rFonts w:cs="Arial"/>
          <w:sz w:val="24"/>
          <w:szCs w:val="24"/>
        </w:rPr>
        <w:t>опасное пространство, возникающее вокруг ТС при движении;</w:t>
      </w:r>
      <w:r>
        <w:rPr>
          <w:rFonts w:cs="Arial"/>
          <w:sz w:val="24"/>
          <w:szCs w:val="24"/>
        </w:rPr>
        <w:t xml:space="preserve"> </w:t>
      </w:r>
      <w:r w:rsidR="00F8733A">
        <w:rPr>
          <w:rFonts w:cs="Arial"/>
          <w:sz w:val="24"/>
          <w:szCs w:val="24"/>
        </w:rPr>
        <w:t>изменение размеров и форм опасного пространства при изменении скорости и траектории движения ТС;</w:t>
      </w:r>
      <w:r>
        <w:rPr>
          <w:rFonts w:cs="Arial"/>
          <w:sz w:val="24"/>
          <w:szCs w:val="24"/>
        </w:rPr>
        <w:t xml:space="preserve"> </w:t>
      </w:r>
      <w:r w:rsidR="00F8733A">
        <w:rPr>
          <w:rFonts w:cs="Arial"/>
          <w:sz w:val="24"/>
          <w:szCs w:val="24"/>
        </w:rPr>
        <w:t>понятие о тормозном и остановочном пути;</w:t>
      </w:r>
      <w:r>
        <w:rPr>
          <w:rFonts w:cs="Arial"/>
          <w:sz w:val="24"/>
          <w:szCs w:val="24"/>
        </w:rPr>
        <w:t xml:space="preserve"> </w:t>
      </w:r>
      <w:r w:rsidR="00F8733A">
        <w:rPr>
          <w:rFonts w:cs="Arial"/>
          <w:sz w:val="24"/>
          <w:szCs w:val="24"/>
        </w:rPr>
        <w:t xml:space="preserve">зависимость расстояния, пройденного ТС за время реакции водителя и время </w:t>
      </w:r>
      <w:r w:rsidR="00F23CB2">
        <w:rPr>
          <w:rFonts w:cs="Arial"/>
          <w:sz w:val="24"/>
          <w:szCs w:val="24"/>
        </w:rPr>
        <w:t>срабатывания тормозного привода, от скорости движения ТС, его технического состояния, а также состояния дорожного покрытия;</w:t>
      </w:r>
      <w:r>
        <w:rPr>
          <w:rFonts w:cs="Arial"/>
          <w:sz w:val="24"/>
          <w:szCs w:val="24"/>
        </w:rPr>
        <w:t xml:space="preserve"> </w:t>
      </w:r>
      <w:r w:rsidR="00F23CB2">
        <w:rPr>
          <w:rFonts w:cs="Arial"/>
          <w:sz w:val="24"/>
          <w:szCs w:val="24"/>
        </w:rPr>
        <w:t>безопасная дистанция в секундах и метрах, способы контроля безопасной дистанции; зависимость безопасной дистанции от категории ТС;</w:t>
      </w:r>
      <w:r>
        <w:rPr>
          <w:rFonts w:cs="Arial"/>
          <w:sz w:val="24"/>
          <w:szCs w:val="24"/>
        </w:rPr>
        <w:t xml:space="preserve"> </w:t>
      </w:r>
      <w:r w:rsidR="00F23CB2">
        <w:rPr>
          <w:rFonts w:cs="Arial"/>
          <w:sz w:val="24"/>
          <w:szCs w:val="24"/>
        </w:rPr>
        <w:t>безопасный боковой интервал;</w:t>
      </w:r>
      <w:r>
        <w:rPr>
          <w:rFonts w:cs="Arial"/>
          <w:sz w:val="24"/>
          <w:szCs w:val="24"/>
        </w:rPr>
        <w:t xml:space="preserve"> </w:t>
      </w:r>
      <w:r w:rsidR="00F23CB2">
        <w:rPr>
          <w:rFonts w:cs="Arial"/>
          <w:sz w:val="24"/>
          <w:szCs w:val="24"/>
        </w:rPr>
        <w:t>условия безопасного управления; дорожные условия и прогнозирование изменения дорожной ситуации;</w:t>
      </w:r>
      <w:r w:rsidR="00F80F8B">
        <w:rPr>
          <w:rFonts w:cs="Arial"/>
          <w:sz w:val="24"/>
          <w:szCs w:val="24"/>
        </w:rPr>
        <w:t xml:space="preserve"> без</w:t>
      </w:r>
      <w:r w:rsidR="00F80F8B">
        <w:rPr>
          <w:rFonts w:cs="Arial"/>
          <w:sz w:val="24"/>
          <w:szCs w:val="24"/>
        </w:rPr>
        <w:lastRenderedPageBreak/>
        <w:t>опасные условия обгона, опережения;</w:t>
      </w:r>
      <w:r>
        <w:rPr>
          <w:rFonts w:cs="Arial"/>
          <w:sz w:val="24"/>
          <w:szCs w:val="24"/>
        </w:rPr>
        <w:t xml:space="preserve"> </w:t>
      </w:r>
      <w:r w:rsidR="00F23CB2">
        <w:rPr>
          <w:rFonts w:cs="Arial"/>
          <w:sz w:val="24"/>
          <w:szCs w:val="24"/>
        </w:rPr>
        <w:t>повышение риска ДТП при увеличении отклонения скорости ТС от средней скорости транспортного потока; повышение вероятности возникновения ДТП при неравномерности движения ТС в транспортном потоке.</w:t>
      </w:r>
    </w:p>
    <w:p w:rsidR="00F80F8B" w:rsidRDefault="00F80F8B" w:rsidP="00825820">
      <w:pPr>
        <w:jc w:val="both"/>
        <w:rPr>
          <w:rFonts w:cs="Arial"/>
          <w:i/>
          <w:sz w:val="24"/>
          <w:szCs w:val="24"/>
        </w:rPr>
      </w:pPr>
      <w:r>
        <w:rPr>
          <w:rFonts w:cs="Arial"/>
          <w:b/>
          <w:i/>
          <w:sz w:val="24"/>
          <w:szCs w:val="24"/>
        </w:rPr>
        <w:t>Тема 4.2</w:t>
      </w:r>
      <w:r>
        <w:rPr>
          <w:rFonts w:cs="Arial"/>
          <w:i/>
          <w:sz w:val="24"/>
          <w:szCs w:val="24"/>
        </w:rPr>
        <w:t xml:space="preserve"> (2 часа) - решение ситуационных задач.</w:t>
      </w:r>
    </w:p>
    <w:p w:rsidR="00F80F8B" w:rsidRDefault="00F80F8B" w:rsidP="006E05D5">
      <w:pPr>
        <w:spacing w:after="0" w:line="240" w:lineRule="auto"/>
        <w:jc w:val="both"/>
        <w:rPr>
          <w:rFonts w:cs="Arial"/>
          <w:i/>
          <w:sz w:val="24"/>
          <w:szCs w:val="24"/>
        </w:rPr>
      </w:pPr>
      <w:r>
        <w:rPr>
          <w:rFonts w:cs="Arial"/>
          <w:b/>
          <w:i/>
          <w:sz w:val="24"/>
          <w:szCs w:val="24"/>
        </w:rPr>
        <w:t xml:space="preserve">Тема 5 </w:t>
      </w:r>
      <w:r>
        <w:rPr>
          <w:rFonts w:cs="Arial"/>
          <w:i/>
          <w:sz w:val="24"/>
          <w:szCs w:val="24"/>
        </w:rPr>
        <w:t>(2 часа). Принципы эффективного и безопасного управления ТС:</w:t>
      </w:r>
    </w:p>
    <w:p w:rsidR="008A09C0" w:rsidRDefault="00001C61" w:rsidP="00C14C7B">
      <w:pPr>
        <w:jc w:val="both"/>
        <w:rPr>
          <w:rFonts w:cs="Arial"/>
          <w:sz w:val="24"/>
          <w:szCs w:val="24"/>
        </w:rPr>
      </w:pPr>
      <w:r>
        <w:rPr>
          <w:rFonts w:cs="Arial"/>
          <w:sz w:val="24"/>
          <w:szCs w:val="24"/>
        </w:rPr>
        <w:t>В</w:t>
      </w:r>
      <w:r w:rsidR="00F80F8B">
        <w:rPr>
          <w:rFonts w:cs="Arial"/>
          <w:sz w:val="24"/>
          <w:szCs w:val="24"/>
        </w:rPr>
        <w:t>лияние опыта, приобретаемого водителем, на уровень аварийности в дорожном движении;</w:t>
      </w:r>
      <w:r>
        <w:rPr>
          <w:rFonts w:cs="Arial"/>
          <w:sz w:val="24"/>
          <w:szCs w:val="24"/>
        </w:rPr>
        <w:t xml:space="preserve"> </w:t>
      </w:r>
      <w:r w:rsidR="00F80F8B">
        <w:rPr>
          <w:rFonts w:cs="Arial"/>
          <w:sz w:val="24"/>
          <w:szCs w:val="24"/>
        </w:rPr>
        <w:t>наиболее опасный период накопления водителем опыта;</w:t>
      </w:r>
      <w:r>
        <w:rPr>
          <w:rFonts w:cs="Arial"/>
          <w:sz w:val="24"/>
          <w:szCs w:val="24"/>
        </w:rPr>
        <w:t xml:space="preserve"> </w:t>
      </w:r>
      <w:r w:rsidR="008A09C0">
        <w:rPr>
          <w:rFonts w:cs="Arial"/>
          <w:sz w:val="24"/>
          <w:szCs w:val="24"/>
        </w:rPr>
        <w:t>безопасное и эффективное управление;</w:t>
      </w:r>
      <w:r>
        <w:rPr>
          <w:rFonts w:cs="Arial"/>
          <w:sz w:val="24"/>
          <w:szCs w:val="24"/>
        </w:rPr>
        <w:t xml:space="preserve"> </w:t>
      </w:r>
      <w:r w:rsidR="00C14C7B">
        <w:rPr>
          <w:rFonts w:cs="Arial"/>
          <w:sz w:val="24"/>
          <w:szCs w:val="24"/>
        </w:rPr>
        <w:t>показатели эффективности управления ТС; резервы управления скоростью, ускорением, дистанцией и боковым интервалом включая зависимость средней скорости ТС от его максимальной скорости</w:t>
      </w:r>
      <w:r w:rsidR="008A09C0">
        <w:rPr>
          <w:rFonts w:cs="Arial"/>
          <w:sz w:val="24"/>
          <w:szCs w:val="24"/>
        </w:rPr>
        <w:t xml:space="preserve"> в транспортных потоках различной плотности;</w:t>
      </w:r>
      <w:r>
        <w:rPr>
          <w:rFonts w:cs="Arial"/>
          <w:sz w:val="24"/>
          <w:szCs w:val="24"/>
        </w:rPr>
        <w:t xml:space="preserve"> </w:t>
      </w:r>
      <w:r w:rsidR="008A09C0">
        <w:rPr>
          <w:rFonts w:cs="Arial"/>
          <w:sz w:val="24"/>
          <w:szCs w:val="24"/>
        </w:rPr>
        <w:t>снижение эксплуатационного расхода топлива - действенный способ повышения эффективности управления ТС;</w:t>
      </w:r>
      <w:r>
        <w:rPr>
          <w:rFonts w:cs="Arial"/>
          <w:sz w:val="24"/>
          <w:szCs w:val="24"/>
        </w:rPr>
        <w:t xml:space="preserve"> </w:t>
      </w:r>
      <w:r w:rsidR="008A09C0">
        <w:rPr>
          <w:rFonts w:cs="Arial"/>
          <w:sz w:val="24"/>
          <w:szCs w:val="24"/>
        </w:rPr>
        <w:t>принципы экономичного управления ТС; факторы влияющие на эксплуатационный расход топлива;</w:t>
      </w:r>
      <w:r>
        <w:rPr>
          <w:rFonts w:cs="Arial"/>
          <w:sz w:val="24"/>
          <w:szCs w:val="24"/>
        </w:rPr>
        <w:t xml:space="preserve"> </w:t>
      </w:r>
      <w:r w:rsidR="008A09C0">
        <w:rPr>
          <w:rFonts w:cs="Arial"/>
          <w:sz w:val="24"/>
          <w:szCs w:val="24"/>
        </w:rPr>
        <w:t>проблема экологической безопасности.</w:t>
      </w:r>
    </w:p>
    <w:p w:rsidR="008A09C0" w:rsidRDefault="008A09C0" w:rsidP="006E05D5">
      <w:pPr>
        <w:spacing w:after="0" w:line="240" w:lineRule="auto"/>
        <w:jc w:val="both"/>
        <w:rPr>
          <w:rFonts w:cs="Arial"/>
          <w:i/>
          <w:sz w:val="24"/>
          <w:szCs w:val="24"/>
        </w:rPr>
      </w:pPr>
      <w:r>
        <w:rPr>
          <w:rFonts w:cs="Arial"/>
          <w:b/>
          <w:i/>
          <w:sz w:val="24"/>
          <w:szCs w:val="24"/>
        </w:rPr>
        <w:t>Тема 6</w:t>
      </w:r>
      <w:r>
        <w:rPr>
          <w:rFonts w:cs="Arial"/>
          <w:i/>
          <w:sz w:val="24"/>
          <w:szCs w:val="24"/>
        </w:rPr>
        <w:t xml:space="preserve"> (2 часа). Обеспечение безопасности наиболее уязвимых участников ДД:</w:t>
      </w:r>
    </w:p>
    <w:p w:rsidR="00A25127" w:rsidRDefault="00001C61" w:rsidP="00825820">
      <w:pPr>
        <w:jc w:val="both"/>
        <w:rPr>
          <w:rFonts w:cs="Arial"/>
          <w:sz w:val="24"/>
          <w:szCs w:val="24"/>
        </w:rPr>
      </w:pPr>
      <w:r>
        <w:rPr>
          <w:rFonts w:cs="Arial"/>
          <w:sz w:val="24"/>
          <w:szCs w:val="24"/>
        </w:rPr>
        <w:t>Б</w:t>
      </w:r>
      <w:r w:rsidR="008A09C0">
        <w:rPr>
          <w:rFonts w:cs="Arial"/>
          <w:sz w:val="24"/>
          <w:szCs w:val="24"/>
        </w:rPr>
        <w:t>езопасность пассажиров ТС;</w:t>
      </w:r>
      <w:r>
        <w:rPr>
          <w:rFonts w:cs="Arial"/>
          <w:sz w:val="24"/>
          <w:szCs w:val="24"/>
        </w:rPr>
        <w:t xml:space="preserve"> </w:t>
      </w:r>
      <w:r w:rsidR="008A09C0">
        <w:rPr>
          <w:rFonts w:cs="Arial"/>
          <w:sz w:val="24"/>
          <w:szCs w:val="24"/>
        </w:rPr>
        <w:t>результаты исследований, позволяющие утверждать о необходимости и эффективности использования ремней безопасности; использование ремней безопасности;</w:t>
      </w:r>
      <w:r>
        <w:rPr>
          <w:rFonts w:cs="Arial"/>
          <w:sz w:val="24"/>
          <w:szCs w:val="24"/>
        </w:rPr>
        <w:t xml:space="preserve"> </w:t>
      </w:r>
      <w:r w:rsidR="008A09C0">
        <w:rPr>
          <w:rFonts w:cs="Arial"/>
          <w:sz w:val="24"/>
          <w:szCs w:val="24"/>
        </w:rPr>
        <w:t>опасные последствия срабатывания подушек безопасности для непристегнутых водителя и пассажиров ТС;</w:t>
      </w:r>
      <w:r w:rsidR="008A09C0">
        <w:rPr>
          <w:rFonts w:cs="Arial"/>
          <w:i/>
          <w:sz w:val="24"/>
          <w:szCs w:val="24"/>
        </w:rPr>
        <w:t xml:space="preserve"> </w:t>
      </w:r>
      <w:r w:rsidR="008A09C0">
        <w:rPr>
          <w:rFonts w:cs="Arial"/>
          <w:sz w:val="24"/>
          <w:szCs w:val="24"/>
        </w:rPr>
        <w:t xml:space="preserve">детская пассажирская безопасность; </w:t>
      </w:r>
      <w:r w:rsidR="00A25127">
        <w:rPr>
          <w:rFonts w:cs="Arial"/>
          <w:sz w:val="24"/>
          <w:szCs w:val="24"/>
        </w:rPr>
        <w:t>необходимость использования детских удерживающих устройств при перевозке детей до 12-летнего возраста;</w:t>
      </w:r>
      <w:r>
        <w:rPr>
          <w:rFonts w:cs="Arial"/>
          <w:sz w:val="24"/>
          <w:szCs w:val="24"/>
        </w:rPr>
        <w:t xml:space="preserve"> </w:t>
      </w:r>
      <w:r w:rsidR="008A09C0">
        <w:rPr>
          <w:rFonts w:cs="Arial"/>
          <w:sz w:val="24"/>
          <w:szCs w:val="24"/>
        </w:rPr>
        <w:t>назначение, правила подбора и установки детских удерживающих устройств</w:t>
      </w:r>
      <w:r w:rsidR="00A25127">
        <w:rPr>
          <w:rFonts w:cs="Arial"/>
          <w:sz w:val="24"/>
          <w:szCs w:val="24"/>
        </w:rPr>
        <w:t>;</w:t>
      </w:r>
      <w:r>
        <w:rPr>
          <w:rFonts w:cs="Arial"/>
          <w:sz w:val="24"/>
          <w:szCs w:val="24"/>
        </w:rPr>
        <w:t xml:space="preserve"> </w:t>
      </w:r>
      <w:r w:rsidR="00A25127">
        <w:rPr>
          <w:rFonts w:cs="Arial"/>
          <w:sz w:val="24"/>
          <w:szCs w:val="24"/>
        </w:rPr>
        <w:t>подушки безопасности для пешеходов и велосипедистов; световозвращающие элементы, их типы и эффективность использования;</w:t>
      </w:r>
      <w:r>
        <w:rPr>
          <w:rFonts w:cs="Arial"/>
          <w:sz w:val="24"/>
          <w:szCs w:val="24"/>
        </w:rPr>
        <w:t xml:space="preserve"> </w:t>
      </w:r>
      <w:r w:rsidR="00A25127">
        <w:rPr>
          <w:rFonts w:cs="Arial"/>
          <w:sz w:val="24"/>
          <w:szCs w:val="24"/>
        </w:rPr>
        <w:t>особенности проезда нерегулируемых пешеходных переходов, расположенных вблизи детских учреждений;</w:t>
      </w:r>
      <w:r>
        <w:rPr>
          <w:rFonts w:cs="Arial"/>
          <w:sz w:val="24"/>
          <w:szCs w:val="24"/>
        </w:rPr>
        <w:t xml:space="preserve"> </w:t>
      </w:r>
      <w:r w:rsidR="00A25127">
        <w:rPr>
          <w:rFonts w:cs="Arial"/>
          <w:sz w:val="24"/>
          <w:szCs w:val="24"/>
        </w:rPr>
        <w:t>обеспечение безопасности пешеходов и велосипедистов при движении в жилых зонах.</w:t>
      </w:r>
    </w:p>
    <w:p w:rsidR="00A25127" w:rsidRDefault="00A25127" w:rsidP="00825820">
      <w:pPr>
        <w:jc w:val="both"/>
        <w:rPr>
          <w:rFonts w:cs="Arial"/>
          <w:i/>
          <w:sz w:val="24"/>
          <w:szCs w:val="24"/>
        </w:rPr>
      </w:pPr>
      <w:r>
        <w:rPr>
          <w:rFonts w:cs="Arial"/>
          <w:b/>
          <w:i/>
          <w:sz w:val="24"/>
          <w:szCs w:val="24"/>
        </w:rPr>
        <w:t>Зачет</w:t>
      </w:r>
      <w:r>
        <w:rPr>
          <w:rFonts w:cs="Arial"/>
          <w:i/>
          <w:sz w:val="24"/>
          <w:szCs w:val="24"/>
        </w:rPr>
        <w:t xml:space="preserve"> (1 час) - решение ситуационных задач по темам 1-6, контроль знаний.</w:t>
      </w:r>
    </w:p>
    <w:p w:rsidR="00A25127" w:rsidRDefault="00A25127" w:rsidP="00A25127">
      <w:pPr>
        <w:jc w:val="center"/>
        <w:rPr>
          <w:rFonts w:cs="Arial"/>
          <w:sz w:val="24"/>
          <w:szCs w:val="24"/>
        </w:rPr>
      </w:pPr>
      <w:r>
        <w:rPr>
          <w:rFonts w:cs="Arial"/>
          <w:b/>
          <w:sz w:val="24"/>
          <w:szCs w:val="24"/>
        </w:rPr>
        <w:t>Литература</w:t>
      </w:r>
    </w:p>
    <w:p w:rsidR="00AE001D" w:rsidRDefault="009D0597" w:rsidP="00AE001D">
      <w:pPr>
        <w:spacing w:after="120"/>
        <w:jc w:val="both"/>
        <w:rPr>
          <w:rFonts w:cs="Arial"/>
          <w:sz w:val="24"/>
          <w:szCs w:val="24"/>
        </w:rPr>
      </w:pPr>
      <w:r>
        <w:rPr>
          <w:rFonts w:cs="Arial"/>
          <w:sz w:val="24"/>
          <w:szCs w:val="24"/>
        </w:rPr>
        <w:t xml:space="preserve">1. </w:t>
      </w:r>
      <w:r w:rsidR="00AE001D">
        <w:rPr>
          <w:rFonts w:cs="Arial"/>
          <w:sz w:val="24"/>
          <w:szCs w:val="24"/>
        </w:rPr>
        <w:t xml:space="preserve"> Автоэнциклопедия безопасного вождения.</w:t>
      </w:r>
    </w:p>
    <w:p w:rsidR="00B614F4" w:rsidRDefault="00AE001D" w:rsidP="00AE001D">
      <w:pPr>
        <w:spacing w:after="120"/>
        <w:jc w:val="both"/>
        <w:rPr>
          <w:rFonts w:cs="Arial"/>
          <w:sz w:val="24"/>
          <w:szCs w:val="24"/>
        </w:rPr>
      </w:pPr>
      <w:r>
        <w:rPr>
          <w:rFonts w:cs="Arial"/>
          <w:sz w:val="24"/>
          <w:szCs w:val="24"/>
        </w:rPr>
        <w:t>2.  Бобков В.Ф. Дорожные условия и безопасность движения: Учеб для вузов. М.: Транспорт, 1993.</w:t>
      </w:r>
    </w:p>
    <w:p w:rsidR="00AE001D" w:rsidRDefault="00AE001D" w:rsidP="00AE001D">
      <w:pPr>
        <w:spacing w:after="120"/>
        <w:jc w:val="both"/>
        <w:rPr>
          <w:rFonts w:cs="Arial"/>
          <w:sz w:val="24"/>
          <w:szCs w:val="24"/>
        </w:rPr>
      </w:pPr>
      <w:r>
        <w:rPr>
          <w:rFonts w:cs="Arial"/>
          <w:sz w:val="24"/>
          <w:szCs w:val="24"/>
        </w:rPr>
        <w:t>3. Майборода О.В. Автошкола МААШ. Искусство управления автомобилем. Как предотвращать нештатные ситуации: Учеб. пособие водителя автотранспортных средств категории "В" / О.В. Майборода. М.: МААШ, 2009.</w:t>
      </w:r>
    </w:p>
    <w:p w:rsidR="00AE001D" w:rsidRDefault="00AE001D" w:rsidP="00AE001D">
      <w:pPr>
        <w:jc w:val="center"/>
        <w:rPr>
          <w:rFonts w:cs="Courier New"/>
          <w:b/>
          <w:sz w:val="24"/>
          <w:szCs w:val="24"/>
        </w:rPr>
      </w:pPr>
      <w:r w:rsidRPr="00AE001D">
        <w:rPr>
          <w:rFonts w:cs="Courier New"/>
          <w:b/>
          <w:sz w:val="24"/>
          <w:szCs w:val="24"/>
        </w:rPr>
        <w:t>Электронные учебно-наглядные пособия</w:t>
      </w:r>
    </w:p>
    <w:p w:rsidR="00AE001D" w:rsidRDefault="00D96F3D" w:rsidP="00D96F3D">
      <w:pPr>
        <w:spacing w:after="120"/>
        <w:jc w:val="both"/>
        <w:rPr>
          <w:rFonts w:cs="Courier New"/>
          <w:sz w:val="24"/>
          <w:szCs w:val="24"/>
        </w:rPr>
      </w:pPr>
      <w:r>
        <w:rPr>
          <w:rFonts w:cs="Courier New"/>
          <w:sz w:val="24"/>
          <w:szCs w:val="24"/>
        </w:rPr>
        <w:t xml:space="preserve">1. </w:t>
      </w:r>
      <w:r w:rsidR="00FB2C46">
        <w:rPr>
          <w:rFonts w:cs="Courier New"/>
          <w:sz w:val="24"/>
          <w:szCs w:val="24"/>
        </w:rPr>
        <w:t>ИМСО</w:t>
      </w:r>
      <w:r>
        <w:rPr>
          <w:rFonts w:cs="Courier New"/>
          <w:sz w:val="24"/>
          <w:szCs w:val="24"/>
        </w:rPr>
        <w:t>.</w:t>
      </w:r>
      <w:r w:rsidR="00FB2C46">
        <w:rPr>
          <w:rFonts w:cs="Courier New"/>
          <w:sz w:val="24"/>
          <w:szCs w:val="24"/>
        </w:rPr>
        <w:t xml:space="preserve"> "Автошкола МААШ". </w:t>
      </w:r>
      <w:r>
        <w:rPr>
          <w:rFonts w:cs="Courier New"/>
          <w:sz w:val="24"/>
          <w:szCs w:val="24"/>
        </w:rPr>
        <w:t xml:space="preserve"> Основы безопасного управления транспортным средством.</w:t>
      </w:r>
    </w:p>
    <w:p w:rsidR="00D96F3D" w:rsidRPr="008C0878" w:rsidRDefault="00D96F3D" w:rsidP="00D96F3D">
      <w:pPr>
        <w:spacing w:after="120"/>
        <w:jc w:val="both"/>
        <w:rPr>
          <w:rFonts w:cs="Courier New"/>
          <w:sz w:val="24"/>
          <w:szCs w:val="24"/>
        </w:rPr>
      </w:pPr>
      <w:r>
        <w:rPr>
          <w:rFonts w:cs="Courier New"/>
          <w:sz w:val="24"/>
          <w:szCs w:val="24"/>
        </w:rPr>
        <w:t xml:space="preserve">2. </w:t>
      </w:r>
      <w:r w:rsidR="00FB2C46">
        <w:rPr>
          <w:rFonts w:cs="Courier New"/>
          <w:sz w:val="24"/>
          <w:szCs w:val="24"/>
          <w:lang w:val="en-US"/>
        </w:rPr>
        <w:t>DVD</w:t>
      </w:r>
      <w:r>
        <w:rPr>
          <w:rFonts w:cs="Courier New"/>
          <w:sz w:val="24"/>
          <w:szCs w:val="24"/>
        </w:rPr>
        <w:t>. Уроки контраварийного и экстремального вождения.</w:t>
      </w:r>
    </w:p>
    <w:p w:rsidR="00FB2C46" w:rsidRPr="00FB2C46" w:rsidRDefault="00FB2C46" w:rsidP="00D96F3D">
      <w:pPr>
        <w:spacing w:after="120"/>
        <w:jc w:val="both"/>
        <w:rPr>
          <w:rFonts w:cs="Courier New"/>
          <w:sz w:val="24"/>
          <w:szCs w:val="24"/>
        </w:rPr>
      </w:pPr>
      <w:r w:rsidRPr="00FB2C46">
        <w:rPr>
          <w:rFonts w:cs="Courier New"/>
          <w:sz w:val="24"/>
          <w:szCs w:val="24"/>
        </w:rPr>
        <w:t>3</w:t>
      </w:r>
      <w:r>
        <w:rPr>
          <w:rFonts w:cs="Courier New"/>
          <w:sz w:val="24"/>
          <w:szCs w:val="24"/>
        </w:rPr>
        <w:t>. Цыганков Э.С. Приемы контраврийного вождения.</w:t>
      </w:r>
    </w:p>
    <w:p w:rsidR="00D96F3D" w:rsidRPr="00D96F3D" w:rsidRDefault="00D96F3D" w:rsidP="00D96F3D">
      <w:pPr>
        <w:spacing w:after="120"/>
        <w:jc w:val="both"/>
        <w:rPr>
          <w:rFonts w:cs="Courier New"/>
          <w:sz w:val="24"/>
          <w:szCs w:val="24"/>
        </w:rPr>
      </w:pPr>
    </w:p>
    <w:p w:rsidR="00B614F4" w:rsidRPr="006E05D5" w:rsidRDefault="00B614F4" w:rsidP="00B614F4">
      <w:pPr>
        <w:jc w:val="both"/>
        <w:rPr>
          <w:rFonts w:ascii="Arial" w:hAnsi="Arial" w:cs="Arial"/>
          <w:b/>
          <w:i/>
          <w:sz w:val="24"/>
          <w:szCs w:val="24"/>
        </w:rPr>
      </w:pPr>
      <w:r w:rsidRPr="006E05D5">
        <w:rPr>
          <w:rFonts w:ascii="Arial" w:hAnsi="Arial" w:cs="Arial"/>
          <w:b/>
          <w:i/>
          <w:sz w:val="24"/>
          <w:szCs w:val="24"/>
        </w:rPr>
        <w:lastRenderedPageBreak/>
        <w:t>Предмет: "Первая помощь при дорожно-транспортном происшествии"</w:t>
      </w:r>
    </w:p>
    <w:p w:rsidR="00B614F4" w:rsidRDefault="00B614F4" w:rsidP="00B614F4">
      <w:pPr>
        <w:jc w:val="center"/>
        <w:rPr>
          <w:rFonts w:cs="Arial"/>
          <w:sz w:val="24"/>
          <w:szCs w:val="24"/>
        </w:rPr>
      </w:pPr>
      <w:r>
        <w:rPr>
          <w:rFonts w:cs="Arial"/>
          <w:sz w:val="24"/>
          <w:szCs w:val="24"/>
        </w:rPr>
        <w:t>Распределение учебных часов по темам</w:t>
      </w:r>
    </w:p>
    <w:tbl>
      <w:tblPr>
        <w:tblStyle w:val="a3"/>
        <w:tblW w:w="9807" w:type="dxa"/>
        <w:tblLook w:val="04A0" w:firstRow="1" w:lastRow="0" w:firstColumn="1" w:lastColumn="0" w:noHBand="0" w:noVBand="1"/>
      </w:tblPr>
      <w:tblGrid>
        <w:gridCol w:w="850"/>
        <w:gridCol w:w="4706"/>
        <w:gridCol w:w="1417"/>
        <w:gridCol w:w="1417"/>
        <w:gridCol w:w="1417"/>
      </w:tblGrid>
      <w:tr w:rsidR="00B614F4" w:rsidTr="006A159E">
        <w:tc>
          <w:tcPr>
            <w:tcW w:w="850" w:type="dxa"/>
            <w:vMerge w:val="restart"/>
          </w:tcPr>
          <w:p w:rsidR="00B614F4" w:rsidRDefault="00B614F4" w:rsidP="00B614F4">
            <w:pPr>
              <w:spacing w:before="120"/>
              <w:jc w:val="center"/>
              <w:rPr>
                <w:rFonts w:cs="Arial"/>
                <w:sz w:val="24"/>
                <w:szCs w:val="24"/>
              </w:rPr>
            </w:pPr>
            <w:r>
              <w:rPr>
                <w:rFonts w:cs="Arial"/>
                <w:sz w:val="24"/>
                <w:szCs w:val="24"/>
              </w:rPr>
              <w:t>№</w:t>
            </w:r>
          </w:p>
          <w:p w:rsidR="00B614F4" w:rsidRDefault="00B614F4" w:rsidP="00B614F4">
            <w:pPr>
              <w:spacing w:before="120"/>
              <w:jc w:val="center"/>
              <w:rPr>
                <w:rFonts w:cs="Arial"/>
                <w:sz w:val="24"/>
                <w:szCs w:val="24"/>
              </w:rPr>
            </w:pPr>
            <w:r>
              <w:rPr>
                <w:rFonts w:cs="Arial"/>
                <w:sz w:val="24"/>
                <w:szCs w:val="24"/>
              </w:rPr>
              <w:t>темы</w:t>
            </w:r>
          </w:p>
        </w:tc>
        <w:tc>
          <w:tcPr>
            <w:tcW w:w="4706" w:type="dxa"/>
            <w:vMerge w:val="restart"/>
          </w:tcPr>
          <w:p w:rsidR="00B614F4" w:rsidRDefault="00B614F4" w:rsidP="00B614F4">
            <w:pPr>
              <w:jc w:val="center"/>
              <w:rPr>
                <w:rFonts w:cs="Arial"/>
                <w:sz w:val="24"/>
                <w:szCs w:val="24"/>
              </w:rPr>
            </w:pPr>
          </w:p>
          <w:p w:rsidR="00B614F4" w:rsidRDefault="00B614F4" w:rsidP="00B614F4">
            <w:pPr>
              <w:jc w:val="center"/>
              <w:rPr>
                <w:rFonts w:cs="Arial"/>
                <w:sz w:val="24"/>
                <w:szCs w:val="24"/>
              </w:rPr>
            </w:pPr>
            <w:r>
              <w:rPr>
                <w:rFonts w:cs="Arial"/>
                <w:sz w:val="24"/>
                <w:szCs w:val="24"/>
              </w:rPr>
              <w:t>Наименование тем</w:t>
            </w:r>
          </w:p>
        </w:tc>
        <w:tc>
          <w:tcPr>
            <w:tcW w:w="4251" w:type="dxa"/>
            <w:gridSpan w:val="3"/>
          </w:tcPr>
          <w:p w:rsidR="00B614F4" w:rsidRDefault="00B614F4" w:rsidP="00B614F4">
            <w:pPr>
              <w:jc w:val="center"/>
              <w:rPr>
                <w:rFonts w:cs="Arial"/>
                <w:sz w:val="24"/>
                <w:szCs w:val="24"/>
              </w:rPr>
            </w:pPr>
            <w:r>
              <w:rPr>
                <w:rFonts w:cs="Arial"/>
                <w:sz w:val="24"/>
                <w:szCs w:val="24"/>
              </w:rPr>
              <w:t>Количество часов</w:t>
            </w:r>
          </w:p>
        </w:tc>
      </w:tr>
      <w:tr w:rsidR="00B614F4" w:rsidTr="006A159E">
        <w:tc>
          <w:tcPr>
            <w:tcW w:w="850" w:type="dxa"/>
            <w:vMerge/>
          </w:tcPr>
          <w:p w:rsidR="00B614F4" w:rsidRDefault="00B614F4" w:rsidP="00B614F4">
            <w:pPr>
              <w:jc w:val="center"/>
              <w:rPr>
                <w:rFonts w:cs="Arial"/>
                <w:sz w:val="24"/>
                <w:szCs w:val="24"/>
              </w:rPr>
            </w:pPr>
          </w:p>
        </w:tc>
        <w:tc>
          <w:tcPr>
            <w:tcW w:w="4706" w:type="dxa"/>
            <w:vMerge/>
          </w:tcPr>
          <w:p w:rsidR="00B614F4" w:rsidRDefault="00B614F4" w:rsidP="00B614F4">
            <w:pPr>
              <w:jc w:val="center"/>
              <w:rPr>
                <w:rFonts w:cs="Arial"/>
                <w:sz w:val="24"/>
                <w:szCs w:val="24"/>
              </w:rPr>
            </w:pPr>
          </w:p>
        </w:tc>
        <w:tc>
          <w:tcPr>
            <w:tcW w:w="1417" w:type="dxa"/>
            <w:vMerge w:val="restart"/>
          </w:tcPr>
          <w:p w:rsidR="00B614F4" w:rsidRDefault="00B614F4" w:rsidP="00B614F4">
            <w:pPr>
              <w:spacing w:before="120"/>
              <w:jc w:val="center"/>
              <w:rPr>
                <w:rFonts w:cs="Arial"/>
                <w:sz w:val="24"/>
                <w:szCs w:val="24"/>
              </w:rPr>
            </w:pPr>
            <w:r>
              <w:rPr>
                <w:rFonts w:cs="Arial"/>
                <w:sz w:val="24"/>
                <w:szCs w:val="24"/>
              </w:rPr>
              <w:t>Всего</w:t>
            </w:r>
          </w:p>
        </w:tc>
        <w:tc>
          <w:tcPr>
            <w:tcW w:w="2834" w:type="dxa"/>
            <w:gridSpan w:val="2"/>
          </w:tcPr>
          <w:p w:rsidR="00B614F4" w:rsidRDefault="00B614F4" w:rsidP="00B614F4">
            <w:pPr>
              <w:jc w:val="center"/>
              <w:rPr>
                <w:rFonts w:cs="Arial"/>
                <w:sz w:val="24"/>
                <w:szCs w:val="24"/>
              </w:rPr>
            </w:pPr>
            <w:r>
              <w:rPr>
                <w:rFonts w:cs="Arial"/>
                <w:sz w:val="24"/>
                <w:szCs w:val="24"/>
              </w:rPr>
              <w:t>В том числе</w:t>
            </w:r>
          </w:p>
        </w:tc>
      </w:tr>
      <w:tr w:rsidR="00B614F4" w:rsidTr="00B614F4">
        <w:tc>
          <w:tcPr>
            <w:tcW w:w="850" w:type="dxa"/>
            <w:vMerge/>
          </w:tcPr>
          <w:p w:rsidR="00B614F4" w:rsidRDefault="00B614F4" w:rsidP="00B614F4">
            <w:pPr>
              <w:jc w:val="center"/>
              <w:rPr>
                <w:rFonts w:cs="Arial"/>
                <w:sz w:val="24"/>
                <w:szCs w:val="24"/>
              </w:rPr>
            </w:pPr>
          </w:p>
        </w:tc>
        <w:tc>
          <w:tcPr>
            <w:tcW w:w="4706" w:type="dxa"/>
            <w:vMerge/>
          </w:tcPr>
          <w:p w:rsidR="00B614F4" w:rsidRDefault="00B614F4" w:rsidP="00B614F4">
            <w:pPr>
              <w:jc w:val="center"/>
              <w:rPr>
                <w:rFonts w:cs="Arial"/>
                <w:sz w:val="24"/>
                <w:szCs w:val="24"/>
              </w:rPr>
            </w:pPr>
          </w:p>
        </w:tc>
        <w:tc>
          <w:tcPr>
            <w:tcW w:w="1417" w:type="dxa"/>
            <w:vMerge/>
          </w:tcPr>
          <w:p w:rsidR="00B614F4" w:rsidRDefault="00B614F4" w:rsidP="00B614F4">
            <w:pPr>
              <w:jc w:val="center"/>
              <w:rPr>
                <w:rFonts w:cs="Arial"/>
                <w:sz w:val="24"/>
                <w:szCs w:val="24"/>
              </w:rPr>
            </w:pPr>
          </w:p>
        </w:tc>
        <w:tc>
          <w:tcPr>
            <w:tcW w:w="1417" w:type="dxa"/>
          </w:tcPr>
          <w:p w:rsidR="00B614F4" w:rsidRDefault="00B614F4" w:rsidP="00B614F4">
            <w:pPr>
              <w:jc w:val="center"/>
              <w:rPr>
                <w:rFonts w:cs="Arial"/>
                <w:sz w:val="24"/>
                <w:szCs w:val="24"/>
              </w:rPr>
            </w:pPr>
            <w:r>
              <w:rPr>
                <w:rFonts w:cs="Arial"/>
                <w:sz w:val="24"/>
                <w:szCs w:val="24"/>
              </w:rPr>
              <w:t>т</w:t>
            </w:r>
          </w:p>
        </w:tc>
        <w:tc>
          <w:tcPr>
            <w:tcW w:w="1417" w:type="dxa"/>
          </w:tcPr>
          <w:p w:rsidR="00B614F4" w:rsidRDefault="006E05D5" w:rsidP="00B614F4">
            <w:pPr>
              <w:jc w:val="center"/>
              <w:rPr>
                <w:rFonts w:cs="Arial"/>
                <w:sz w:val="24"/>
                <w:szCs w:val="24"/>
              </w:rPr>
            </w:pPr>
            <w:r>
              <w:rPr>
                <w:rFonts w:cs="Arial"/>
                <w:sz w:val="24"/>
                <w:szCs w:val="24"/>
              </w:rPr>
              <w:t>П</w:t>
            </w:r>
          </w:p>
        </w:tc>
      </w:tr>
      <w:tr w:rsidR="00B614F4" w:rsidTr="00B614F4">
        <w:tc>
          <w:tcPr>
            <w:tcW w:w="850" w:type="dxa"/>
          </w:tcPr>
          <w:p w:rsidR="00B614F4" w:rsidRDefault="00B614F4" w:rsidP="00F11C94">
            <w:pPr>
              <w:spacing w:before="120" w:after="120"/>
              <w:jc w:val="both"/>
              <w:rPr>
                <w:rFonts w:cs="Arial"/>
                <w:sz w:val="24"/>
                <w:szCs w:val="24"/>
              </w:rPr>
            </w:pPr>
            <w:r>
              <w:rPr>
                <w:rFonts w:cs="Arial"/>
                <w:sz w:val="24"/>
                <w:szCs w:val="24"/>
              </w:rPr>
              <w:t>1</w:t>
            </w:r>
          </w:p>
        </w:tc>
        <w:tc>
          <w:tcPr>
            <w:tcW w:w="4706" w:type="dxa"/>
          </w:tcPr>
          <w:p w:rsidR="00B614F4" w:rsidRDefault="00B614F4" w:rsidP="00F11C94">
            <w:pPr>
              <w:spacing w:before="120" w:after="120"/>
              <w:jc w:val="both"/>
              <w:rPr>
                <w:rFonts w:cs="Arial"/>
                <w:sz w:val="24"/>
                <w:szCs w:val="24"/>
              </w:rPr>
            </w:pPr>
            <w:r>
              <w:rPr>
                <w:rFonts w:cs="Arial"/>
                <w:sz w:val="24"/>
                <w:szCs w:val="24"/>
              </w:rPr>
              <w:t>Организационно-правовые аспекты оказания первой помощи</w:t>
            </w:r>
          </w:p>
        </w:tc>
        <w:tc>
          <w:tcPr>
            <w:tcW w:w="1417" w:type="dxa"/>
          </w:tcPr>
          <w:p w:rsidR="00134D0A" w:rsidRDefault="00134D0A" w:rsidP="00134D0A">
            <w:pPr>
              <w:jc w:val="center"/>
              <w:rPr>
                <w:rFonts w:cs="Arial"/>
                <w:sz w:val="24"/>
                <w:szCs w:val="24"/>
              </w:rPr>
            </w:pPr>
          </w:p>
          <w:p w:rsidR="00134D0A" w:rsidRDefault="00134D0A" w:rsidP="00134D0A">
            <w:pPr>
              <w:jc w:val="center"/>
              <w:rPr>
                <w:rFonts w:cs="Arial"/>
                <w:sz w:val="24"/>
                <w:szCs w:val="24"/>
              </w:rPr>
            </w:pPr>
            <w:r>
              <w:rPr>
                <w:rFonts w:cs="Arial"/>
                <w:sz w:val="24"/>
                <w:szCs w:val="24"/>
              </w:rPr>
              <w:t>2</w:t>
            </w:r>
          </w:p>
        </w:tc>
        <w:tc>
          <w:tcPr>
            <w:tcW w:w="1417" w:type="dxa"/>
          </w:tcPr>
          <w:p w:rsidR="00B614F4" w:rsidRDefault="00B614F4" w:rsidP="00B614F4">
            <w:pPr>
              <w:jc w:val="center"/>
              <w:rPr>
                <w:rFonts w:cs="Arial"/>
                <w:sz w:val="24"/>
                <w:szCs w:val="24"/>
              </w:rPr>
            </w:pPr>
          </w:p>
          <w:p w:rsidR="00134D0A" w:rsidRDefault="00134D0A" w:rsidP="00B614F4">
            <w:pPr>
              <w:jc w:val="center"/>
              <w:rPr>
                <w:rFonts w:cs="Arial"/>
                <w:sz w:val="24"/>
                <w:szCs w:val="24"/>
              </w:rPr>
            </w:pPr>
            <w:r>
              <w:rPr>
                <w:rFonts w:cs="Arial"/>
                <w:sz w:val="24"/>
                <w:szCs w:val="24"/>
              </w:rPr>
              <w:t>2</w:t>
            </w:r>
          </w:p>
        </w:tc>
        <w:tc>
          <w:tcPr>
            <w:tcW w:w="1417" w:type="dxa"/>
          </w:tcPr>
          <w:p w:rsidR="00B614F4" w:rsidRDefault="00B614F4" w:rsidP="00B614F4">
            <w:pPr>
              <w:jc w:val="center"/>
              <w:rPr>
                <w:rFonts w:cs="Arial"/>
                <w:sz w:val="24"/>
                <w:szCs w:val="24"/>
              </w:rPr>
            </w:pPr>
          </w:p>
        </w:tc>
      </w:tr>
      <w:tr w:rsidR="00F11C94" w:rsidTr="00B614F4">
        <w:tc>
          <w:tcPr>
            <w:tcW w:w="850" w:type="dxa"/>
          </w:tcPr>
          <w:p w:rsidR="00F11C94" w:rsidRDefault="00F11C94" w:rsidP="00F11C94">
            <w:pPr>
              <w:spacing w:before="120" w:after="120"/>
              <w:jc w:val="both"/>
              <w:rPr>
                <w:rFonts w:cs="Arial"/>
                <w:sz w:val="24"/>
                <w:szCs w:val="24"/>
              </w:rPr>
            </w:pPr>
            <w:r>
              <w:rPr>
                <w:rFonts w:cs="Arial"/>
                <w:sz w:val="24"/>
                <w:szCs w:val="24"/>
              </w:rPr>
              <w:t>2.1</w:t>
            </w:r>
          </w:p>
        </w:tc>
        <w:tc>
          <w:tcPr>
            <w:tcW w:w="4706" w:type="dxa"/>
          </w:tcPr>
          <w:p w:rsidR="00F11C94" w:rsidRDefault="00F11C94" w:rsidP="00F11C94">
            <w:pPr>
              <w:spacing w:before="120" w:after="120"/>
              <w:jc w:val="both"/>
              <w:rPr>
                <w:rFonts w:cs="Arial"/>
                <w:sz w:val="24"/>
                <w:szCs w:val="24"/>
              </w:rPr>
            </w:pPr>
            <w:r>
              <w:rPr>
                <w:rFonts w:cs="Arial"/>
                <w:sz w:val="24"/>
                <w:szCs w:val="24"/>
              </w:rPr>
              <w:t>Оказание первой помощи при отсутствии сознания, остановке дыхания и кровообращения</w:t>
            </w:r>
          </w:p>
        </w:tc>
        <w:tc>
          <w:tcPr>
            <w:tcW w:w="1417" w:type="dxa"/>
            <w:vMerge w:val="restart"/>
          </w:tcPr>
          <w:p w:rsidR="00F11C94" w:rsidRDefault="00F11C94" w:rsidP="00B614F4">
            <w:pPr>
              <w:jc w:val="center"/>
              <w:rPr>
                <w:rFonts w:cs="Arial"/>
                <w:sz w:val="24"/>
                <w:szCs w:val="24"/>
              </w:rPr>
            </w:pPr>
          </w:p>
          <w:p w:rsidR="00134D0A" w:rsidRDefault="00134D0A" w:rsidP="00F11C94">
            <w:pPr>
              <w:spacing w:before="120"/>
              <w:jc w:val="center"/>
              <w:rPr>
                <w:rFonts w:cs="Arial"/>
                <w:sz w:val="24"/>
                <w:szCs w:val="24"/>
              </w:rPr>
            </w:pPr>
          </w:p>
          <w:p w:rsidR="00F11C94" w:rsidRDefault="00F11C94" w:rsidP="00F11C94">
            <w:pPr>
              <w:spacing w:before="120"/>
              <w:jc w:val="center"/>
              <w:rPr>
                <w:rFonts w:cs="Arial"/>
                <w:sz w:val="24"/>
                <w:szCs w:val="24"/>
              </w:rPr>
            </w:pPr>
            <w:r>
              <w:rPr>
                <w:rFonts w:cs="Arial"/>
                <w:sz w:val="24"/>
                <w:szCs w:val="24"/>
              </w:rPr>
              <w:t>4</w:t>
            </w:r>
          </w:p>
        </w:tc>
        <w:tc>
          <w:tcPr>
            <w:tcW w:w="1417" w:type="dxa"/>
          </w:tcPr>
          <w:p w:rsidR="00F11C94" w:rsidRDefault="00F11C94" w:rsidP="00B614F4">
            <w:pPr>
              <w:jc w:val="center"/>
              <w:rPr>
                <w:rFonts w:cs="Arial"/>
                <w:sz w:val="24"/>
                <w:szCs w:val="24"/>
              </w:rPr>
            </w:pPr>
          </w:p>
          <w:p w:rsidR="00F11C94" w:rsidRDefault="00F11C94" w:rsidP="00B614F4">
            <w:pPr>
              <w:jc w:val="center"/>
              <w:rPr>
                <w:rFonts w:cs="Arial"/>
                <w:sz w:val="24"/>
                <w:szCs w:val="24"/>
              </w:rPr>
            </w:pPr>
            <w:r>
              <w:rPr>
                <w:rFonts w:cs="Arial"/>
                <w:sz w:val="24"/>
                <w:szCs w:val="24"/>
              </w:rPr>
              <w:t>2</w:t>
            </w:r>
          </w:p>
        </w:tc>
        <w:tc>
          <w:tcPr>
            <w:tcW w:w="1417" w:type="dxa"/>
          </w:tcPr>
          <w:p w:rsidR="00F11C94" w:rsidRDefault="00F11C94" w:rsidP="00F11C94">
            <w:pPr>
              <w:spacing w:before="240"/>
              <w:jc w:val="center"/>
              <w:rPr>
                <w:rFonts w:cs="Arial"/>
                <w:sz w:val="24"/>
                <w:szCs w:val="24"/>
              </w:rPr>
            </w:pPr>
          </w:p>
        </w:tc>
      </w:tr>
      <w:tr w:rsidR="00F11C94" w:rsidTr="00B614F4">
        <w:tc>
          <w:tcPr>
            <w:tcW w:w="850" w:type="dxa"/>
          </w:tcPr>
          <w:p w:rsidR="00F11C94" w:rsidRDefault="00F11C94" w:rsidP="00F11C94">
            <w:pPr>
              <w:spacing w:before="120" w:after="120"/>
              <w:jc w:val="both"/>
              <w:rPr>
                <w:rFonts w:cs="Arial"/>
                <w:sz w:val="24"/>
                <w:szCs w:val="24"/>
              </w:rPr>
            </w:pPr>
            <w:r>
              <w:rPr>
                <w:rFonts w:cs="Arial"/>
                <w:sz w:val="24"/>
                <w:szCs w:val="24"/>
              </w:rPr>
              <w:t>2.2</w:t>
            </w:r>
          </w:p>
        </w:tc>
        <w:tc>
          <w:tcPr>
            <w:tcW w:w="4706" w:type="dxa"/>
          </w:tcPr>
          <w:p w:rsidR="00F11C94" w:rsidRDefault="00F11C94" w:rsidP="00F11C94">
            <w:pPr>
              <w:spacing w:before="120" w:after="120"/>
              <w:jc w:val="both"/>
              <w:rPr>
                <w:rFonts w:cs="Arial"/>
                <w:sz w:val="24"/>
                <w:szCs w:val="24"/>
              </w:rPr>
            </w:pPr>
            <w:r>
              <w:rPr>
                <w:rFonts w:cs="Arial"/>
                <w:sz w:val="24"/>
                <w:szCs w:val="24"/>
              </w:rPr>
              <w:t>Практическое занятие</w:t>
            </w:r>
          </w:p>
        </w:tc>
        <w:tc>
          <w:tcPr>
            <w:tcW w:w="1417" w:type="dxa"/>
            <w:vMerge/>
          </w:tcPr>
          <w:p w:rsidR="00F11C94" w:rsidRDefault="00F11C94" w:rsidP="00B614F4">
            <w:pPr>
              <w:jc w:val="center"/>
              <w:rPr>
                <w:rFonts w:cs="Arial"/>
                <w:sz w:val="24"/>
                <w:szCs w:val="24"/>
              </w:rPr>
            </w:pPr>
          </w:p>
        </w:tc>
        <w:tc>
          <w:tcPr>
            <w:tcW w:w="1417" w:type="dxa"/>
          </w:tcPr>
          <w:p w:rsidR="00F11C94" w:rsidRDefault="00F11C94" w:rsidP="00B614F4">
            <w:pPr>
              <w:jc w:val="center"/>
              <w:rPr>
                <w:rFonts w:cs="Arial"/>
                <w:sz w:val="24"/>
                <w:szCs w:val="24"/>
              </w:rPr>
            </w:pPr>
          </w:p>
        </w:tc>
        <w:tc>
          <w:tcPr>
            <w:tcW w:w="1417" w:type="dxa"/>
          </w:tcPr>
          <w:p w:rsidR="00F11C94" w:rsidRDefault="00F11C94" w:rsidP="00B614F4">
            <w:pPr>
              <w:jc w:val="center"/>
              <w:rPr>
                <w:rFonts w:cs="Arial"/>
                <w:sz w:val="24"/>
                <w:szCs w:val="24"/>
              </w:rPr>
            </w:pPr>
            <w:r>
              <w:rPr>
                <w:rFonts w:cs="Arial"/>
                <w:sz w:val="24"/>
                <w:szCs w:val="24"/>
              </w:rPr>
              <w:t>2</w:t>
            </w:r>
          </w:p>
        </w:tc>
      </w:tr>
      <w:tr w:rsidR="00F11C94" w:rsidTr="00B614F4">
        <w:tc>
          <w:tcPr>
            <w:tcW w:w="850" w:type="dxa"/>
          </w:tcPr>
          <w:p w:rsidR="00F11C94" w:rsidRDefault="00F11C94" w:rsidP="00F11C94">
            <w:pPr>
              <w:spacing w:before="120" w:after="120"/>
              <w:jc w:val="both"/>
              <w:rPr>
                <w:rFonts w:cs="Arial"/>
                <w:sz w:val="24"/>
                <w:szCs w:val="24"/>
              </w:rPr>
            </w:pPr>
            <w:r>
              <w:rPr>
                <w:rFonts w:cs="Arial"/>
                <w:sz w:val="24"/>
                <w:szCs w:val="24"/>
              </w:rPr>
              <w:t>3.1</w:t>
            </w:r>
          </w:p>
        </w:tc>
        <w:tc>
          <w:tcPr>
            <w:tcW w:w="4706" w:type="dxa"/>
          </w:tcPr>
          <w:p w:rsidR="00F11C94" w:rsidRDefault="00F11C94" w:rsidP="00F11C94">
            <w:pPr>
              <w:spacing w:before="120" w:after="120"/>
              <w:jc w:val="both"/>
              <w:rPr>
                <w:rFonts w:cs="Arial"/>
                <w:sz w:val="24"/>
                <w:szCs w:val="24"/>
              </w:rPr>
            </w:pPr>
            <w:r>
              <w:rPr>
                <w:rFonts w:cs="Arial"/>
                <w:sz w:val="24"/>
                <w:szCs w:val="24"/>
              </w:rPr>
              <w:t>Оказание первой помощи при наружных кровотечениях и травмах</w:t>
            </w:r>
          </w:p>
        </w:tc>
        <w:tc>
          <w:tcPr>
            <w:tcW w:w="1417" w:type="dxa"/>
            <w:vMerge w:val="restart"/>
          </w:tcPr>
          <w:p w:rsidR="00F11C94" w:rsidRDefault="00F11C94" w:rsidP="00B614F4">
            <w:pPr>
              <w:jc w:val="center"/>
              <w:rPr>
                <w:rFonts w:cs="Arial"/>
                <w:sz w:val="24"/>
                <w:szCs w:val="24"/>
              </w:rPr>
            </w:pPr>
          </w:p>
          <w:p w:rsidR="00F11C94" w:rsidRDefault="00F11C94" w:rsidP="00B614F4">
            <w:pPr>
              <w:jc w:val="center"/>
              <w:rPr>
                <w:rFonts w:cs="Arial"/>
                <w:sz w:val="24"/>
                <w:szCs w:val="24"/>
              </w:rPr>
            </w:pPr>
            <w:r>
              <w:rPr>
                <w:rFonts w:cs="Arial"/>
                <w:sz w:val="24"/>
                <w:szCs w:val="24"/>
              </w:rPr>
              <w:t>4</w:t>
            </w:r>
          </w:p>
        </w:tc>
        <w:tc>
          <w:tcPr>
            <w:tcW w:w="1417" w:type="dxa"/>
          </w:tcPr>
          <w:p w:rsidR="00F11C94" w:rsidRDefault="00F11C94" w:rsidP="00F11C94">
            <w:pPr>
              <w:spacing w:before="120"/>
              <w:jc w:val="center"/>
              <w:rPr>
                <w:rFonts w:cs="Arial"/>
                <w:sz w:val="24"/>
                <w:szCs w:val="24"/>
              </w:rPr>
            </w:pPr>
            <w:r>
              <w:rPr>
                <w:rFonts w:cs="Arial"/>
                <w:sz w:val="24"/>
                <w:szCs w:val="24"/>
              </w:rPr>
              <w:t>2</w:t>
            </w:r>
          </w:p>
        </w:tc>
        <w:tc>
          <w:tcPr>
            <w:tcW w:w="1417" w:type="dxa"/>
          </w:tcPr>
          <w:p w:rsidR="00F11C94" w:rsidRDefault="00F11C94" w:rsidP="00B614F4">
            <w:pPr>
              <w:jc w:val="center"/>
              <w:rPr>
                <w:rFonts w:cs="Arial"/>
                <w:sz w:val="24"/>
                <w:szCs w:val="24"/>
              </w:rPr>
            </w:pPr>
          </w:p>
        </w:tc>
      </w:tr>
      <w:tr w:rsidR="00F11C94" w:rsidTr="00B614F4">
        <w:tc>
          <w:tcPr>
            <w:tcW w:w="850" w:type="dxa"/>
          </w:tcPr>
          <w:p w:rsidR="00F11C94" w:rsidRDefault="00F11C94" w:rsidP="00F11C94">
            <w:pPr>
              <w:spacing w:before="120" w:after="120"/>
              <w:jc w:val="both"/>
              <w:rPr>
                <w:rFonts w:cs="Arial"/>
                <w:sz w:val="24"/>
                <w:szCs w:val="24"/>
              </w:rPr>
            </w:pPr>
            <w:r>
              <w:rPr>
                <w:rFonts w:cs="Arial"/>
                <w:sz w:val="24"/>
                <w:szCs w:val="24"/>
              </w:rPr>
              <w:t>3.2</w:t>
            </w:r>
          </w:p>
        </w:tc>
        <w:tc>
          <w:tcPr>
            <w:tcW w:w="4706" w:type="dxa"/>
          </w:tcPr>
          <w:p w:rsidR="00F11C94" w:rsidRDefault="00F11C94" w:rsidP="00F11C94">
            <w:pPr>
              <w:spacing w:before="120" w:after="120"/>
              <w:jc w:val="both"/>
              <w:rPr>
                <w:rFonts w:cs="Arial"/>
                <w:sz w:val="24"/>
                <w:szCs w:val="24"/>
              </w:rPr>
            </w:pPr>
            <w:r>
              <w:rPr>
                <w:rFonts w:cs="Arial"/>
                <w:sz w:val="24"/>
                <w:szCs w:val="24"/>
              </w:rPr>
              <w:t>Практическое занятие</w:t>
            </w:r>
          </w:p>
        </w:tc>
        <w:tc>
          <w:tcPr>
            <w:tcW w:w="1417" w:type="dxa"/>
            <w:vMerge/>
          </w:tcPr>
          <w:p w:rsidR="00F11C94" w:rsidRDefault="00F11C94" w:rsidP="00B614F4">
            <w:pPr>
              <w:jc w:val="center"/>
              <w:rPr>
                <w:rFonts w:cs="Arial"/>
                <w:sz w:val="24"/>
                <w:szCs w:val="24"/>
              </w:rPr>
            </w:pPr>
          </w:p>
        </w:tc>
        <w:tc>
          <w:tcPr>
            <w:tcW w:w="1417" w:type="dxa"/>
          </w:tcPr>
          <w:p w:rsidR="00F11C94" w:rsidRDefault="00F11C94" w:rsidP="00B614F4">
            <w:pPr>
              <w:jc w:val="center"/>
              <w:rPr>
                <w:rFonts w:cs="Arial"/>
                <w:sz w:val="24"/>
                <w:szCs w:val="24"/>
              </w:rPr>
            </w:pPr>
          </w:p>
        </w:tc>
        <w:tc>
          <w:tcPr>
            <w:tcW w:w="1417" w:type="dxa"/>
          </w:tcPr>
          <w:p w:rsidR="00F11C94" w:rsidRDefault="00F11C94" w:rsidP="00B614F4">
            <w:pPr>
              <w:jc w:val="center"/>
              <w:rPr>
                <w:rFonts w:cs="Arial"/>
                <w:sz w:val="24"/>
                <w:szCs w:val="24"/>
              </w:rPr>
            </w:pPr>
            <w:r>
              <w:rPr>
                <w:rFonts w:cs="Arial"/>
                <w:sz w:val="24"/>
                <w:szCs w:val="24"/>
              </w:rPr>
              <w:t>2</w:t>
            </w:r>
          </w:p>
        </w:tc>
      </w:tr>
      <w:tr w:rsidR="00F11C94" w:rsidTr="00B614F4">
        <w:tc>
          <w:tcPr>
            <w:tcW w:w="850" w:type="dxa"/>
          </w:tcPr>
          <w:p w:rsidR="00F11C94" w:rsidRDefault="00F11C94" w:rsidP="00F11C94">
            <w:pPr>
              <w:spacing w:before="120" w:after="120"/>
              <w:jc w:val="both"/>
              <w:rPr>
                <w:rFonts w:cs="Arial"/>
                <w:sz w:val="24"/>
                <w:szCs w:val="24"/>
              </w:rPr>
            </w:pPr>
            <w:r>
              <w:rPr>
                <w:rFonts w:cs="Arial"/>
                <w:sz w:val="24"/>
                <w:szCs w:val="24"/>
              </w:rPr>
              <w:t>4.1</w:t>
            </w:r>
          </w:p>
        </w:tc>
        <w:tc>
          <w:tcPr>
            <w:tcW w:w="4706" w:type="dxa"/>
          </w:tcPr>
          <w:p w:rsidR="00F11C94" w:rsidRDefault="00F11C94" w:rsidP="00F11C94">
            <w:pPr>
              <w:spacing w:before="120" w:after="120"/>
              <w:jc w:val="both"/>
              <w:rPr>
                <w:rFonts w:cs="Arial"/>
                <w:sz w:val="24"/>
                <w:szCs w:val="24"/>
              </w:rPr>
            </w:pPr>
            <w:r>
              <w:rPr>
                <w:rFonts w:cs="Arial"/>
                <w:sz w:val="24"/>
                <w:szCs w:val="24"/>
              </w:rPr>
              <w:t>Оказание первой помощи при прочих состояниях, транспортировка пострадавших в ДТП</w:t>
            </w:r>
          </w:p>
        </w:tc>
        <w:tc>
          <w:tcPr>
            <w:tcW w:w="1417" w:type="dxa"/>
            <w:vMerge w:val="restart"/>
          </w:tcPr>
          <w:p w:rsidR="00F11C94" w:rsidRDefault="00F11C94" w:rsidP="00B614F4">
            <w:pPr>
              <w:jc w:val="center"/>
              <w:rPr>
                <w:rFonts w:cs="Arial"/>
                <w:sz w:val="24"/>
                <w:szCs w:val="24"/>
              </w:rPr>
            </w:pPr>
          </w:p>
          <w:p w:rsidR="00F11C94" w:rsidRDefault="00F11C94" w:rsidP="00B614F4">
            <w:pPr>
              <w:jc w:val="center"/>
              <w:rPr>
                <w:rFonts w:cs="Arial"/>
                <w:sz w:val="24"/>
                <w:szCs w:val="24"/>
              </w:rPr>
            </w:pPr>
          </w:p>
          <w:p w:rsidR="00F11C94" w:rsidRDefault="00F11C94" w:rsidP="00B614F4">
            <w:pPr>
              <w:jc w:val="center"/>
              <w:rPr>
                <w:rFonts w:cs="Arial"/>
                <w:sz w:val="24"/>
                <w:szCs w:val="24"/>
              </w:rPr>
            </w:pPr>
          </w:p>
          <w:p w:rsidR="00134D0A" w:rsidRDefault="00134D0A" w:rsidP="00B614F4">
            <w:pPr>
              <w:jc w:val="center"/>
              <w:rPr>
                <w:rFonts w:cs="Arial"/>
                <w:sz w:val="24"/>
                <w:szCs w:val="24"/>
              </w:rPr>
            </w:pPr>
          </w:p>
          <w:p w:rsidR="00F11C94" w:rsidRDefault="00F11C94" w:rsidP="00B614F4">
            <w:pPr>
              <w:jc w:val="center"/>
              <w:rPr>
                <w:rFonts w:cs="Arial"/>
                <w:sz w:val="24"/>
                <w:szCs w:val="24"/>
              </w:rPr>
            </w:pPr>
            <w:r>
              <w:rPr>
                <w:rFonts w:cs="Arial"/>
                <w:sz w:val="24"/>
                <w:szCs w:val="24"/>
              </w:rPr>
              <w:t>6</w:t>
            </w:r>
          </w:p>
        </w:tc>
        <w:tc>
          <w:tcPr>
            <w:tcW w:w="1417" w:type="dxa"/>
          </w:tcPr>
          <w:p w:rsidR="00F11C94" w:rsidRDefault="00F11C94" w:rsidP="00B614F4">
            <w:pPr>
              <w:jc w:val="center"/>
              <w:rPr>
                <w:rFonts w:cs="Arial"/>
                <w:sz w:val="24"/>
                <w:szCs w:val="24"/>
              </w:rPr>
            </w:pPr>
          </w:p>
          <w:p w:rsidR="00F11C94" w:rsidRDefault="00F11C94" w:rsidP="00B614F4">
            <w:pPr>
              <w:jc w:val="center"/>
              <w:rPr>
                <w:rFonts w:cs="Arial"/>
                <w:sz w:val="24"/>
                <w:szCs w:val="24"/>
              </w:rPr>
            </w:pPr>
            <w:r>
              <w:rPr>
                <w:rFonts w:cs="Arial"/>
                <w:sz w:val="24"/>
                <w:szCs w:val="24"/>
              </w:rPr>
              <w:t>2</w:t>
            </w:r>
          </w:p>
        </w:tc>
        <w:tc>
          <w:tcPr>
            <w:tcW w:w="1417" w:type="dxa"/>
          </w:tcPr>
          <w:p w:rsidR="00F11C94" w:rsidRDefault="00F11C94" w:rsidP="00B614F4">
            <w:pPr>
              <w:jc w:val="center"/>
              <w:rPr>
                <w:rFonts w:cs="Arial"/>
                <w:sz w:val="24"/>
                <w:szCs w:val="24"/>
              </w:rPr>
            </w:pPr>
          </w:p>
        </w:tc>
      </w:tr>
      <w:tr w:rsidR="00F11C94" w:rsidTr="00B614F4">
        <w:tc>
          <w:tcPr>
            <w:tcW w:w="850" w:type="dxa"/>
          </w:tcPr>
          <w:p w:rsidR="00F11C94" w:rsidRDefault="00F11C94" w:rsidP="00F11C94">
            <w:pPr>
              <w:spacing w:before="120" w:after="120"/>
              <w:jc w:val="both"/>
              <w:rPr>
                <w:rFonts w:cs="Arial"/>
                <w:sz w:val="24"/>
                <w:szCs w:val="24"/>
              </w:rPr>
            </w:pPr>
            <w:r>
              <w:rPr>
                <w:rFonts w:cs="Arial"/>
                <w:sz w:val="24"/>
                <w:szCs w:val="24"/>
              </w:rPr>
              <w:t>4.2</w:t>
            </w:r>
          </w:p>
        </w:tc>
        <w:tc>
          <w:tcPr>
            <w:tcW w:w="4706" w:type="dxa"/>
          </w:tcPr>
          <w:p w:rsidR="00F11C94" w:rsidRDefault="00F11C94" w:rsidP="00F11C94">
            <w:pPr>
              <w:spacing w:before="120" w:after="120"/>
              <w:jc w:val="both"/>
              <w:rPr>
                <w:rFonts w:cs="Arial"/>
                <w:sz w:val="24"/>
                <w:szCs w:val="24"/>
              </w:rPr>
            </w:pPr>
            <w:r>
              <w:rPr>
                <w:rFonts w:cs="Arial"/>
                <w:sz w:val="24"/>
                <w:szCs w:val="24"/>
              </w:rPr>
              <w:t>Практическое занятие</w:t>
            </w:r>
          </w:p>
        </w:tc>
        <w:tc>
          <w:tcPr>
            <w:tcW w:w="1417" w:type="dxa"/>
            <w:vMerge/>
          </w:tcPr>
          <w:p w:rsidR="00F11C94" w:rsidRDefault="00F11C94" w:rsidP="00B614F4">
            <w:pPr>
              <w:jc w:val="center"/>
              <w:rPr>
                <w:rFonts w:cs="Arial"/>
                <w:sz w:val="24"/>
                <w:szCs w:val="24"/>
              </w:rPr>
            </w:pPr>
          </w:p>
        </w:tc>
        <w:tc>
          <w:tcPr>
            <w:tcW w:w="1417" w:type="dxa"/>
          </w:tcPr>
          <w:p w:rsidR="00F11C94" w:rsidRDefault="00F11C94" w:rsidP="00B614F4">
            <w:pPr>
              <w:jc w:val="center"/>
              <w:rPr>
                <w:rFonts w:cs="Arial"/>
                <w:sz w:val="24"/>
                <w:szCs w:val="24"/>
              </w:rPr>
            </w:pPr>
          </w:p>
        </w:tc>
        <w:tc>
          <w:tcPr>
            <w:tcW w:w="1417" w:type="dxa"/>
          </w:tcPr>
          <w:p w:rsidR="00F11C94" w:rsidRDefault="00F11C94" w:rsidP="00B614F4">
            <w:pPr>
              <w:jc w:val="center"/>
              <w:rPr>
                <w:rFonts w:cs="Arial"/>
                <w:sz w:val="24"/>
                <w:szCs w:val="24"/>
              </w:rPr>
            </w:pPr>
            <w:r>
              <w:rPr>
                <w:rFonts w:cs="Arial"/>
                <w:sz w:val="24"/>
                <w:szCs w:val="24"/>
              </w:rPr>
              <w:t>2</w:t>
            </w:r>
          </w:p>
        </w:tc>
      </w:tr>
      <w:tr w:rsidR="00F11C94" w:rsidTr="00B614F4">
        <w:tc>
          <w:tcPr>
            <w:tcW w:w="850" w:type="dxa"/>
          </w:tcPr>
          <w:p w:rsidR="00F11C94" w:rsidRDefault="00F11C94" w:rsidP="00F11C94">
            <w:pPr>
              <w:spacing w:before="120" w:after="120"/>
              <w:jc w:val="both"/>
              <w:rPr>
                <w:rFonts w:cs="Arial"/>
                <w:sz w:val="24"/>
                <w:szCs w:val="24"/>
              </w:rPr>
            </w:pPr>
            <w:r>
              <w:rPr>
                <w:rFonts w:cs="Arial"/>
                <w:sz w:val="24"/>
                <w:szCs w:val="24"/>
              </w:rPr>
              <w:t>4.3</w:t>
            </w:r>
          </w:p>
        </w:tc>
        <w:tc>
          <w:tcPr>
            <w:tcW w:w="4706" w:type="dxa"/>
          </w:tcPr>
          <w:p w:rsidR="00F11C94" w:rsidRDefault="00F11C94" w:rsidP="00134D0A">
            <w:pPr>
              <w:spacing w:before="120" w:after="120"/>
              <w:jc w:val="both"/>
              <w:rPr>
                <w:rFonts w:cs="Arial"/>
                <w:sz w:val="24"/>
                <w:szCs w:val="24"/>
              </w:rPr>
            </w:pPr>
            <w:r>
              <w:rPr>
                <w:rFonts w:cs="Arial"/>
                <w:sz w:val="24"/>
                <w:szCs w:val="24"/>
              </w:rPr>
              <w:t>Решение ситуационных задач в режиме реального времени по оказанию первой помощи</w:t>
            </w:r>
          </w:p>
        </w:tc>
        <w:tc>
          <w:tcPr>
            <w:tcW w:w="1417" w:type="dxa"/>
            <w:vMerge/>
          </w:tcPr>
          <w:p w:rsidR="00F11C94" w:rsidRDefault="00F11C94" w:rsidP="00B614F4">
            <w:pPr>
              <w:jc w:val="center"/>
              <w:rPr>
                <w:rFonts w:cs="Arial"/>
                <w:sz w:val="24"/>
                <w:szCs w:val="24"/>
              </w:rPr>
            </w:pPr>
          </w:p>
        </w:tc>
        <w:tc>
          <w:tcPr>
            <w:tcW w:w="1417" w:type="dxa"/>
          </w:tcPr>
          <w:p w:rsidR="00F11C94" w:rsidRDefault="00F11C94" w:rsidP="00B614F4">
            <w:pPr>
              <w:jc w:val="center"/>
              <w:rPr>
                <w:rFonts w:cs="Arial"/>
                <w:sz w:val="24"/>
                <w:szCs w:val="24"/>
              </w:rPr>
            </w:pPr>
          </w:p>
        </w:tc>
        <w:tc>
          <w:tcPr>
            <w:tcW w:w="1417" w:type="dxa"/>
          </w:tcPr>
          <w:p w:rsidR="00F11C94" w:rsidRDefault="00F11C94" w:rsidP="00B614F4">
            <w:pPr>
              <w:jc w:val="center"/>
              <w:rPr>
                <w:rFonts w:cs="Arial"/>
                <w:sz w:val="24"/>
                <w:szCs w:val="24"/>
              </w:rPr>
            </w:pPr>
          </w:p>
          <w:p w:rsidR="00F11C94" w:rsidRDefault="00F11C94" w:rsidP="00B614F4">
            <w:pPr>
              <w:jc w:val="center"/>
              <w:rPr>
                <w:rFonts w:cs="Arial"/>
                <w:sz w:val="24"/>
                <w:szCs w:val="24"/>
              </w:rPr>
            </w:pPr>
            <w:r>
              <w:rPr>
                <w:rFonts w:cs="Arial"/>
                <w:sz w:val="24"/>
                <w:szCs w:val="24"/>
              </w:rPr>
              <w:t>1</w:t>
            </w:r>
          </w:p>
          <w:p w:rsidR="00F11C94" w:rsidRDefault="00F11C94" w:rsidP="00B614F4">
            <w:pPr>
              <w:jc w:val="center"/>
              <w:rPr>
                <w:rFonts w:cs="Arial"/>
                <w:sz w:val="24"/>
                <w:szCs w:val="24"/>
              </w:rPr>
            </w:pPr>
          </w:p>
        </w:tc>
      </w:tr>
      <w:tr w:rsidR="00F11C94" w:rsidTr="006A159E">
        <w:tc>
          <w:tcPr>
            <w:tcW w:w="5556" w:type="dxa"/>
            <w:gridSpan w:val="2"/>
          </w:tcPr>
          <w:p w:rsidR="00F11C94" w:rsidRPr="00F11C94" w:rsidRDefault="00F11C94" w:rsidP="00F11C94">
            <w:pPr>
              <w:spacing w:before="120" w:after="120"/>
              <w:jc w:val="both"/>
              <w:rPr>
                <w:rFonts w:cs="Arial"/>
                <w:b/>
                <w:sz w:val="24"/>
                <w:szCs w:val="24"/>
              </w:rPr>
            </w:pPr>
            <w:r>
              <w:rPr>
                <w:rFonts w:cs="Arial"/>
                <w:b/>
                <w:sz w:val="24"/>
                <w:szCs w:val="24"/>
              </w:rPr>
              <w:t>Зачет</w:t>
            </w:r>
          </w:p>
        </w:tc>
        <w:tc>
          <w:tcPr>
            <w:tcW w:w="1417" w:type="dxa"/>
          </w:tcPr>
          <w:p w:rsidR="00F11C94" w:rsidRDefault="00F11C94" w:rsidP="00B614F4">
            <w:pPr>
              <w:jc w:val="center"/>
              <w:rPr>
                <w:rFonts w:cs="Arial"/>
                <w:sz w:val="24"/>
                <w:szCs w:val="24"/>
              </w:rPr>
            </w:pPr>
          </w:p>
        </w:tc>
        <w:tc>
          <w:tcPr>
            <w:tcW w:w="1417" w:type="dxa"/>
          </w:tcPr>
          <w:p w:rsidR="00F11C94" w:rsidRDefault="00F11C94" w:rsidP="00B614F4">
            <w:pPr>
              <w:jc w:val="center"/>
              <w:rPr>
                <w:rFonts w:cs="Arial"/>
                <w:sz w:val="24"/>
                <w:szCs w:val="24"/>
              </w:rPr>
            </w:pPr>
          </w:p>
        </w:tc>
        <w:tc>
          <w:tcPr>
            <w:tcW w:w="1417" w:type="dxa"/>
          </w:tcPr>
          <w:p w:rsidR="00F11C94" w:rsidRDefault="00F11C94" w:rsidP="00B614F4">
            <w:pPr>
              <w:jc w:val="center"/>
              <w:rPr>
                <w:rFonts w:cs="Arial"/>
                <w:sz w:val="24"/>
                <w:szCs w:val="24"/>
              </w:rPr>
            </w:pPr>
            <w:r>
              <w:rPr>
                <w:rFonts w:cs="Arial"/>
                <w:sz w:val="24"/>
                <w:szCs w:val="24"/>
              </w:rPr>
              <w:t>1</w:t>
            </w:r>
          </w:p>
        </w:tc>
      </w:tr>
    </w:tbl>
    <w:p w:rsidR="00B614F4" w:rsidRPr="00B614F4" w:rsidRDefault="00B614F4" w:rsidP="00B614F4">
      <w:pPr>
        <w:jc w:val="center"/>
        <w:rPr>
          <w:rFonts w:cs="Arial"/>
          <w:sz w:val="24"/>
          <w:szCs w:val="24"/>
        </w:rPr>
      </w:pPr>
    </w:p>
    <w:p w:rsidR="00134D0A" w:rsidRDefault="00134D0A" w:rsidP="006E05D5">
      <w:pPr>
        <w:spacing w:after="0" w:line="240" w:lineRule="auto"/>
        <w:jc w:val="both"/>
        <w:rPr>
          <w:rFonts w:cs="Arial"/>
          <w:i/>
          <w:sz w:val="24"/>
          <w:szCs w:val="24"/>
        </w:rPr>
      </w:pPr>
      <w:r>
        <w:rPr>
          <w:rFonts w:cs="Arial"/>
          <w:b/>
          <w:i/>
          <w:sz w:val="24"/>
          <w:szCs w:val="24"/>
        </w:rPr>
        <w:t>Тема 1</w:t>
      </w:r>
      <w:r>
        <w:rPr>
          <w:rFonts w:cs="Arial"/>
          <w:i/>
          <w:sz w:val="24"/>
          <w:szCs w:val="24"/>
        </w:rPr>
        <w:t xml:space="preserve"> (2 часа). Организационно правовые аспекты оказания первой помощи:</w:t>
      </w:r>
    </w:p>
    <w:p w:rsidR="00A25127" w:rsidRPr="006828B0" w:rsidRDefault="00134D0A" w:rsidP="00825820">
      <w:pPr>
        <w:jc w:val="both"/>
        <w:rPr>
          <w:rFonts w:cs="Arial"/>
          <w:sz w:val="24"/>
          <w:szCs w:val="24"/>
        </w:rPr>
      </w:pPr>
      <w:r>
        <w:rPr>
          <w:rFonts w:cs="Arial"/>
          <w:sz w:val="24"/>
          <w:szCs w:val="24"/>
        </w:rPr>
        <w:t xml:space="preserve"> понятие о видах ДТП, структуре и особенностях дорожно-транспортного травматизма;</w:t>
      </w:r>
      <w:r w:rsidR="00001C61">
        <w:rPr>
          <w:rFonts w:cs="Arial"/>
          <w:sz w:val="24"/>
          <w:szCs w:val="24"/>
        </w:rPr>
        <w:t xml:space="preserve"> </w:t>
      </w:r>
      <w:r w:rsidR="00BD6E3F">
        <w:rPr>
          <w:rFonts w:cs="Arial"/>
          <w:sz w:val="24"/>
          <w:szCs w:val="24"/>
        </w:rPr>
        <w:t>нормативно-правовая база, определяющая права, обязанности и ответственность при оказании первой помощи;</w:t>
      </w:r>
      <w:r>
        <w:rPr>
          <w:rFonts w:cs="Arial"/>
          <w:i/>
          <w:sz w:val="24"/>
          <w:szCs w:val="24"/>
        </w:rPr>
        <w:t xml:space="preserve"> </w:t>
      </w:r>
      <w:r w:rsidR="006828B0">
        <w:rPr>
          <w:rFonts w:cs="Arial"/>
          <w:sz w:val="24"/>
          <w:szCs w:val="24"/>
        </w:rPr>
        <w:t>основные правила вызова скорой медицинской помощи, других специальных служб, сотрудники которых обязаны оказывать первую помощь;</w:t>
      </w:r>
      <w:r w:rsidR="00001C61">
        <w:rPr>
          <w:rFonts w:cs="Arial"/>
          <w:sz w:val="24"/>
          <w:szCs w:val="24"/>
        </w:rPr>
        <w:t xml:space="preserve"> </w:t>
      </w:r>
      <w:r w:rsidR="006828B0">
        <w:rPr>
          <w:rFonts w:cs="Arial"/>
          <w:sz w:val="24"/>
          <w:szCs w:val="24"/>
        </w:rPr>
        <w:t>основные факторы, угрожающие жизни и здоровью при оказании первой помощи, пути их устранения;</w:t>
      </w:r>
      <w:r w:rsidR="00001C61">
        <w:rPr>
          <w:rFonts w:cs="Arial"/>
          <w:sz w:val="24"/>
          <w:szCs w:val="24"/>
        </w:rPr>
        <w:t xml:space="preserve"> </w:t>
      </w:r>
      <w:r w:rsidR="00BD6E3F">
        <w:rPr>
          <w:rFonts w:cs="Arial"/>
          <w:sz w:val="24"/>
          <w:szCs w:val="24"/>
        </w:rPr>
        <w:t>понятие "первая помощь", перечень состояний при которых оказывается первая помощь, перечень мероприятий по ее оказанию;</w:t>
      </w:r>
      <w:r w:rsidR="00001C61">
        <w:rPr>
          <w:rFonts w:cs="Arial"/>
          <w:sz w:val="24"/>
          <w:szCs w:val="24"/>
        </w:rPr>
        <w:t xml:space="preserve"> </w:t>
      </w:r>
      <w:r w:rsidR="00BD6E3F">
        <w:rPr>
          <w:rFonts w:cs="Arial"/>
          <w:sz w:val="24"/>
          <w:szCs w:val="24"/>
        </w:rPr>
        <w:t>соблюдение правил личной безопасности при оказании первой помощи, простейшие меры профилактики инфекционных заболеваний, передающихся с кровью и биологическими жидкостями человека;</w:t>
      </w:r>
      <w:r w:rsidR="00001C61">
        <w:rPr>
          <w:rFonts w:cs="Arial"/>
          <w:sz w:val="24"/>
          <w:szCs w:val="24"/>
        </w:rPr>
        <w:t xml:space="preserve"> </w:t>
      </w:r>
      <w:r w:rsidR="00BD6E3F">
        <w:rPr>
          <w:rFonts w:cs="Arial"/>
          <w:sz w:val="24"/>
          <w:szCs w:val="24"/>
        </w:rPr>
        <w:t>организация и виды помощи пострадавшим в ДТП;</w:t>
      </w:r>
      <w:r w:rsidR="006828B0">
        <w:rPr>
          <w:rFonts w:cs="Arial"/>
          <w:sz w:val="24"/>
          <w:szCs w:val="24"/>
        </w:rPr>
        <w:t xml:space="preserve"> общая последовательность действий на месте происшествия с наличием пострадавших; извлечение и перемещение пострадавшего в ДТП;</w:t>
      </w:r>
      <w:r w:rsidR="00BA305E">
        <w:rPr>
          <w:rFonts w:cs="Arial"/>
          <w:sz w:val="24"/>
          <w:szCs w:val="24"/>
        </w:rPr>
        <w:t xml:space="preserve"> </w:t>
      </w:r>
      <w:r w:rsidR="00BD6E3F">
        <w:rPr>
          <w:rFonts w:cs="Arial"/>
          <w:sz w:val="24"/>
          <w:szCs w:val="24"/>
        </w:rPr>
        <w:t>особенности оказания помощи детям, определяемые законодательно;</w:t>
      </w:r>
      <w:r w:rsidR="00BA305E">
        <w:rPr>
          <w:rFonts w:cs="Arial"/>
          <w:sz w:val="24"/>
          <w:szCs w:val="24"/>
        </w:rPr>
        <w:t xml:space="preserve"> </w:t>
      </w:r>
      <w:r w:rsidR="006828B0">
        <w:rPr>
          <w:rFonts w:cs="Arial"/>
          <w:sz w:val="24"/>
          <w:szCs w:val="24"/>
        </w:rPr>
        <w:t>современные наборы средств и устройств для оказания первой помощи (аптечка первой помощи).</w:t>
      </w:r>
    </w:p>
    <w:p w:rsidR="006828B0" w:rsidRDefault="006828B0" w:rsidP="006E05D5">
      <w:pPr>
        <w:spacing w:after="0" w:line="240" w:lineRule="auto"/>
        <w:jc w:val="both"/>
        <w:rPr>
          <w:rFonts w:cs="Arial"/>
          <w:i/>
          <w:sz w:val="24"/>
          <w:szCs w:val="24"/>
        </w:rPr>
      </w:pPr>
      <w:r>
        <w:rPr>
          <w:rFonts w:cs="Arial"/>
          <w:b/>
          <w:i/>
          <w:sz w:val="24"/>
          <w:szCs w:val="24"/>
        </w:rPr>
        <w:lastRenderedPageBreak/>
        <w:t>Тема 2.1</w:t>
      </w:r>
      <w:r>
        <w:rPr>
          <w:rFonts w:cs="Arial"/>
          <w:i/>
          <w:sz w:val="24"/>
          <w:szCs w:val="24"/>
        </w:rPr>
        <w:t xml:space="preserve"> (2 часа). Оказание первой помощи при отсутствии сознания, остановке дыхания и кровообращения:</w:t>
      </w:r>
    </w:p>
    <w:p w:rsidR="00C20C99" w:rsidRDefault="006828B0" w:rsidP="00825820">
      <w:pPr>
        <w:jc w:val="both"/>
        <w:rPr>
          <w:rFonts w:cs="Arial"/>
          <w:sz w:val="24"/>
          <w:szCs w:val="24"/>
        </w:rPr>
      </w:pPr>
      <w:r>
        <w:rPr>
          <w:rFonts w:cs="Arial"/>
          <w:sz w:val="24"/>
          <w:szCs w:val="24"/>
        </w:rPr>
        <w:t>основные признаки жизни у пострадавшего;</w:t>
      </w:r>
      <w:r w:rsidR="00BA305E">
        <w:rPr>
          <w:rFonts w:cs="Arial"/>
          <w:sz w:val="24"/>
          <w:szCs w:val="24"/>
        </w:rPr>
        <w:t xml:space="preserve"> </w:t>
      </w:r>
      <w:r>
        <w:rPr>
          <w:rFonts w:cs="Arial"/>
          <w:sz w:val="24"/>
          <w:szCs w:val="24"/>
        </w:rPr>
        <w:t>причины нарушения дыхания и кровообращения при ДТП;</w:t>
      </w:r>
      <w:r w:rsidR="00BA305E">
        <w:rPr>
          <w:rFonts w:cs="Arial"/>
          <w:sz w:val="24"/>
          <w:szCs w:val="24"/>
        </w:rPr>
        <w:t xml:space="preserve"> </w:t>
      </w:r>
      <w:r>
        <w:rPr>
          <w:rFonts w:cs="Arial"/>
          <w:sz w:val="24"/>
          <w:szCs w:val="24"/>
        </w:rPr>
        <w:t>способы проверки сознания, дыхания, кровообращения у пострадавшего в ДТП;</w:t>
      </w:r>
      <w:r w:rsidR="00BA305E">
        <w:rPr>
          <w:rFonts w:cs="Arial"/>
          <w:sz w:val="24"/>
          <w:szCs w:val="24"/>
        </w:rPr>
        <w:t xml:space="preserve"> </w:t>
      </w:r>
      <w:r>
        <w:rPr>
          <w:rFonts w:cs="Arial"/>
          <w:sz w:val="24"/>
          <w:szCs w:val="24"/>
        </w:rPr>
        <w:t>особенности сердечно-легочной реанимации (СЛР) у пострадавших в ДТП;</w:t>
      </w:r>
      <w:r w:rsidR="00BA305E">
        <w:rPr>
          <w:rFonts w:cs="Arial"/>
          <w:sz w:val="24"/>
          <w:szCs w:val="24"/>
        </w:rPr>
        <w:t xml:space="preserve"> </w:t>
      </w:r>
      <w:r>
        <w:rPr>
          <w:rFonts w:cs="Arial"/>
          <w:sz w:val="24"/>
          <w:szCs w:val="24"/>
        </w:rPr>
        <w:t>современный алгоритм проведения СЛР; техника проведения искусственной вентиляции легких и закрытого массажа сердца;</w:t>
      </w:r>
      <w:r w:rsidR="00BA305E">
        <w:rPr>
          <w:rFonts w:cs="Arial"/>
          <w:sz w:val="24"/>
          <w:szCs w:val="24"/>
        </w:rPr>
        <w:t xml:space="preserve"> </w:t>
      </w:r>
      <w:r w:rsidR="00C20C99">
        <w:rPr>
          <w:rFonts w:cs="Arial"/>
          <w:sz w:val="24"/>
          <w:szCs w:val="24"/>
        </w:rPr>
        <w:t>ошибки и осложнения, возникающие при выполнении реанимационных мероприятий;</w:t>
      </w:r>
      <w:r w:rsidR="00BA305E">
        <w:rPr>
          <w:rFonts w:cs="Arial"/>
          <w:sz w:val="24"/>
          <w:szCs w:val="24"/>
        </w:rPr>
        <w:t xml:space="preserve"> </w:t>
      </w:r>
      <w:r w:rsidR="00C20C99">
        <w:rPr>
          <w:rFonts w:cs="Arial"/>
          <w:sz w:val="24"/>
          <w:szCs w:val="24"/>
        </w:rPr>
        <w:t>прекращение СЛР; мероприятия, выполняемые после прекращения СЛР;</w:t>
      </w:r>
      <w:r w:rsidR="00BA305E">
        <w:rPr>
          <w:rFonts w:cs="Arial"/>
          <w:sz w:val="24"/>
          <w:szCs w:val="24"/>
        </w:rPr>
        <w:t xml:space="preserve"> </w:t>
      </w:r>
      <w:r w:rsidR="00C20C99">
        <w:rPr>
          <w:rFonts w:cs="Arial"/>
          <w:sz w:val="24"/>
          <w:szCs w:val="24"/>
        </w:rPr>
        <w:t>особенности СЛР у детей;</w:t>
      </w:r>
      <w:r w:rsidR="00BA305E">
        <w:rPr>
          <w:rFonts w:cs="Arial"/>
          <w:sz w:val="24"/>
          <w:szCs w:val="24"/>
        </w:rPr>
        <w:t xml:space="preserve"> </w:t>
      </w:r>
      <w:r w:rsidR="00C20C99">
        <w:rPr>
          <w:rFonts w:cs="Arial"/>
          <w:sz w:val="24"/>
          <w:szCs w:val="24"/>
        </w:rPr>
        <w:t>порядок оказания первой помощи при частичном и полном нарушении проходимости верхних дыхательных путей, вызванном инородным телом у пострадавших в сознании, без сознания;</w:t>
      </w:r>
      <w:r w:rsidR="00BA305E">
        <w:rPr>
          <w:rFonts w:cs="Arial"/>
          <w:sz w:val="24"/>
          <w:szCs w:val="24"/>
        </w:rPr>
        <w:t xml:space="preserve"> </w:t>
      </w:r>
      <w:r w:rsidR="00C20C99">
        <w:rPr>
          <w:rFonts w:cs="Arial"/>
          <w:sz w:val="24"/>
          <w:szCs w:val="24"/>
        </w:rPr>
        <w:t>особенности оказания первой помощи тучному пострадавшему, беременной женщине, ребенку.</w:t>
      </w:r>
    </w:p>
    <w:p w:rsidR="00C20C99" w:rsidRDefault="00C20C99" w:rsidP="006E05D5">
      <w:pPr>
        <w:spacing w:after="0" w:line="240" w:lineRule="auto"/>
        <w:jc w:val="both"/>
        <w:rPr>
          <w:rFonts w:cs="Arial"/>
          <w:i/>
          <w:sz w:val="24"/>
          <w:szCs w:val="24"/>
        </w:rPr>
      </w:pPr>
      <w:r>
        <w:rPr>
          <w:rFonts w:cs="Arial"/>
          <w:b/>
          <w:i/>
          <w:sz w:val="24"/>
          <w:szCs w:val="24"/>
        </w:rPr>
        <w:t>Тема 2.2</w:t>
      </w:r>
      <w:r>
        <w:rPr>
          <w:rFonts w:cs="Arial"/>
          <w:i/>
          <w:sz w:val="24"/>
          <w:szCs w:val="24"/>
        </w:rPr>
        <w:t xml:space="preserve"> (2 часа) - практическое занятие:</w:t>
      </w:r>
    </w:p>
    <w:p w:rsidR="006A159E" w:rsidRDefault="00BA305E" w:rsidP="00825820">
      <w:pPr>
        <w:jc w:val="both"/>
        <w:rPr>
          <w:rFonts w:cs="Arial"/>
          <w:sz w:val="24"/>
          <w:szCs w:val="24"/>
        </w:rPr>
      </w:pPr>
      <w:r>
        <w:rPr>
          <w:rFonts w:cs="Arial"/>
          <w:sz w:val="24"/>
          <w:szCs w:val="24"/>
        </w:rPr>
        <w:t xml:space="preserve">оценка обстановки на месте ДТП; </w:t>
      </w:r>
      <w:r w:rsidR="00C20C99">
        <w:rPr>
          <w:rFonts w:cs="Arial"/>
          <w:sz w:val="24"/>
          <w:szCs w:val="24"/>
        </w:rPr>
        <w:t>отработка вызова скорой медицинской помощи, других специальных служб;</w:t>
      </w:r>
      <w:r>
        <w:rPr>
          <w:rFonts w:cs="Arial"/>
          <w:sz w:val="24"/>
          <w:szCs w:val="24"/>
        </w:rPr>
        <w:t xml:space="preserve"> </w:t>
      </w:r>
      <w:r w:rsidR="00C20C99">
        <w:rPr>
          <w:rFonts w:cs="Arial"/>
          <w:sz w:val="24"/>
          <w:szCs w:val="24"/>
        </w:rPr>
        <w:t>отработка навыков определения сознания у пострадавшего;</w:t>
      </w:r>
      <w:r>
        <w:rPr>
          <w:rFonts w:cs="Arial"/>
          <w:sz w:val="24"/>
          <w:szCs w:val="24"/>
        </w:rPr>
        <w:t xml:space="preserve"> </w:t>
      </w:r>
      <w:r w:rsidR="00C20C99">
        <w:rPr>
          <w:rFonts w:cs="Arial"/>
          <w:sz w:val="24"/>
          <w:szCs w:val="24"/>
        </w:rPr>
        <w:t>отработка приемов восстановления проходимости верхних дыхательных путей;</w:t>
      </w:r>
      <w:r>
        <w:rPr>
          <w:rFonts w:cs="Arial"/>
          <w:sz w:val="24"/>
          <w:szCs w:val="24"/>
        </w:rPr>
        <w:t xml:space="preserve"> </w:t>
      </w:r>
      <w:r w:rsidR="00C20C99">
        <w:rPr>
          <w:rFonts w:cs="Arial"/>
          <w:sz w:val="24"/>
          <w:szCs w:val="24"/>
        </w:rPr>
        <w:t>оценка признаков жизни у пострадавшего;</w:t>
      </w:r>
      <w:r>
        <w:rPr>
          <w:rFonts w:cs="Arial"/>
          <w:sz w:val="24"/>
          <w:szCs w:val="24"/>
        </w:rPr>
        <w:t xml:space="preserve"> </w:t>
      </w:r>
      <w:r w:rsidR="00C20C99">
        <w:rPr>
          <w:rFonts w:cs="Arial"/>
          <w:sz w:val="24"/>
          <w:szCs w:val="24"/>
        </w:rPr>
        <w:t xml:space="preserve">отработка приемов искусственного дыхания "рот ко рту", "рот к носу", </w:t>
      </w:r>
      <w:r w:rsidR="006A159E">
        <w:rPr>
          <w:rFonts w:cs="Arial"/>
          <w:sz w:val="24"/>
          <w:szCs w:val="24"/>
        </w:rPr>
        <w:t>"</w:t>
      </w:r>
      <w:r w:rsidR="00C20C99">
        <w:rPr>
          <w:rFonts w:cs="Arial"/>
          <w:sz w:val="24"/>
          <w:szCs w:val="24"/>
        </w:rPr>
        <w:t>рот-устройство-рот";</w:t>
      </w:r>
      <w:r>
        <w:rPr>
          <w:rFonts w:cs="Arial"/>
          <w:sz w:val="24"/>
          <w:szCs w:val="24"/>
        </w:rPr>
        <w:t xml:space="preserve"> </w:t>
      </w:r>
      <w:r w:rsidR="00C20C99">
        <w:rPr>
          <w:rFonts w:cs="Arial"/>
          <w:sz w:val="24"/>
          <w:szCs w:val="24"/>
        </w:rPr>
        <w:t>отработка приемов закрытого массажа сердца; выполнение алгоритма СЛР;</w:t>
      </w:r>
      <w:r>
        <w:rPr>
          <w:rFonts w:cs="Arial"/>
          <w:sz w:val="24"/>
          <w:szCs w:val="24"/>
        </w:rPr>
        <w:t xml:space="preserve"> </w:t>
      </w:r>
      <w:r w:rsidR="00C20C99">
        <w:rPr>
          <w:rFonts w:cs="Arial"/>
          <w:sz w:val="24"/>
          <w:szCs w:val="24"/>
        </w:rPr>
        <w:t>отработка приема перевода пострадавшего в устойчивое боковое положение;</w:t>
      </w:r>
      <w:r>
        <w:rPr>
          <w:rFonts w:cs="Arial"/>
          <w:sz w:val="24"/>
          <w:szCs w:val="24"/>
        </w:rPr>
        <w:t xml:space="preserve"> </w:t>
      </w:r>
      <w:r w:rsidR="00C20C99">
        <w:rPr>
          <w:rFonts w:cs="Arial"/>
          <w:sz w:val="24"/>
          <w:szCs w:val="24"/>
        </w:rPr>
        <w:t>отработка приемов удаления инородного тела из верхних дыхательных путей по</w:t>
      </w:r>
      <w:r w:rsidR="006A159E">
        <w:rPr>
          <w:rFonts w:cs="Arial"/>
          <w:sz w:val="24"/>
          <w:szCs w:val="24"/>
        </w:rPr>
        <w:t>с</w:t>
      </w:r>
      <w:r w:rsidR="00C20C99">
        <w:rPr>
          <w:rFonts w:cs="Arial"/>
          <w:sz w:val="24"/>
          <w:szCs w:val="24"/>
        </w:rPr>
        <w:t>традавшего</w:t>
      </w:r>
      <w:r w:rsidR="006A159E">
        <w:rPr>
          <w:rFonts w:cs="Arial"/>
          <w:sz w:val="24"/>
          <w:szCs w:val="24"/>
        </w:rPr>
        <w:t>;</w:t>
      </w:r>
      <w:r>
        <w:rPr>
          <w:rFonts w:cs="Arial"/>
          <w:sz w:val="24"/>
          <w:szCs w:val="24"/>
        </w:rPr>
        <w:t xml:space="preserve"> </w:t>
      </w:r>
      <w:r w:rsidR="006A159E">
        <w:rPr>
          <w:rFonts w:cs="Arial"/>
          <w:sz w:val="24"/>
          <w:szCs w:val="24"/>
        </w:rPr>
        <w:t>экстренное извлечение пострадавшего из автомобиля или труднодоступного места, отработка основных приемов (пострадавший в сознании, пострадавший без сознания);</w:t>
      </w:r>
      <w:r>
        <w:rPr>
          <w:rFonts w:cs="Arial"/>
          <w:sz w:val="24"/>
          <w:szCs w:val="24"/>
        </w:rPr>
        <w:t xml:space="preserve"> </w:t>
      </w:r>
      <w:r w:rsidR="006A159E">
        <w:rPr>
          <w:rFonts w:cs="Arial"/>
          <w:sz w:val="24"/>
          <w:szCs w:val="24"/>
        </w:rPr>
        <w:t>оказание первой помощи без извлечения пострадавшего;</w:t>
      </w:r>
      <w:r>
        <w:rPr>
          <w:rFonts w:cs="Arial"/>
          <w:sz w:val="24"/>
          <w:szCs w:val="24"/>
        </w:rPr>
        <w:t xml:space="preserve"> </w:t>
      </w:r>
      <w:r w:rsidR="006A159E">
        <w:rPr>
          <w:rFonts w:cs="Arial"/>
          <w:sz w:val="24"/>
          <w:szCs w:val="24"/>
        </w:rPr>
        <w:t>отработка приемов снятия мотоциклетного (велосипедного) шлема и других защитных приспособлений с пострадавшего.</w:t>
      </w:r>
    </w:p>
    <w:p w:rsidR="00AA1C60" w:rsidRDefault="00AA1C60" w:rsidP="006E05D5">
      <w:pPr>
        <w:spacing w:after="0" w:line="240" w:lineRule="auto"/>
        <w:jc w:val="both"/>
        <w:rPr>
          <w:rFonts w:cs="Arial"/>
          <w:i/>
          <w:sz w:val="24"/>
          <w:szCs w:val="24"/>
        </w:rPr>
      </w:pPr>
      <w:r>
        <w:rPr>
          <w:rFonts w:cs="Arial"/>
          <w:b/>
          <w:i/>
          <w:sz w:val="24"/>
          <w:szCs w:val="24"/>
        </w:rPr>
        <w:t xml:space="preserve">Тема 3.1 </w:t>
      </w:r>
      <w:r>
        <w:rPr>
          <w:rFonts w:cs="Arial"/>
          <w:i/>
          <w:sz w:val="24"/>
          <w:szCs w:val="24"/>
        </w:rPr>
        <w:t>(2 часа). Оказание первой помощи при наружных кровотечениях и травмах:</w:t>
      </w:r>
    </w:p>
    <w:p w:rsidR="00AA1C60" w:rsidRDefault="00AA1C60" w:rsidP="00825820">
      <w:pPr>
        <w:jc w:val="both"/>
        <w:rPr>
          <w:rFonts w:cs="Arial"/>
          <w:sz w:val="24"/>
          <w:szCs w:val="24"/>
        </w:rPr>
      </w:pPr>
      <w:r>
        <w:rPr>
          <w:rFonts w:cs="Arial"/>
          <w:sz w:val="24"/>
          <w:szCs w:val="24"/>
        </w:rPr>
        <w:t>цель</w:t>
      </w:r>
      <w:r w:rsidR="00714D74">
        <w:rPr>
          <w:rFonts w:cs="Arial"/>
          <w:sz w:val="24"/>
          <w:szCs w:val="24"/>
        </w:rPr>
        <w:t>,</w:t>
      </w:r>
      <w:r>
        <w:rPr>
          <w:rFonts w:cs="Arial"/>
          <w:sz w:val="24"/>
          <w:szCs w:val="24"/>
        </w:rPr>
        <w:t xml:space="preserve"> порядок </w:t>
      </w:r>
      <w:r w:rsidR="00714D74">
        <w:rPr>
          <w:rFonts w:cs="Arial"/>
          <w:sz w:val="24"/>
          <w:szCs w:val="24"/>
        </w:rPr>
        <w:t xml:space="preserve">и последовательность </w:t>
      </w:r>
      <w:r>
        <w:rPr>
          <w:rFonts w:cs="Arial"/>
          <w:sz w:val="24"/>
          <w:szCs w:val="24"/>
        </w:rPr>
        <w:t>выполнения обзорного осмотра</w:t>
      </w:r>
      <w:r>
        <w:rPr>
          <w:rFonts w:cs="Arial"/>
          <w:i/>
          <w:sz w:val="24"/>
          <w:szCs w:val="24"/>
        </w:rPr>
        <w:t xml:space="preserve"> </w:t>
      </w:r>
      <w:r w:rsidRPr="00AA1C60">
        <w:rPr>
          <w:rFonts w:cs="Arial"/>
          <w:sz w:val="24"/>
          <w:szCs w:val="24"/>
        </w:rPr>
        <w:t>пострадавшего в ДТП;</w:t>
      </w:r>
      <w:r w:rsidR="00BA305E">
        <w:rPr>
          <w:rFonts w:cs="Arial"/>
          <w:sz w:val="24"/>
          <w:szCs w:val="24"/>
        </w:rPr>
        <w:t xml:space="preserve"> </w:t>
      </w:r>
      <w:r w:rsidRPr="00AA1C60">
        <w:rPr>
          <w:rFonts w:cs="Arial"/>
          <w:sz w:val="24"/>
          <w:szCs w:val="24"/>
        </w:rPr>
        <w:t>наиболее</w:t>
      </w:r>
      <w:r>
        <w:rPr>
          <w:rFonts w:cs="Arial"/>
          <w:sz w:val="24"/>
          <w:szCs w:val="24"/>
        </w:rPr>
        <w:t xml:space="preserve"> часто встречающиеся</w:t>
      </w:r>
      <w:r w:rsidR="00714D74">
        <w:rPr>
          <w:rFonts w:cs="Arial"/>
          <w:sz w:val="24"/>
          <w:szCs w:val="24"/>
        </w:rPr>
        <w:t xml:space="preserve"> повреждения при ДТП: травма головы, оказание первой помощи; особенности ранений волосистой части головы; особенности оказания первой помощи при травмах глаза и носа; травмы шеи; фиксация шейного отдела позвоночника (вручную, подручными средствами, с использованием медицинских изделий); травмы груди, основные проявления травмы груди; особенности наложения повязок при травме груди; наложение окклюзионной (герметизирующей) повязки; особенности наложения повязки на рану груди с инородным телом; травмы живота и таза, основные проявления; закрытая травма живота с признаками внутреннего кровотечения; особенности наложения повязок на рану при выпадении органов брюшной полости, при наличии инородного тела в ране; травмы конечностей;</w:t>
      </w:r>
      <w:r w:rsidR="00BA305E">
        <w:rPr>
          <w:rFonts w:cs="Arial"/>
          <w:sz w:val="24"/>
          <w:szCs w:val="24"/>
        </w:rPr>
        <w:t xml:space="preserve"> </w:t>
      </w:r>
      <w:r w:rsidR="00714D74">
        <w:rPr>
          <w:rFonts w:cs="Arial"/>
          <w:sz w:val="24"/>
          <w:szCs w:val="24"/>
        </w:rPr>
        <w:t>понятие "иммобилизация", способы иммобилизации при травме конечностей, позвоночника;</w:t>
      </w:r>
      <w:r w:rsidR="00BA305E">
        <w:rPr>
          <w:rFonts w:cs="Arial"/>
          <w:sz w:val="24"/>
          <w:szCs w:val="24"/>
        </w:rPr>
        <w:t xml:space="preserve"> </w:t>
      </w:r>
      <w:r>
        <w:rPr>
          <w:rFonts w:cs="Arial"/>
          <w:sz w:val="24"/>
          <w:szCs w:val="24"/>
        </w:rPr>
        <w:t>особенности состояний пострадавшего в ДТП;</w:t>
      </w:r>
      <w:r w:rsidR="00BA305E">
        <w:rPr>
          <w:rFonts w:cs="Arial"/>
          <w:sz w:val="24"/>
          <w:szCs w:val="24"/>
        </w:rPr>
        <w:t xml:space="preserve"> </w:t>
      </w:r>
      <w:r>
        <w:rPr>
          <w:rFonts w:cs="Arial"/>
          <w:sz w:val="24"/>
          <w:szCs w:val="24"/>
        </w:rPr>
        <w:t>понятия "кровотечение", "острая кровопотеря"; признаки кровотечений (артериального, венозного, капиллярного, смешанного);</w:t>
      </w:r>
      <w:r w:rsidR="00BA305E">
        <w:rPr>
          <w:rFonts w:cs="Arial"/>
          <w:sz w:val="24"/>
          <w:szCs w:val="24"/>
        </w:rPr>
        <w:t xml:space="preserve"> </w:t>
      </w:r>
      <w:r>
        <w:rPr>
          <w:rFonts w:cs="Arial"/>
          <w:sz w:val="24"/>
          <w:szCs w:val="24"/>
        </w:rPr>
        <w:t>способы временной остановки наружного кровотечения: пальцевое прижатие артерии, наложение жгута, максимальное сгибание, прямое давление на рану, наложение давящей повязки;</w:t>
      </w:r>
      <w:r w:rsidR="00BA305E">
        <w:rPr>
          <w:rFonts w:cs="Arial"/>
          <w:sz w:val="24"/>
          <w:szCs w:val="24"/>
        </w:rPr>
        <w:t xml:space="preserve"> </w:t>
      </w:r>
      <w:r>
        <w:rPr>
          <w:rFonts w:cs="Arial"/>
          <w:sz w:val="24"/>
          <w:szCs w:val="24"/>
        </w:rPr>
        <w:t xml:space="preserve">понятие о травматическом шоке, причины и признаки травматического </w:t>
      </w:r>
      <w:r>
        <w:rPr>
          <w:rFonts w:cs="Arial"/>
          <w:sz w:val="24"/>
          <w:szCs w:val="24"/>
        </w:rPr>
        <w:lastRenderedPageBreak/>
        <w:t>шока у пострадавшего в ДТП;</w:t>
      </w:r>
      <w:r w:rsidR="00BA305E">
        <w:rPr>
          <w:rFonts w:cs="Arial"/>
          <w:sz w:val="24"/>
          <w:szCs w:val="24"/>
        </w:rPr>
        <w:t xml:space="preserve"> </w:t>
      </w:r>
      <w:r>
        <w:rPr>
          <w:rFonts w:cs="Arial"/>
          <w:sz w:val="24"/>
          <w:szCs w:val="24"/>
        </w:rPr>
        <w:t>мероприятия предупреждающие развитие травматического шока;</w:t>
      </w:r>
    </w:p>
    <w:p w:rsidR="00AA1C60" w:rsidRDefault="00714D74" w:rsidP="006E05D5">
      <w:pPr>
        <w:spacing w:after="0" w:line="240" w:lineRule="auto"/>
        <w:jc w:val="both"/>
        <w:rPr>
          <w:rFonts w:cs="Arial"/>
          <w:i/>
          <w:sz w:val="24"/>
          <w:szCs w:val="24"/>
        </w:rPr>
      </w:pPr>
      <w:r>
        <w:rPr>
          <w:rFonts w:cs="Arial"/>
          <w:b/>
          <w:i/>
          <w:sz w:val="24"/>
          <w:szCs w:val="24"/>
        </w:rPr>
        <w:t xml:space="preserve">Тема 3.2 </w:t>
      </w:r>
      <w:r w:rsidR="00627FD4">
        <w:rPr>
          <w:rFonts w:cs="Arial"/>
          <w:i/>
          <w:sz w:val="24"/>
          <w:szCs w:val="24"/>
        </w:rPr>
        <w:t>(2 часа) - практическое занятие:</w:t>
      </w:r>
    </w:p>
    <w:p w:rsidR="00EF2259" w:rsidRDefault="00627FD4" w:rsidP="00825820">
      <w:pPr>
        <w:jc w:val="both"/>
        <w:rPr>
          <w:rFonts w:cs="Arial"/>
          <w:sz w:val="24"/>
          <w:szCs w:val="24"/>
        </w:rPr>
      </w:pPr>
      <w:r>
        <w:rPr>
          <w:rFonts w:cs="Arial"/>
          <w:sz w:val="24"/>
          <w:szCs w:val="24"/>
        </w:rPr>
        <w:t>отработка проведения обзорного осмотра пострадавшего в ДТП с травмами, повреждениями;</w:t>
      </w:r>
      <w:r w:rsidR="00BA305E">
        <w:rPr>
          <w:rFonts w:cs="Arial"/>
          <w:sz w:val="24"/>
          <w:szCs w:val="24"/>
        </w:rPr>
        <w:t xml:space="preserve"> </w:t>
      </w:r>
      <w:r>
        <w:rPr>
          <w:rFonts w:cs="Arial"/>
          <w:sz w:val="24"/>
          <w:szCs w:val="24"/>
        </w:rPr>
        <w:t>проведение подробного осмотра пострадавшего;</w:t>
      </w:r>
      <w:r w:rsidR="00BA305E">
        <w:rPr>
          <w:rFonts w:cs="Arial"/>
          <w:sz w:val="24"/>
          <w:szCs w:val="24"/>
        </w:rPr>
        <w:t xml:space="preserve"> </w:t>
      </w:r>
      <w:r>
        <w:rPr>
          <w:rFonts w:cs="Arial"/>
          <w:sz w:val="24"/>
          <w:szCs w:val="24"/>
        </w:rPr>
        <w:t>остановка наружного кровотечения при ранении головы, шеи, груди, живота, таза и конечностей с помощью пальцевого прижатия артерии (сонной, подключичной, подмышечной, плечевой, бедренной);</w:t>
      </w:r>
      <w:r w:rsidR="00BA305E">
        <w:rPr>
          <w:rFonts w:cs="Arial"/>
          <w:sz w:val="24"/>
          <w:szCs w:val="24"/>
        </w:rPr>
        <w:t xml:space="preserve"> </w:t>
      </w:r>
      <w:r>
        <w:rPr>
          <w:rFonts w:cs="Arial"/>
          <w:sz w:val="24"/>
          <w:szCs w:val="24"/>
        </w:rPr>
        <w:t>наложение табельного и импровизированного кровоостанавливающего жгута (жгута-закрутки, ремня), максимальное сгибание конечности в суставе, прямое давление на рану, наложение давящей повязки;</w:t>
      </w:r>
      <w:r w:rsidR="00BA305E">
        <w:rPr>
          <w:rFonts w:cs="Arial"/>
          <w:sz w:val="24"/>
          <w:szCs w:val="24"/>
        </w:rPr>
        <w:t xml:space="preserve"> </w:t>
      </w:r>
      <w:r>
        <w:rPr>
          <w:rFonts w:cs="Arial"/>
          <w:sz w:val="24"/>
          <w:szCs w:val="24"/>
        </w:rPr>
        <w:t>отработка наложения окклюзионной повязки при ранении грудной клетки</w:t>
      </w:r>
      <w:r w:rsidR="00EF2259">
        <w:rPr>
          <w:rFonts w:cs="Arial"/>
          <w:sz w:val="24"/>
          <w:szCs w:val="24"/>
        </w:rPr>
        <w:t>;</w:t>
      </w:r>
      <w:r w:rsidR="00BA305E">
        <w:rPr>
          <w:rFonts w:cs="Arial"/>
          <w:sz w:val="24"/>
          <w:szCs w:val="24"/>
        </w:rPr>
        <w:t xml:space="preserve"> </w:t>
      </w:r>
      <w:r w:rsidR="00EF2259">
        <w:rPr>
          <w:rFonts w:cs="Arial"/>
          <w:sz w:val="24"/>
          <w:szCs w:val="24"/>
        </w:rPr>
        <w:t>наложение повязок при наличии инородного предмета в ране живота, груди, конечностей;</w:t>
      </w:r>
      <w:r w:rsidR="00BA305E">
        <w:rPr>
          <w:rFonts w:cs="Arial"/>
          <w:sz w:val="24"/>
          <w:szCs w:val="24"/>
        </w:rPr>
        <w:t xml:space="preserve"> </w:t>
      </w:r>
      <w:r w:rsidR="00EF2259">
        <w:rPr>
          <w:rFonts w:cs="Arial"/>
          <w:sz w:val="24"/>
          <w:szCs w:val="24"/>
        </w:rPr>
        <w:t>отработка приемов первой помощи при переломах;</w:t>
      </w:r>
      <w:r w:rsidR="00BA305E">
        <w:rPr>
          <w:rFonts w:cs="Arial"/>
          <w:sz w:val="24"/>
          <w:szCs w:val="24"/>
        </w:rPr>
        <w:t xml:space="preserve"> </w:t>
      </w:r>
      <w:r w:rsidR="00EF2259">
        <w:rPr>
          <w:rFonts w:cs="Arial"/>
          <w:sz w:val="24"/>
          <w:szCs w:val="24"/>
        </w:rPr>
        <w:t>иммобилизация (подручными средствами, аутоиммобилизация с использованием медицинских изделий);</w:t>
      </w:r>
      <w:r w:rsidR="00BA305E">
        <w:rPr>
          <w:rFonts w:cs="Arial"/>
          <w:sz w:val="24"/>
          <w:szCs w:val="24"/>
        </w:rPr>
        <w:t xml:space="preserve"> </w:t>
      </w:r>
      <w:r w:rsidR="00EF2259">
        <w:rPr>
          <w:rFonts w:cs="Arial"/>
          <w:sz w:val="24"/>
          <w:szCs w:val="24"/>
        </w:rPr>
        <w:t>отработка приемов фиксации шейного отдела позвоночника.</w:t>
      </w:r>
    </w:p>
    <w:p w:rsidR="00EF2259" w:rsidRDefault="00EF2259" w:rsidP="006E05D5">
      <w:pPr>
        <w:spacing w:after="0" w:line="240" w:lineRule="auto"/>
        <w:jc w:val="both"/>
        <w:rPr>
          <w:rFonts w:cs="Arial"/>
          <w:i/>
          <w:sz w:val="24"/>
          <w:szCs w:val="24"/>
        </w:rPr>
      </w:pPr>
      <w:r>
        <w:rPr>
          <w:rFonts w:cs="Arial"/>
          <w:b/>
          <w:i/>
          <w:sz w:val="24"/>
          <w:szCs w:val="24"/>
        </w:rPr>
        <w:t xml:space="preserve">Тема 4.1 </w:t>
      </w:r>
      <w:r>
        <w:rPr>
          <w:rFonts w:cs="Arial"/>
          <w:i/>
          <w:sz w:val="24"/>
          <w:szCs w:val="24"/>
        </w:rPr>
        <w:t>(2 часа). Оказание первой помощи при прочих состояниях, транспортировка пострадавших в ДТП:</w:t>
      </w:r>
    </w:p>
    <w:p w:rsidR="00A5738D" w:rsidRDefault="00BA305E" w:rsidP="00825820">
      <w:pPr>
        <w:jc w:val="both"/>
        <w:rPr>
          <w:rFonts w:cs="Arial"/>
          <w:sz w:val="24"/>
          <w:szCs w:val="24"/>
        </w:rPr>
      </w:pPr>
      <w:r>
        <w:rPr>
          <w:rFonts w:cs="Arial"/>
          <w:sz w:val="24"/>
          <w:szCs w:val="24"/>
        </w:rPr>
        <w:t>ц</w:t>
      </w:r>
      <w:r w:rsidR="00EF2259">
        <w:rPr>
          <w:rFonts w:cs="Arial"/>
          <w:sz w:val="24"/>
          <w:szCs w:val="24"/>
        </w:rPr>
        <w:t>ель и принципы придания пострадавшим положений тела, оптимальные положения тела пострадавшего с травмами груди, живота, таза, конечностей, с потерей сознания, с признаками кровопотери;</w:t>
      </w:r>
      <w:r>
        <w:rPr>
          <w:rFonts w:cs="Arial"/>
          <w:sz w:val="24"/>
          <w:szCs w:val="24"/>
        </w:rPr>
        <w:t xml:space="preserve"> </w:t>
      </w:r>
      <w:r w:rsidR="00EF2259">
        <w:rPr>
          <w:rFonts w:cs="Arial"/>
          <w:sz w:val="24"/>
          <w:szCs w:val="24"/>
        </w:rPr>
        <w:t>приемы переноски пострадавших на руках одним, двумя и более участниками оказания первой помощи;</w:t>
      </w:r>
      <w:r>
        <w:rPr>
          <w:rFonts w:cs="Arial"/>
          <w:sz w:val="24"/>
          <w:szCs w:val="24"/>
        </w:rPr>
        <w:t xml:space="preserve"> </w:t>
      </w:r>
      <w:r w:rsidR="00EF2259">
        <w:rPr>
          <w:rFonts w:cs="Arial"/>
          <w:sz w:val="24"/>
          <w:szCs w:val="24"/>
        </w:rPr>
        <w:t>приемы переноски пострадавших с травмами головы, шеи, груди, живота, таза, конечностей и позвоночника;</w:t>
      </w:r>
      <w:r>
        <w:rPr>
          <w:rFonts w:cs="Arial"/>
          <w:sz w:val="24"/>
          <w:szCs w:val="24"/>
        </w:rPr>
        <w:t xml:space="preserve"> </w:t>
      </w:r>
      <w:r w:rsidR="00EF2259">
        <w:rPr>
          <w:rFonts w:cs="Arial"/>
          <w:sz w:val="24"/>
          <w:szCs w:val="24"/>
        </w:rPr>
        <w:t>способы контроля состояния пострадавшего, находящегося в сознании, без сознания;</w:t>
      </w:r>
      <w:r>
        <w:rPr>
          <w:rFonts w:cs="Arial"/>
          <w:sz w:val="24"/>
          <w:szCs w:val="24"/>
        </w:rPr>
        <w:t xml:space="preserve"> </w:t>
      </w:r>
      <w:r w:rsidR="00EF2259">
        <w:rPr>
          <w:rFonts w:cs="Arial"/>
          <w:sz w:val="24"/>
          <w:szCs w:val="24"/>
        </w:rPr>
        <w:t>влияние экстремальной ситуации на психоэмоциональное состояние пострадавшего и участника оказания первой помощи;</w:t>
      </w:r>
      <w:r>
        <w:rPr>
          <w:rFonts w:cs="Arial"/>
          <w:sz w:val="24"/>
          <w:szCs w:val="24"/>
        </w:rPr>
        <w:t xml:space="preserve"> </w:t>
      </w:r>
      <w:r w:rsidR="00EF2259">
        <w:rPr>
          <w:rFonts w:cs="Arial"/>
          <w:sz w:val="24"/>
          <w:szCs w:val="24"/>
        </w:rPr>
        <w:t>простые приемы психологической поддержки;</w:t>
      </w:r>
      <w:r>
        <w:rPr>
          <w:rFonts w:cs="Arial"/>
          <w:sz w:val="24"/>
          <w:szCs w:val="24"/>
        </w:rPr>
        <w:t xml:space="preserve"> </w:t>
      </w:r>
      <w:r w:rsidR="00EF2259">
        <w:rPr>
          <w:rFonts w:cs="Arial"/>
          <w:sz w:val="24"/>
          <w:szCs w:val="24"/>
        </w:rPr>
        <w:t>принципы передачи пострадавшего бригаде медицинской помощи, другим специальным службам, сотрудники которых обязаны оказывать первую помощь;</w:t>
      </w:r>
      <w:r>
        <w:rPr>
          <w:rFonts w:cs="Arial"/>
          <w:sz w:val="24"/>
          <w:szCs w:val="24"/>
        </w:rPr>
        <w:t xml:space="preserve"> </w:t>
      </w:r>
      <w:r w:rsidR="00EF2259">
        <w:rPr>
          <w:rFonts w:cs="Arial"/>
          <w:sz w:val="24"/>
          <w:szCs w:val="24"/>
        </w:rPr>
        <w:t xml:space="preserve">виды ожогов при ДТП, их признаки; </w:t>
      </w:r>
      <w:r w:rsidR="00A5738D">
        <w:rPr>
          <w:rFonts w:cs="Arial"/>
          <w:sz w:val="24"/>
          <w:szCs w:val="24"/>
        </w:rPr>
        <w:t>понятие о поверхностных и глубоких ожогах, ожог верхних дыхательных путей, основные проявления, оказание первой помощи;</w:t>
      </w:r>
      <w:r>
        <w:rPr>
          <w:rFonts w:cs="Arial"/>
          <w:sz w:val="24"/>
          <w:szCs w:val="24"/>
        </w:rPr>
        <w:t xml:space="preserve"> </w:t>
      </w:r>
      <w:r w:rsidR="00A5738D">
        <w:rPr>
          <w:rFonts w:cs="Arial"/>
          <w:sz w:val="24"/>
          <w:szCs w:val="24"/>
        </w:rPr>
        <w:t>перегревание:  факторы способствующие его развитию, основные проявления, оказание первой помощи;</w:t>
      </w:r>
      <w:r>
        <w:rPr>
          <w:rFonts w:cs="Arial"/>
          <w:sz w:val="24"/>
          <w:szCs w:val="24"/>
        </w:rPr>
        <w:t xml:space="preserve"> </w:t>
      </w:r>
      <w:r w:rsidR="00A5738D">
        <w:rPr>
          <w:rFonts w:cs="Arial"/>
          <w:sz w:val="24"/>
          <w:szCs w:val="24"/>
        </w:rPr>
        <w:t>холодовая травма, ее виды, основные проявления переохлаждения (гипотермиии), отморожения, оказание первой помощи;</w:t>
      </w:r>
      <w:r>
        <w:rPr>
          <w:rFonts w:cs="Arial"/>
          <w:sz w:val="24"/>
          <w:szCs w:val="24"/>
        </w:rPr>
        <w:t xml:space="preserve"> </w:t>
      </w:r>
      <w:r w:rsidR="00A5738D">
        <w:rPr>
          <w:rFonts w:cs="Arial"/>
          <w:sz w:val="24"/>
          <w:szCs w:val="24"/>
        </w:rPr>
        <w:t>отравления при ДТП, пути попадания ядов в организм, признаки острого отравления; оказание первой помощи при попадании отравляющих веществ в организм через дыхательные пути, пищеварительный тракт, кожу.</w:t>
      </w:r>
    </w:p>
    <w:p w:rsidR="00A5738D" w:rsidRDefault="00A5738D" w:rsidP="006E05D5">
      <w:pPr>
        <w:spacing w:after="0" w:line="240" w:lineRule="auto"/>
        <w:jc w:val="both"/>
        <w:rPr>
          <w:rFonts w:cs="Arial"/>
          <w:i/>
          <w:sz w:val="24"/>
          <w:szCs w:val="24"/>
        </w:rPr>
      </w:pPr>
      <w:r>
        <w:rPr>
          <w:rFonts w:cs="Arial"/>
          <w:b/>
          <w:i/>
          <w:sz w:val="24"/>
          <w:szCs w:val="24"/>
        </w:rPr>
        <w:t xml:space="preserve">Тема 4.2 </w:t>
      </w:r>
      <w:r>
        <w:rPr>
          <w:rFonts w:cs="Arial"/>
          <w:i/>
          <w:sz w:val="24"/>
          <w:szCs w:val="24"/>
        </w:rPr>
        <w:t>(2 часа) - практическое занятие:</w:t>
      </w:r>
    </w:p>
    <w:p w:rsidR="00A5738D" w:rsidRDefault="00A5738D" w:rsidP="00825820">
      <w:pPr>
        <w:jc w:val="both"/>
        <w:rPr>
          <w:rFonts w:cs="Arial"/>
          <w:sz w:val="24"/>
          <w:szCs w:val="24"/>
        </w:rPr>
      </w:pPr>
      <w:r>
        <w:rPr>
          <w:rFonts w:cs="Arial"/>
          <w:sz w:val="24"/>
          <w:szCs w:val="24"/>
        </w:rPr>
        <w:t>наложение повязок при ожогах различных областей тела;</w:t>
      </w:r>
      <w:r w:rsidR="00BA305E">
        <w:rPr>
          <w:rFonts w:cs="Arial"/>
          <w:sz w:val="24"/>
          <w:szCs w:val="24"/>
        </w:rPr>
        <w:t xml:space="preserve"> </w:t>
      </w:r>
      <w:r>
        <w:rPr>
          <w:rFonts w:cs="Arial"/>
          <w:sz w:val="24"/>
          <w:szCs w:val="24"/>
        </w:rPr>
        <w:t>применение местного охлаждения;</w:t>
      </w:r>
      <w:r w:rsidR="00BA305E">
        <w:rPr>
          <w:rFonts w:cs="Arial"/>
          <w:sz w:val="24"/>
          <w:szCs w:val="24"/>
        </w:rPr>
        <w:t xml:space="preserve"> </w:t>
      </w:r>
      <w:r>
        <w:rPr>
          <w:rFonts w:cs="Arial"/>
          <w:sz w:val="24"/>
          <w:szCs w:val="24"/>
        </w:rPr>
        <w:t xml:space="preserve"> наложение термоизолирующей повязки при отморожениях;</w:t>
      </w:r>
      <w:r w:rsidR="00BA305E">
        <w:rPr>
          <w:rFonts w:cs="Arial"/>
          <w:sz w:val="24"/>
          <w:szCs w:val="24"/>
        </w:rPr>
        <w:t xml:space="preserve"> </w:t>
      </w:r>
      <w:r>
        <w:rPr>
          <w:rFonts w:cs="Arial"/>
          <w:sz w:val="24"/>
          <w:szCs w:val="24"/>
        </w:rPr>
        <w:t>придание оптимального положения тела пострадавшему в ДТП при : отсутствии сознания, травмах различных областей тела, значительной кровопотере;</w:t>
      </w:r>
      <w:r w:rsidR="00BA305E">
        <w:rPr>
          <w:rFonts w:cs="Arial"/>
          <w:sz w:val="24"/>
          <w:szCs w:val="24"/>
        </w:rPr>
        <w:t xml:space="preserve"> </w:t>
      </w:r>
      <w:r>
        <w:rPr>
          <w:rFonts w:cs="Arial"/>
          <w:sz w:val="24"/>
          <w:szCs w:val="24"/>
        </w:rPr>
        <w:t xml:space="preserve"> отработка приемов переноски пострадавшего.</w:t>
      </w:r>
    </w:p>
    <w:p w:rsidR="00A5738D" w:rsidRDefault="00A5738D" w:rsidP="00825820">
      <w:pPr>
        <w:jc w:val="both"/>
        <w:rPr>
          <w:rFonts w:cs="Arial"/>
          <w:i/>
          <w:sz w:val="24"/>
          <w:szCs w:val="24"/>
        </w:rPr>
      </w:pPr>
      <w:r>
        <w:rPr>
          <w:rFonts w:cs="Arial"/>
          <w:b/>
          <w:i/>
          <w:sz w:val="24"/>
          <w:szCs w:val="24"/>
        </w:rPr>
        <w:t xml:space="preserve">Тема 4.3 </w:t>
      </w:r>
      <w:r>
        <w:rPr>
          <w:rFonts w:cs="Arial"/>
          <w:i/>
          <w:sz w:val="24"/>
          <w:szCs w:val="24"/>
        </w:rPr>
        <w:t>(1 час) - решение ситуационных задач в режиме реального времени по оказанию первой помощи пострадавшим в ДТП с различными повреждениями (травмами, потерей сознания, отсутствии признаков жизни и с другими состояниями</w:t>
      </w:r>
      <w:r w:rsidR="00AD3F33">
        <w:rPr>
          <w:rFonts w:cs="Arial"/>
          <w:i/>
          <w:sz w:val="24"/>
          <w:szCs w:val="24"/>
        </w:rPr>
        <w:t>, требующими оказания первой помощи).</w:t>
      </w:r>
    </w:p>
    <w:p w:rsidR="00AD3F33" w:rsidRDefault="00AD3F33" w:rsidP="00825820">
      <w:pPr>
        <w:jc w:val="both"/>
        <w:rPr>
          <w:rFonts w:cs="Arial"/>
          <w:i/>
          <w:sz w:val="24"/>
          <w:szCs w:val="24"/>
        </w:rPr>
      </w:pPr>
      <w:r>
        <w:rPr>
          <w:rFonts w:cs="Arial"/>
          <w:b/>
          <w:i/>
          <w:sz w:val="24"/>
          <w:szCs w:val="24"/>
        </w:rPr>
        <w:lastRenderedPageBreak/>
        <w:t xml:space="preserve">Зачет </w:t>
      </w:r>
      <w:r>
        <w:rPr>
          <w:rFonts w:cs="Arial"/>
          <w:i/>
          <w:sz w:val="24"/>
          <w:szCs w:val="24"/>
        </w:rPr>
        <w:t>(1 час) - решение ситуационных задач по оказанию первой помощи пострадавшим в ДТП; контроль знаний и умений.</w:t>
      </w:r>
    </w:p>
    <w:p w:rsidR="00AD3F33" w:rsidRDefault="00AD3F33" w:rsidP="00BA305E">
      <w:pPr>
        <w:spacing w:after="120"/>
        <w:jc w:val="center"/>
        <w:rPr>
          <w:rFonts w:cs="Arial"/>
          <w:b/>
          <w:sz w:val="24"/>
          <w:szCs w:val="24"/>
        </w:rPr>
      </w:pPr>
      <w:r>
        <w:rPr>
          <w:rFonts w:cs="Arial"/>
          <w:b/>
          <w:sz w:val="24"/>
          <w:szCs w:val="24"/>
        </w:rPr>
        <w:t>Литература</w:t>
      </w:r>
    </w:p>
    <w:p w:rsidR="00AD3F33" w:rsidRDefault="00AD3F33" w:rsidP="00BA305E">
      <w:pPr>
        <w:spacing w:after="0"/>
        <w:jc w:val="both"/>
        <w:rPr>
          <w:rFonts w:cs="Arial"/>
          <w:sz w:val="24"/>
          <w:szCs w:val="24"/>
        </w:rPr>
      </w:pPr>
      <w:r>
        <w:rPr>
          <w:rFonts w:cs="Arial"/>
          <w:sz w:val="24"/>
          <w:szCs w:val="24"/>
        </w:rPr>
        <w:t>1. Грохольский О.Г. и др. Первая помощь пострадавшим при дорожно-транспортных происшествиях: Учеб.-метод. пособие к программе подготовки водителей транспортных средств. М., 2011.</w:t>
      </w:r>
    </w:p>
    <w:p w:rsidR="00AD3F33" w:rsidRDefault="00AD3F33" w:rsidP="00BA305E">
      <w:pPr>
        <w:spacing w:after="0"/>
        <w:jc w:val="both"/>
        <w:rPr>
          <w:rFonts w:cs="Arial"/>
          <w:sz w:val="24"/>
          <w:szCs w:val="24"/>
        </w:rPr>
      </w:pPr>
      <w:r>
        <w:rPr>
          <w:rFonts w:cs="Arial"/>
          <w:sz w:val="24"/>
          <w:szCs w:val="24"/>
        </w:rPr>
        <w:t>2. Кодекс Российскрй федерации об административных правонарушениях (КоАП РФ) от 30 декабря 2001г. №195-ФЗ (принят ГД ФС РФ 20 декабря 2001г.).</w:t>
      </w:r>
    </w:p>
    <w:p w:rsidR="00AD3F33" w:rsidRDefault="00AD3F33" w:rsidP="00BA305E">
      <w:pPr>
        <w:spacing w:after="0"/>
        <w:jc w:val="both"/>
        <w:rPr>
          <w:rFonts w:cs="Arial"/>
          <w:sz w:val="24"/>
          <w:szCs w:val="24"/>
        </w:rPr>
      </w:pPr>
      <w:r>
        <w:rPr>
          <w:rFonts w:cs="Arial"/>
          <w:sz w:val="24"/>
          <w:szCs w:val="24"/>
        </w:rPr>
        <w:t>3.  Методические рекомендации по проведению реанимационных мероприятий Европейского совета по реанимации (пересмотр 2010г.</w:t>
      </w:r>
      <w:r w:rsidR="00797D80">
        <w:rPr>
          <w:rFonts w:cs="Arial"/>
          <w:sz w:val="24"/>
          <w:szCs w:val="24"/>
        </w:rPr>
        <w:t>) / Под ред. чл.-корр. РАМН В.В. Мороза. М., 2011.</w:t>
      </w:r>
    </w:p>
    <w:p w:rsidR="00797D80" w:rsidRDefault="00797D80" w:rsidP="00BA305E">
      <w:pPr>
        <w:spacing w:after="0"/>
        <w:jc w:val="both"/>
        <w:rPr>
          <w:rFonts w:cs="Arial"/>
          <w:sz w:val="24"/>
          <w:szCs w:val="24"/>
        </w:rPr>
      </w:pPr>
      <w:r>
        <w:rPr>
          <w:rFonts w:cs="Arial"/>
          <w:sz w:val="24"/>
          <w:szCs w:val="24"/>
        </w:rPr>
        <w:t>4. Первая доврачебная медицинская помощь: учебник водителя автотранспортных средств категории "А", "В", "С", "</w:t>
      </w:r>
      <w:r>
        <w:rPr>
          <w:rFonts w:cs="Arial"/>
          <w:sz w:val="24"/>
          <w:szCs w:val="24"/>
          <w:lang w:val="en-US"/>
        </w:rPr>
        <w:t>D</w:t>
      </w:r>
      <w:r>
        <w:rPr>
          <w:rFonts w:cs="Arial"/>
          <w:sz w:val="24"/>
          <w:szCs w:val="24"/>
        </w:rPr>
        <w:t>", "Е" / В.Н.Николенко, Г.А.Блувштейн, Г.М.Карнаухов. -8-е изд., перераб. и доп. -М.: Издательский центр "Академия", 2010. -192 с.</w:t>
      </w:r>
    </w:p>
    <w:p w:rsidR="00797D80" w:rsidRDefault="00797D80" w:rsidP="00BA305E">
      <w:pPr>
        <w:spacing w:after="0"/>
        <w:jc w:val="both"/>
        <w:rPr>
          <w:rFonts w:cs="Arial"/>
          <w:sz w:val="24"/>
          <w:szCs w:val="24"/>
        </w:rPr>
      </w:pPr>
      <w:r>
        <w:rPr>
          <w:rFonts w:cs="Arial"/>
          <w:sz w:val="24"/>
          <w:szCs w:val="24"/>
        </w:rPr>
        <w:t>5. Пособие по первой помощи. -М.: ООО "Российский красный крест", 1014.</w:t>
      </w:r>
    </w:p>
    <w:p w:rsidR="00797D80" w:rsidRDefault="00797D80" w:rsidP="00BA305E">
      <w:pPr>
        <w:spacing w:after="0"/>
        <w:jc w:val="both"/>
        <w:rPr>
          <w:rFonts w:cs="Arial"/>
          <w:sz w:val="24"/>
          <w:szCs w:val="24"/>
        </w:rPr>
      </w:pPr>
      <w:r>
        <w:rPr>
          <w:rFonts w:cs="Arial"/>
          <w:sz w:val="24"/>
          <w:szCs w:val="24"/>
        </w:rPr>
        <w:t>6. Приказ Минздравсоцразвития России от 04 мая 2012 г. № 477н "Об утверждении перечня состояний, при которых оказывается первая помощь, и перечня мероприятий по оказанию первой помощи".</w:t>
      </w:r>
    </w:p>
    <w:p w:rsidR="00797D80" w:rsidRDefault="00797D80" w:rsidP="00BA305E">
      <w:pPr>
        <w:spacing w:after="0"/>
        <w:jc w:val="both"/>
        <w:rPr>
          <w:rFonts w:cs="Arial"/>
          <w:sz w:val="24"/>
          <w:szCs w:val="24"/>
        </w:rPr>
      </w:pPr>
      <w:r>
        <w:rPr>
          <w:rFonts w:cs="Arial"/>
          <w:sz w:val="24"/>
          <w:szCs w:val="24"/>
        </w:rPr>
        <w:t>7. Уголовный кодекс Российской Федерации от 13 июня 1996 г. № 63-ФЗ (принят ГД ФС РФ 24 мая 1996 г.).</w:t>
      </w:r>
    </w:p>
    <w:p w:rsidR="00797D80" w:rsidRDefault="00797D80" w:rsidP="00BA305E">
      <w:pPr>
        <w:spacing w:after="0"/>
        <w:jc w:val="both"/>
        <w:rPr>
          <w:rFonts w:cs="Arial"/>
          <w:sz w:val="24"/>
          <w:szCs w:val="24"/>
        </w:rPr>
      </w:pPr>
      <w:r>
        <w:rPr>
          <w:rFonts w:cs="Arial"/>
          <w:sz w:val="24"/>
          <w:szCs w:val="24"/>
        </w:rPr>
        <w:t>8. Федеральный закон от 21 ноября 2011 г. № 323-ФЗ "Об основаниях охраны здоровья граждан в Российской Федерации".</w:t>
      </w:r>
    </w:p>
    <w:p w:rsidR="00FB2C46" w:rsidRDefault="00FB2C46" w:rsidP="00BA305E">
      <w:pPr>
        <w:spacing w:after="0"/>
        <w:jc w:val="both"/>
        <w:rPr>
          <w:rFonts w:cs="Arial"/>
          <w:sz w:val="24"/>
          <w:szCs w:val="24"/>
        </w:rPr>
      </w:pPr>
      <w:r>
        <w:rPr>
          <w:rFonts w:cs="Arial"/>
          <w:sz w:val="24"/>
          <w:szCs w:val="24"/>
        </w:rPr>
        <w:t>9. Учебное пособие для водителей</w:t>
      </w:r>
      <w:r w:rsidR="00CE11B7">
        <w:rPr>
          <w:rFonts w:cs="Arial"/>
          <w:sz w:val="24"/>
          <w:szCs w:val="24"/>
        </w:rPr>
        <w:t xml:space="preserve"> ТС различных категорий . Сборник тестовых заданий "Первая помощь пострадавшим в ДТП".</w:t>
      </w:r>
    </w:p>
    <w:p w:rsidR="00AC6751" w:rsidRDefault="00AC6751" w:rsidP="00BA305E">
      <w:pPr>
        <w:spacing w:after="0"/>
        <w:jc w:val="center"/>
        <w:rPr>
          <w:rFonts w:cs="Arial"/>
          <w:b/>
          <w:sz w:val="24"/>
          <w:szCs w:val="24"/>
        </w:rPr>
      </w:pPr>
    </w:p>
    <w:p w:rsidR="00797D80" w:rsidRDefault="00797D80" w:rsidP="00BA305E">
      <w:pPr>
        <w:spacing w:after="0"/>
        <w:jc w:val="center"/>
        <w:rPr>
          <w:rFonts w:cs="Arial"/>
          <w:b/>
          <w:sz w:val="24"/>
          <w:szCs w:val="24"/>
        </w:rPr>
      </w:pPr>
      <w:r>
        <w:rPr>
          <w:rFonts w:cs="Arial"/>
          <w:b/>
          <w:sz w:val="24"/>
          <w:szCs w:val="24"/>
        </w:rPr>
        <w:t>Электронные учебно-наглядные пособия</w:t>
      </w:r>
    </w:p>
    <w:p w:rsidR="00797D80" w:rsidRDefault="00797D80" w:rsidP="00BA305E">
      <w:pPr>
        <w:spacing w:after="0"/>
        <w:jc w:val="both"/>
        <w:rPr>
          <w:rFonts w:cs="Arial"/>
          <w:sz w:val="24"/>
          <w:szCs w:val="24"/>
        </w:rPr>
      </w:pPr>
      <w:r>
        <w:rPr>
          <w:rFonts w:cs="Arial"/>
          <w:sz w:val="24"/>
          <w:szCs w:val="24"/>
        </w:rPr>
        <w:t>1.</w:t>
      </w:r>
      <w:r w:rsidR="00D96F3D">
        <w:rPr>
          <w:rFonts w:cs="Arial"/>
          <w:sz w:val="24"/>
          <w:szCs w:val="24"/>
        </w:rPr>
        <w:t xml:space="preserve"> </w:t>
      </w:r>
      <w:r>
        <w:rPr>
          <w:rFonts w:cs="Arial"/>
          <w:sz w:val="24"/>
          <w:szCs w:val="24"/>
        </w:rPr>
        <w:t xml:space="preserve"> </w:t>
      </w:r>
      <w:r w:rsidR="00FB2C46">
        <w:rPr>
          <w:rFonts w:cs="Arial"/>
          <w:sz w:val="24"/>
          <w:szCs w:val="24"/>
        </w:rPr>
        <w:t>ЭВЛ</w:t>
      </w:r>
      <w:r w:rsidR="00D96F3D">
        <w:rPr>
          <w:rFonts w:cs="Arial"/>
          <w:sz w:val="24"/>
          <w:szCs w:val="24"/>
        </w:rPr>
        <w:t>. Лекции по первой помощи при ДТП.</w:t>
      </w:r>
    </w:p>
    <w:p w:rsidR="00D96F3D" w:rsidRDefault="00D96F3D" w:rsidP="00BA305E">
      <w:pPr>
        <w:spacing w:after="0"/>
        <w:jc w:val="both"/>
        <w:rPr>
          <w:rFonts w:cs="Arial"/>
          <w:sz w:val="24"/>
          <w:szCs w:val="24"/>
        </w:rPr>
      </w:pPr>
      <w:r>
        <w:rPr>
          <w:rFonts w:cs="Arial"/>
          <w:sz w:val="24"/>
          <w:szCs w:val="24"/>
        </w:rPr>
        <w:t xml:space="preserve">2. </w:t>
      </w:r>
      <w:r w:rsidR="00CE11B7">
        <w:rPr>
          <w:rFonts w:cs="Arial"/>
          <w:sz w:val="24"/>
          <w:szCs w:val="24"/>
        </w:rPr>
        <w:t>ИМСО</w:t>
      </w:r>
      <w:r>
        <w:rPr>
          <w:rFonts w:cs="Arial"/>
          <w:sz w:val="24"/>
          <w:szCs w:val="24"/>
        </w:rPr>
        <w:t>. Проверочный тест "Оказание первой медицинской помощи пострадавшим при ДТП".</w:t>
      </w:r>
    </w:p>
    <w:p w:rsidR="00D96F3D" w:rsidRPr="00D96F3D" w:rsidRDefault="00D96F3D" w:rsidP="00D96F3D">
      <w:pPr>
        <w:spacing w:after="120"/>
        <w:jc w:val="both"/>
        <w:rPr>
          <w:rFonts w:cs="Arial"/>
          <w:sz w:val="24"/>
          <w:szCs w:val="24"/>
        </w:rPr>
      </w:pPr>
    </w:p>
    <w:p w:rsidR="00797D80" w:rsidRDefault="00797D80" w:rsidP="00797D80">
      <w:pPr>
        <w:jc w:val="both"/>
        <w:rPr>
          <w:rFonts w:cs="Arial"/>
          <w:sz w:val="24"/>
          <w:szCs w:val="24"/>
        </w:rPr>
      </w:pPr>
    </w:p>
    <w:p w:rsidR="00797D80" w:rsidRDefault="00797D80" w:rsidP="00D96F3D">
      <w:pPr>
        <w:spacing w:after="120"/>
        <w:jc w:val="both"/>
        <w:rPr>
          <w:rFonts w:cs="Arial"/>
          <w:sz w:val="24"/>
          <w:szCs w:val="24"/>
        </w:rPr>
      </w:pPr>
    </w:p>
    <w:p w:rsidR="00AC6751" w:rsidRDefault="00AC6751" w:rsidP="00EB0899">
      <w:pPr>
        <w:jc w:val="center"/>
        <w:rPr>
          <w:rFonts w:cs="Arial"/>
          <w:b/>
          <w:sz w:val="24"/>
          <w:szCs w:val="24"/>
        </w:rPr>
      </w:pPr>
    </w:p>
    <w:p w:rsidR="006E05D5" w:rsidRDefault="006E05D5" w:rsidP="00EB0899">
      <w:pPr>
        <w:jc w:val="center"/>
        <w:rPr>
          <w:rFonts w:cs="Arial"/>
          <w:b/>
          <w:sz w:val="24"/>
          <w:szCs w:val="24"/>
        </w:rPr>
      </w:pPr>
    </w:p>
    <w:p w:rsidR="006E05D5" w:rsidRDefault="006E05D5" w:rsidP="00EB0899">
      <w:pPr>
        <w:jc w:val="center"/>
        <w:rPr>
          <w:rFonts w:cs="Arial"/>
          <w:b/>
          <w:sz w:val="24"/>
          <w:szCs w:val="24"/>
        </w:rPr>
      </w:pPr>
    </w:p>
    <w:p w:rsidR="006E05D5" w:rsidRDefault="006E05D5" w:rsidP="00EB0899">
      <w:pPr>
        <w:jc w:val="center"/>
        <w:rPr>
          <w:rFonts w:cs="Arial"/>
          <w:b/>
          <w:sz w:val="24"/>
          <w:szCs w:val="24"/>
        </w:rPr>
      </w:pPr>
    </w:p>
    <w:p w:rsidR="006E05D5" w:rsidRDefault="006E05D5" w:rsidP="00EB0899">
      <w:pPr>
        <w:jc w:val="center"/>
        <w:rPr>
          <w:rFonts w:cs="Arial"/>
          <w:b/>
          <w:sz w:val="24"/>
          <w:szCs w:val="24"/>
        </w:rPr>
      </w:pPr>
    </w:p>
    <w:p w:rsidR="00E60C6B" w:rsidRPr="00EB0899" w:rsidRDefault="00EB0899" w:rsidP="00EB0899">
      <w:pPr>
        <w:jc w:val="center"/>
        <w:rPr>
          <w:rFonts w:cs="Arial"/>
          <w:b/>
          <w:sz w:val="24"/>
          <w:szCs w:val="24"/>
        </w:rPr>
      </w:pPr>
      <w:r>
        <w:rPr>
          <w:rFonts w:cs="Arial"/>
          <w:b/>
          <w:sz w:val="24"/>
          <w:szCs w:val="24"/>
        </w:rPr>
        <w:lastRenderedPageBreak/>
        <w:t>Специальный цикл Программы</w:t>
      </w:r>
    </w:p>
    <w:p w:rsidR="00E60C6B" w:rsidRPr="006E05D5" w:rsidRDefault="00EB0899" w:rsidP="00797D80">
      <w:pPr>
        <w:jc w:val="both"/>
        <w:rPr>
          <w:rFonts w:ascii="Arial" w:hAnsi="Arial" w:cs="Arial"/>
          <w:b/>
          <w:i/>
          <w:sz w:val="24"/>
          <w:szCs w:val="24"/>
        </w:rPr>
      </w:pPr>
      <w:r w:rsidRPr="006E05D5">
        <w:rPr>
          <w:rFonts w:ascii="Arial" w:hAnsi="Arial" w:cs="Arial"/>
          <w:b/>
          <w:i/>
          <w:sz w:val="24"/>
          <w:szCs w:val="24"/>
        </w:rPr>
        <w:t>Предмет: "Устройство и техническое обслуживание транспортных средств категории "В" как объектов управления"</w:t>
      </w:r>
    </w:p>
    <w:p w:rsidR="00EB0899" w:rsidRDefault="00EB0899" w:rsidP="00EB0899">
      <w:pPr>
        <w:jc w:val="center"/>
        <w:rPr>
          <w:rFonts w:cs="Arial"/>
          <w:sz w:val="24"/>
          <w:szCs w:val="24"/>
        </w:rPr>
      </w:pPr>
      <w:r>
        <w:rPr>
          <w:rFonts w:cs="Arial"/>
          <w:sz w:val="24"/>
          <w:szCs w:val="24"/>
        </w:rPr>
        <w:t>Распределение учебных часов по разделам и темам</w:t>
      </w:r>
    </w:p>
    <w:tbl>
      <w:tblPr>
        <w:tblStyle w:val="a3"/>
        <w:tblW w:w="9807" w:type="dxa"/>
        <w:tblLook w:val="04A0" w:firstRow="1" w:lastRow="0" w:firstColumn="1" w:lastColumn="0" w:noHBand="0" w:noVBand="1"/>
      </w:tblPr>
      <w:tblGrid>
        <w:gridCol w:w="850"/>
        <w:gridCol w:w="4706"/>
        <w:gridCol w:w="1417"/>
        <w:gridCol w:w="1417"/>
        <w:gridCol w:w="1417"/>
      </w:tblGrid>
      <w:tr w:rsidR="00EB0899" w:rsidTr="00891511">
        <w:tc>
          <w:tcPr>
            <w:tcW w:w="850" w:type="dxa"/>
            <w:vMerge w:val="restart"/>
          </w:tcPr>
          <w:p w:rsidR="00EB0899" w:rsidRDefault="00EB0899" w:rsidP="00891511">
            <w:pPr>
              <w:spacing w:before="120"/>
              <w:jc w:val="center"/>
              <w:rPr>
                <w:rFonts w:cs="Arial"/>
                <w:sz w:val="24"/>
                <w:szCs w:val="24"/>
              </w:rPr>
            </w:pPr>
            <w:r>
              <w:rPr>
                <w:rFonts w:cs="Arial"/>
                <w:sz w:val="24"/>
                <w:szCs w:val="24"/>
              </w:rPr>
              <w:t>№</w:t>
            </w:r>
          </w:p>
          <w:p w:rsidR="00EB0899" w:rsidRDefault="00420BA3" w:rsidP="00891511">
            <w:pPr>
              <w:spacing w:before="120"/>
              <w:jc w:val="center"/>
              <w:rPr>
                <w:rFonts w:cs="Arial"/>
                <w:sz w:val="24"/>
                <w:szCs w:val="24"/>
              </w:rPr>
            </w:pPr>
            <w:r>
              <w:rPr>
                <w:rFonts w:cs="Arial"/>
                <w:sz w:val="24"/>
                <w:szCs w:val="24"/>
              </w:rPr>
              <w:t>Т</w:t>
            </w:r>
            <w:r w:rsidR="00EB0899">
              <w:rPr>
                <w:rFonts w:cs="Arial"/>
                <w:sz w:val="24"/>
                <w:szCs w:val="24"/>
              </w:rPr>
              <w:t>емы</w:t>
            </w:r>
          </w:p>
        </w:tc>
        <w:tc>
          <w:tcPr>
            <w:tcW w:w="4706" w:type="dxa"/>
            <w:vMerge w:val="restart"/>
          </w:tcPr>
          <w:p w:rsidR="00EB0899" w:rsidRDefault="00EB0899" w:rsidP="00891511">
            <w:pPr>
              <w:jc w:val="center"/>
              <w:rPr>
                <w:rFonts w:cs="Arial"/>
                <w:sz w:val="24"/>
                <w:szCs w:val="24"/>
              </w:rPr>
            </w:pPr>
          </w:p>
          <w:p w:rsidR="00EB0899" w:rsidRDefault="00EB0899" w:rsidP="00891511">
            <w:pPr>
              <w:jc w:val="center"/>
              <w:rPr>
                <w:rFonts w:cs="Arial"/>
                <w:sz w:val="24"/>
                <w:szCs w:val="24"/>
              </w:rPr>
            </w:pPr>
            <w:r>
              <w:rPr>
                <w:rFonts w:cs="Arial"/>
                <w:sz w:val="24"/>
                <w:szCs w:val="24"/>
              </w:rPr>
              <w:t>Наименование тем</w:t>
            </w:r>
          </w:p>
        </w:tc>
        <w:tc>
          <w:tcPr>
            <w:tcW w:w="4251" w:type="dxa"/>
            <w:gridSpan w:val="3"/>
          </w:tcPr>
          <w:p w:rsidR="00EB0899" w:rsidRDefault="00EB0899" w:rsidP="00891511">
            <w:pPr>
              <w:jc w:val="center"/>
              <w:rPr>
                <w:rFonts w:cs="Arial"/>
                <w:sz w:val="24"/>
                <w:szCs w:val="24"/>
              </w:rPr>
            </w:pPr>
            <w:r>
              <w:rPr>
                <w:rFonts w:cs="Arial"/>
                <w:sz w:val="24"/>
                <w:szCs w:val="24"/>
              </w:rPr>
              <w:t>Количество часов</w:t>
            </w:r>
          </w:p>
        </w:tc>
      </w:tr>
      <w:tr w:rsidR="00EB0899" w:rsidTr="00891511">
        <w:tc>
          <w:tcPr>
            <w:tcW w:w="850" w:type="dxa"/>
            <w:vMerge/>
          </w:tcPr>
          <w:p w:rsidR="00EB0899" w:rsidRDefault="00EB0899" w:rsidP="00891511">
            <w:pPr>
              <w:jc w:val="center"/>
              <w:rPr>
                <w:rFonts w:cs="Arial"/>
                <w:sz w:val="24"/>
                <w:szCs w:val="24"/>
              </w:rPr>
            </w:pPr>
          </w:p>
        </w:tc>
        <w:tc>
          <w:tcPr>
            <w:tcW w:w="4706" w:type="dxa"/>
            <w:vMerge/>
          </w:tcPr>
          <w:p w:rsidR="00EB0899" w:rsidRDefault="00EB0899" w:rsidP="00891511">
            <w:pPr>
              <w:jc w:val="center"/>
              <w:rPr>
                <w:rFonts w:cs="Arial"/>
                <w:sz w:val="24"/>
                <w:szCs w:val="24"/>
              </w:rPr>
            </w:pPr>
          </w:p>
        </w:tc>
        <w:tc>
          <w:tcPr>
            <w:tcW w:w="1417" w:type="dxa"/>
            <w:vMerge w:val="restart"/>
          </w:tcPr>
          <w:p w:rsidR="00EB0899" w:rsidRDefault="00EB0899" w:rsidP="00891511">
            <w:pPr>
              <w:spacing w:before="120"/>
              <w:jc w:val="center"/>
              <w:rPr>
                <w:rFonts w:cs="Arial"/>
                <w:sz w:val="24"/>
                <w:szCs w:val="24"/>
              </w:rPr>
            </w:pPr>
            <w:r>
              <w:rPr>
                <w:rFonts w:cs="Arial"/>
                <w:sz w:val="24"/>
                <w:szCs w:val="24"/>
              </w:rPr>
              <w:t>Всего</w:t>
            </w:r>
          </w:p>
        </w:tc>
        <w:tc>
          <w:tcPr>
            <w:tcW w:w="2834" w:type="dxa"/>
            <w:gridSpan w:val="2"/>
          </w:tcPr>
          <w:p w:rsidR="00EB0899" w:rsidRDefault="00EB0899" w:rsidP="00891511">
            <w:pPr>
              <w:jc w:val="center"/>
              <w:rPr>
                <w:rFonts w:cs="Arial"/>
                <w:sz w:val="24"/>
                <w:szCs w:val="24"/>
              </w:rPr>
            </w:pPr>
            <w:r>
              <w:rPr>
                <w:rFonts w:cs="Arial"/>
                <w:sz w:val="24"/>
                <w:szCs w:val="24"/>
              </w:rPr>
              <w:t>В том числе</w:t>
            </w:r>
          </w:p>
        </w:tc>
      </w:tr>
      <w:tr w:rsidR="00EB0899" w:rsidTr="00891511">
        <w:tc>
          <w:tcPr>
            <w:tcW w:w="850" w:type="dxa"/>
            <w:vMerge/>
          </w:tcPr>
          <w:p w:rsidR="00EB0899" w:rsidRDefault="00EB0899" w:rsidP="00891511">
            <w:pPr>
              <w:jc w:val="center"/>
              <w:rPr>
                <w:rFonts w:cs="Arial"/>
                <w:sz w:val="24"/>
                <w:szCs w:val="24"/>
              </w:rPr>
            </w:pPr>
          </w:p>
        </w:tc>
        <w:tc>
          <w:tcPr>
            <w:tcW w:w="4706" w:type="dxa"/>
            <w:vMerge/>
          </w:tcPr>
          <w:p w:rsidR="00EB0899" w:rsidRDefault="00EB0899" w:rsidP="00891511">
            <w:pPr>
              <w:jc w:val="center"/>
              <w:rPr>
                <w:rFonts w:cs="Arial"/>
                <w:sz w:val="24"/>
                <w:szCs w:val="24"/>
              </w:rPr>
            </w:pPr>
          </w:p>
        </w:tc>
        <w:tc>
          <w:tcPr>
            <w:tcW w:w="1417" w:type="dxa"/>
            <w:vMerge/>
          </w:tcPr>
          <w:p w:rsidR="00EB0899" w:rsidRDefault="00EB0899" w:rsidP="00891511">
            <w:pPr>
              <w:jc w:val="center"/>
              <w:rPr>
                <w:rFonts w:cs="Arial"/>
                <w:sz w:val="24"/>
                <w:szCs w:val="24"/>
              </w:rPr>
            </w:pPr>
          </w:p>
        </w:tc>
        <w:tc>
          <w:tcPr>
            <w:tcW w:w="1417" w:type="dxa"/>
          </w:tcPr>
          <w:p w:rsidR="00EB0899" w:rsidRDefault="00EB0899" w:rsidP="00891511">
            <w:pPr>
              <w:jc w:val="center"/>
              <w:rPr>
                <w:rFonts w:cs="Arial"/>
                <w:sz w:val="24"/>
                <w:szCs w:val="24"/>
              </w:rPr>
            </w:pPr>
            <w:r>
              <w:rPr>
                <w:rFonts w:cs="Arial"/>
                <w:sz w:val="24"/>
                <w:szCs w:val="24"/>
              </w:rPr>
              <w:t>т</w:t>
            </w:r>
          </w:p>
        </w:tc>
        <w:tc>
          <w:tcPr>
            <w:tcW w:w="1417" w:type="dxa"/>
          </w:tcPr>
          <w:p w:rsidR="00EB0899" w:rsidRDefault="00EB0899" w:rsidP="00891511">
            <w:pPr>
              <w:jc w:val="center"/>
              <w:rPr>
                <w:rFonts w:cs="Arial"/>
                <w:sz w:val="24"/>
                <w:szCs w:val="24"/>
              </w:rPr>
            </w:pPr>
            <w:r>
              <w:rPr>
                <w:rFonts w:cs="Arial"/>
                <w:sz w:val="24"/>
                <w:szCs w:val="24"/>
              </w:rPr>
              <w:t>П</w:t>
            </w:r>
          </w:p>
        </w:tc>
      </w:tr>
      <w:tr w:rsidR="00EB0899" w:rsidTr="00891511">
        <w:tc>
          <w:tcPr>
            <w:tcW w:w="9807" w:type="dxa"/>
            <w:gridSpan w:val="5"/>
          </w:tcPr>
          <w:p w:rsidR="00EB0899" w:rsidRPr="00EB0899" w:rsidRDefault="00EB0899" w:rsidP="00612695">
            <w:pPr>
              <w:spacing w:after="60"/>
              <w:jc w:val="center"/>
              <w:rPr>
                <w:rFonts w:ascii="Courier New" w:hAnsi="Courier New" w:cs="Courier New"/>
                <w:b/>
                <w:sz w:val="24"/>
                <w:szCs w:val="24"/>
              </w:rPr>
            </w:pPr>
            <w:r>
              <w:rPr>
                <w:rFonts w:ascii="Courier New" w:hAnsi="Courier New" w:cs="Courier New"/>
                <w:b/>
                <w:sz w:val="24"/>
                <w:szCs w:val="24"/>
              </w:rPr>
              <w:t>1. Устройство транспортных средств</w:t>
            </w:r>
          </w:p>
        </w:tc>
      </w:tr>
      <w:tr w:rsidR="00EB0899" w:rsidTr="00891511">
        <w:tc>
          <w:tcPr>
            <w:tcW w:w="850" w:type="dxa"/>
          </w:tcPr>
          <w:p w:rsidR="00EB0899" w:rsidRDefault="00EB0899" w:rsidP="00612695">
            <w:pPr>
              <w:spacing w:after="60"/>
              <w:jc w:val="both"/>
              <w:rPr>
                <w:rFonts w:cs="Arial"/>
                <w:sz w:val="24"/>
                <w:szCs w:val="24"/>
              </w:rPr>
            </w:pPr>
            <w:r>
              <w:rPr>
                <w:rFonts w:cs="Arial"/>
                <w:sz w:val="24"/>
                <w:szCs w:val="24"/>
              </w:rPr>
              <w:t>1</w:t>
            </w:r>
          </w:p>
        </w:tc>
        <w:tc>
          <w:tcPr>
            <w:tcW w:w="4706" w:type="dxa"/>
          </w:tcPr>
          <w:p w:rsidR="00EB0899" w:rsidRDefault="00EB0899" w:rsidP="00612695">
            <w:pPr>
              <w:spacing w:after="60"/>
              <w:jc w:val="both"/>
              <w:rPr>
                <w:rFonts w:cs="Arial"/>
                <w:sz w:val="24"/>
                <w:szCs w:val="24"/>
              </w:rPr>
            </w:pPr>
            <w:r>
              <w:rPr>
                <w:rFonts w:cs="Arial"/>
                <w:sz w:val="24"/>
                <w:szCs w:val="24"/>
              </w:rPr>
              <w:t>Общее устройство транспортных средств категории "В"</w:t>
            </w:r>
          </w:p>
        </w:tc>
        <w:tc>
          <w:tcPr>
            <w:tcW w:w="1417" w:type="dxa"/>
          </w:tcPr>
          <w:p w:rsidR="00EB0899" w:rsidRDefault="00EB0899" w:rsidP="00612695">
            <w:pPr>
              <w:spacing w:after="60"/>
              <w:jc w:val="center"/>
              <w:rPr>
                <w:rFonts w:cs="Arial"/>
                <w:sz w:val="24"/>
                <w:szCs w:val="24"/>
              </w:rPr>
            </w:pPr>
          </w:p>
          <w:p w:rsidR="00EB0899" w:rsidRDefault="00EB0899" w:rsidP="00612695">
            <w:pPr>
              <w:spacing w:after="60"/>
              <w:jc w:val="center"/>
              <w:rPr>
                <w:rFonts w:cs="Arial"/>
                <w:sz w:val="24"/>
                <w:szCs w:val="24"/>
              </w:rPr>
            </w:pPr>
            <w:r>
              <w:rPr>
                <w:rFonts w:cs="Arial"/>
                <w:sz w:val="24"/>
                <w:szCs w:val="24"/>
              </w:rPr>
              <w:t>1</w:t>
            </w:r>
          </w:p>
        </w:tc>
        <w:tc>
          <w:tcPr>
            <w:tcW w:w="1417" w:type="dxa"/>
          </w:tcPr>
          <w:p w:rsidR="00EB0899" w:rsidRDefault="00EB0899" w:rsidP="00612695">
            <w:pPr>
              <w:spacing w:after="60"/>
              <w:jc w:val="center"/>
              <w:rPr>
                <w:rFonts w:cs="Arial"/>
                <w:sz w:val="24"/>
                <w:szCs w:val="24"/>
              </w:rPr>
            </w:pPr>
          </w:p>
          <w:p w:rsidR="00EB0899" w:rsidRDefault="00EB0899" w:rsidP="00612695">
            <w:pPr>
              <w:spacing w:after="60"/>
              <w:jc w:val="center"/>
              <w:rPr>
                <w:rFonts w:cs="Arial"/>
                <w:sz w:val="24"/>
                <w:szCs w:val="24"/>
              </w:rPr>
            </w:pPr>
            <w:r>
              <w:rPr>
                <w:rFonts w:cs="Arial"/>
                <w:sz w:val="24"/>
                <w:szCs w:val="24"/>
              </w:rPr>
              <w:t>1</w:t>
            </w:r>
          </w:p>
        </w:tc>
        <w:tc>
          <w:tcPr>
            <w:tcW w:w="1417" w:type="dxa"/>
          </w:tcPr>
          <w:p w:rsidR="00EB0899" w:rsidRDefault="00D020D1" w:rsidP="00612695">
            <w:pPr>
              <w:spacing w:after="60"/>
              <w:jc w:val="center"/>
              <w:rPr>
                <w:rFonts w:cs="Arial"/>
                <w:sz w:val="24"/>
                <w:szCs w:val="24"/>
              </w:rPr>
            </w:pPr>
            <w:r>
              <w:rPr>
                <w:rFonts w:cs="Arial"/>
                <w:sz w:val="24"/>
                <w:szCs w:val="24"/>
              </w:rPr>
              <w:t>-</w:t>
            </w:r>
          </w:p>
        </w:tc>
      </w:tr>
      <w:tr w:rsidR="00EB0899" w:rsidTr="00891511">
        <w:tc>
          <w:tcPr>
            <w:tcW w:w="850" w:type="dxa"/>
          </w:tcPr>
          <w:p w:rsidR="00EB0899" w:rsidRDefault="00EB0899" w:rsidP="00612695">
            <w:pPr>
              <w:spacing w:after="60"/>
              <w:jc w:val="both"/>
              <w:rPr>
                <w:rFonts w:cs="Arial"/>
                <w:sz w:val="24"/>
                <w:szCs w:val="24"/>
              </w:rPr>
            </w:pPr>
            <w:r>
              <w:rPr>
                <w:rFonts w:cs="Arial"/>
                <w:sz w:val="24"/>
                <w:szCs w:val="24"/>
              </w:rPr>
              <w:t>2</w:t>
            </w:r>
          </w:p>
        </w:tc>
        <w:tc>
          <w:tcPr>
            <w:tcW w:w="4706" w:type="dxa"/>
          </w:tcPr>
          <w:p w:rsidR="00EB0899" w:rsidRDefault="00EB0899" w:rsidP="00612695">
            <w:pPr>
              <w:spacing w:after="60"/>
              <w:jc w:val="both"/>
              <w:rPr>
                <w:rFonts w:cs="Arial"/>
                <w:sz w:val="24"/>
                <w:szCs w:val="24"/>
              </w:rPr>
            </w:pPr>
            <w:r>
              <w:rPr>
                <w:rFonts w:cs="Arial"/>
                <w:sz w:val="24"/>
                <w:szCs w:val="24"/>
              </w:rPr>
              <w:t>Кузов автомобиля, рабочее место водителя, системы пассивной безопасности</w:t>
            </w:r>
          </w:p>
        </w:tc>
        <w:tc>
          <w:tcPr>
            <w:tcW w:w="1417" w:type="dxa"/>
          </w:tcPr>
          <w:p w:rsidR="00EB0899" w:rsidRDefault="00EB0899" w:rsidP="00612695">
            <w:pPr>
              <w:spacing w:after="60"/>
              <w:jc w:val="center"/>
              <w:rPr>
                <w:rFonts w:cs="Arial"/>
                <w:sz w:val="24"/>
                <w:szCs w:val="24"/>
              </w:rPr>
            </w:pPr>
            <w:r>
              <w:rPr>
                <w:rFonts w:cs="Arial"/>
                <w:sz w:val="24"/>
                <w:szCs w:val="24"/>
              </w:rPr>
              <w:t>1</w:t>
            </w:r>
          </w:p>
        </w:tc>
        <w:tc>
          <w:tcPr>
            <w:tcW w:w="1417" w:type="dxa"/>
          </w:tcPr>
          <w:p w:rsidR="00EB0899" w:rsidRDefault="00EB0899" w:rsidP="00612695">
            <w:pPr>
              <w:spacing w:after="60"/>
              <w:jc w:val="center"/>
              <w:rPr>
                <w:rFonts w:cs="Arial"/>
                <w:sz w:val="24"/>
                <w:szCs w:val="24"/>
              </w:rPr>
            </w:pPr>
            <w:r>
              <w:rPr>
                <w:rFonts w:cs="Arial"/>
                <w:sz w:val="24"/>
                <w:szCs w:val="24"/>
              </w:rPr>
              <w:t>1</w:t>
            </w:r>
          </w:p>
        </w:tc>
        <w:tc>
          <w:tcPr>
            <w:tcW w:w="1417" w:type="dxa"/>
          </w:tcPr>
          <w:p w:rsidR="00EB0899" w:rsidRDefault="00D020D1" w:rsidP="00612695">
            <w:pPr>
              <w:spacing w:after="60"/>
              <w:jc w:val="center"/>
              <w:rPr>
                <w:rFonts w:cs="Arial"/>
                <w:sz w:val="24"/>
                <w:szCs w:val="24"/>
              </w:rPr>
            </w:pPr>
            <w:r>
              <w:rPr>
                <w:rFonts w:cs="Arial"/>
                <w:sz w:val="24"/>
                <w:szCs w:val="24"/>
              </w:rPr>
              <w:t>-</w:t>
            </w:r>
          </w:p>
        </w:tc>
      </w:tr>
      <w:tr w:rsidR="00EB0899" w:rsidTr="00891511">
        <w:tc>
          <w:tcPr>
            <w:tcW w:w="850" w:type="dxa"/>
          </w:tcPr>
          <w:p w:rsidR="00EB0899" w:rsidRDefault="00EB0899" w:rsidP="00612695">
            <w:pPr>
              <w:spacing w:after="60"/>
              <w:jc w:val="both"/>
              <w:rPr>
                <w:rFonts w:cs="Arial"/>
                <w:sz w:val="24"/>
                <w:szCs w:val="24"/>
              </w:rPr>
            </w:pPr>
            <w:r>
              <w:rPr>
                <w:rFonts w:cs="Arial"/>
                <w:sz w:val="24"/>
                <w:szCs w:val="24"/>
              </w:rPr>
              <w:t>3</w:t>
            </w:r>
          </w:p>
        </w:tc>
        <w:tc>
          <w:tcPr>
            <w:tcW w:w="4706" w:type="dxa"/>
          </w:tcPr>
          <w:p w:rsidR="00EB0899" w:rsidRDefault="00EB0899" w:rsidP="00612695">
            <w:pPr>
              <w:spacing w:after="60"/>
              <w:jc w:val="both"/>
              <w:rPr>
                <w:rFonts w:cs="Arial"/>
                <w:sz w:val="24"/>
                <w:szCs w:val="24"/>
              </w:rPr>
            </w:pPr>
            <w:r>
              <w:rPr>
                <w:rFonts w:cs="Arial"/>
                <w:sz w:val="24"/>
                <w:szCs w:val="24"/>
              </w:rPr>
              <w:t>Общее устройство и работа двигателя</w:t>
            </w:r>
          </w:p>
        </w:tc>
        <w:tc>
          <w:tcPr>
            <w:tcW w:w="1417" w:type="dxa"/>
          </w:tcPr>
          <w:p w:rsidR="00EB0899" w:rsidRDefault="00EB0899" w:rsidP="00612695">
            <w:pPr>
              <w:spacing w:after="60"/>
              <w:jc w:val="center"/>
              <w:rPr>
                <w:rFonts w:cs="Arial"/>
                <w:sz w:val="24"/>
                <w:szCs w:val="24"/>
              </w:rPr>
            </w:pPr>
            <w:r>
              <w:rPr>
                <w:rFonts w:cs="Arial"/>
                <w:sz w:val="24"/>
                <w:szCs w:val="24"/>
              </w:rPr>
              <w:t>2</w:t>
            </w:r>
          </w:p>
        </w:tc>
        <w:tc>
          <w:tcPr>
            <w:tcW w:w="1417" w:type="dxa"/>
          </w:tcPr>
          <w:p w:rsidR="00EB0899" w:rsidRDefault="00EB0899" w:rsidP="00612695">
            <w:pPr>
              <w:spacing w:after="60"/>
              <w:jc w:val="center"/>
              <w:rPr>
                <w:rFonts w:cs="Arial"/>
                <w:sz w:val="24"/>
                <w:szCs w:val="24"/>
              </w:rPr>
            </w:pPr>
            <w:r>
              <w:rPr>
                <w:rFonts w:cs="Arial"/>
                <w:sz w:val="24"/>
                <w:szCs w:val="24"/>
              </w:rPr>
              <w:t>2</w:t>
            </w:r>
          </w:p>
        </w:tc>
        <w:tc>
          <w:tcPr>
            <w:tcW w:w="1417" w:type="dxa"/>
          </w:tcPr>
          <w:p w:rsidR="00EB0899" w:rsidRDefault="00D020D1" w:rsidP="00612695">
            <w:pPr>
              <w:spacing w:after="60"/>
              <w:jc w:val="center"/>
              <w:rPr>
                <w:rFonts w:cs="Arial"/>
                <w:sz w:val="24"/>
                <w:szCs w:val="24"/>
              </w:rPr>
            </w:pPr>
            <w:r>
              <w:rPr>
                <w:rFonts w:cs="Arial"/>
                <w:sz w:val="24"/>
                <w:szCs w:val="24"/>
              </w:rPr>
              <w:t>-</w:t>
            </w:r>
          </w:p>
        </w:tc>
      </w:tr>
      <w:tr w:rsidR="00EB0899" w:rsidTr="00891511">
        <w:tc>
          <w:tcPr>
            <w:tcW w:w="850" w:type="dxa"/>
          </w:tcPr>
          <w:p w:rsidR="00EB0899" w:rsidRDefault="00EB0899" w:rsidP="00612695">
            <w:pPr>
              <w:spacing w:after="60"/>
              <w:jc w:val="both"/>
              <w:rPr>
                <w:rFonts w:cs="Arial"/>
                <w:sz w:val="24"/>
                <w:szCs w:val="24"/>
              </w:rPr>
            </w:pPr>
            <w:r>
              <w:rPr>
                <w:rFonts w:cs="Arial"/>
                <w:sz w:val="24"/>
                <w:szCs w:val="24"/>
              </w:rPr>
              <w:t>4</w:t>
            </w:r>
          </w:p>
        </w:tc>
        <w:tc>
          <w:tcPr>
            <w:tcW w:w="4706" w:type="dxa"/>
          </w:tcPr>
          <w:p w:rsidR="00EB0899" w:rsidRDefault="00EB0899" w:rsidP="00612695">
            <w:pPr>
              <w:spacing w:after="60"/>
              <w:jc w:val="both"/>
              <w:rPr>
                <w:rFonts w:cs="Arial"/>
                <w:sz w:val="24"/>
                <w:szCs w:val="24"/>
              </w:rPr>
            </w:pPr>
            <w:r>
              <w:rPr>
                <w:rFonts w:cs="Arial"/>
                <w:sz w:val="24"/>
                <w:szCs w:val="24"/>
              </w:rPr>
              <w:t>Общее устройство трансмиссии</w:t>
            </w:r>
          </w:p>
        </w:tc>
        <w:tc>
          <w:tcPr>
            <w:tcW w:w="1417" w:type="dxa"/>
          </w:tcPr>
          <w:p w:rsidR="00EB0899" w:rsidRDefault="00EB0899" w:rsidP="00612695">
            <w:pPr>
              <w:spacing w:after="60"/>
              <w:jc w:val="center"/>
              <w:rPr>
                <w:rFonts w:cs="Arial"/>
                <w:sz w:val="24"/>
                <w:szCs w:val="24"/>
              </w:rPr>
            </w:pPr>
            <w:r>
              <w:rPr>
                <w:rFonts w:cs="Arial"/>
                <w:sz w:val="24"/>
                <w:szCs w:val="24"/>
              </w:rPr>
              <w:t>2</w:t>
            </w:r>
          </w:p>
        </w:tc>
        <w:tc>
          <w:tcPr>
            <w:tcW w:w="1417" w:type="dxa"/>
          </w:tcPr>
          <w:p w:rsidR="00EB0899" w:rsidRDefault="00EB0899" w:rsidP="00612695">
            <w:pPr>
              <w:spacing w:after="60"/>
              <w:jc w:val="center"/>
              <w:rPr>
                <w:rFonts w:cs="Arial"/>
                <w:sz w:val="24"/>
                <w:szCs w:val="24"/>
              </w:rPr>
            </w:pPr>
            <w:r>
              <w:rPr>
                <w:rFonts w:cs="Arial"/>
                <w:sz w:val="24"/>
                <w:szCs w:val="24"/>
              </w:rPr>
              <w:t>2</w:t>
            </w:r>
          </w:p>
        </w:tc>
        <w:tc>
          <w:tcPr>
            <w:tcW w:w="1417" w:type="dxa"/>
          </w:tcPr>
          <w:p w:rsidR="00EB0899" w:rsidRDefault="00D020D1" w:rsidP="00612695">
            <w:pPr>
              <w:spacing w:after="60"/>
              <w:jc w:val="center"/>
              <w:rPr>
                <w:rFonts w:cs="Arial"/>
                <w:sz w:val="24"/>
                <w:szCs w:val="24"/>
              </w:rPr>
            </w:pPr>
            <w:r>
              <w:rPr>
                <w:rFonts w:cs="Arial"/>
                <w:sz w:val="24"/>
                <w:szCs w:val="24"/>
              </w:rPr>
              <w:t>-</w:t>
            </w:r>
          </w:p>
        </w:tc>
      </w:tr>
      <w:tr w:rsidR="00EB0899" w:rsidTr="00891511">
        <w:tc>
          <w:tcPr>
            <w:tcW w:w="850" w:type="dxa"/>
          </w:tcPr>
          <w:p w:rsidR="00EB0899" w:rsidRDefault="00EB0899" w:rsidP="00612695">
            <w:pPr>
              <w:spacing w:after="60"/>
              <w:jc w:val="both"/>
              <w:rPr>
                <w:rFonts w:cs="Arial"/>
                <w:sz w:val="24"/>
                <w:szCs w:val="24"/>
              </w:rPr>
            </w:pPr>
            <w:r>
              <w:rPr>
                <w:rFonts w:cs="Arial"/>
                <w:sz w:val="24"/>
                <w:szCs w:val="24"/>
              </w:rPr>
              <w:t>5</w:t>
            </w:r>
          </w:p>
        </w:tc>
        <w:tc>
          <w:tcPr>
            <w:tcW w:w="4706" w:type="dxa"/>
          </w:tcPr>
          <w:p w:rsidR="00EB0899" w:rsidRDefault="00EB0899" w:rsidP="00612695">
            <w:pPr>
              <w:spacing w:after="60"/>
              <w:jc w:val="both"/>
              <w:rPr>
                <w:rFonts w:cs="Arial"/>
                <w:sz w:val="24"/>
                <w:szCs w:val="24"/>
              </w:rPr>
            </w:pPr>
            <w:r>
              <w:rPr>
                <w:rFonts w:cs="Arial"/>
                <w:sz w:val="24"/>
                <w:szCs w:val="24"/>
              </w:rPr>
              <w:t>Назначение и состав ходовой части</w:t>
            </w:r>
          </w:p>
        </w:tc>
        <w:tc>
          <w:tcPr>
            <w:tcW w:w="1417" w:type="dxa"/>
          </w:tcPr>
          <w:p w:rsidR="00EB0899" w:rsidRDefault="00EB0899" w:rsidP="00612695">
            <w:pPr>
              <w:spacing w:after="60"/>
              <w:jc w:val="center"/>
              <w:rPr>
                <w:rFonts w:cs="Arial"/>
                <w:sz w:val="24"/>
                <w:szCs w:val="24"/>
              </w:rPr>
            </w:pPr>
            <w:r>
              <w:rPr>
                <w:rFonts w:cs="Arial"/>
                <w:sz w:val="24"/>
                <w:szCs w:val="24"/>
              </w:rPr>
              <w:t>2</w:t>
            </w:r>
          </w:p>
        </w:tc>
        <w:tc>
          <w:tcPr>
            <w:tcW w:w="1417" w:type="dxa"/>
          </w:tcPr>
          <w:p w:rsidR="00EB0899" w:rsidRDefault="00EB0899" w:rsidP="00612695">
            <w:pPr>
              <w:spacing w:after="60"/>
              <w:jc w:val="center"/>
              <w:rPr>
                <w:rFonts w:cs="Arial"/>
                <w:sz w:val="24"/>
                <w:szCs w:val="24"/>
              </w:rPr>
            </w:pPr>
            <w:r>
              <w:rPr>
                <w:rFonts w:cs="Arial"/>
                <w:sz w:val="24"/>
                <w:szCs w:val="24"/>
              </w:rPr>
              <w:t>2</w:t>
            </w:r>
          </w:p>
        </w:tc>
        <w:tc>
          <w:tcPr>
            <w:tcW w:w="1417" w:type="dxa"/>
          </w:tcPr>
          <w:p w:rsidR="00EB0899" w:rsidRDefault="00D020D1" w:rsidP="00612695">
            <w:pPr>
              <w:spacing w:after="60"/>
              <w:jc w:val="center"/>
              <w:rPr>
                <w:rFonts w:cs="Arial"/>
                <w:sz w:val="24"/>
                <w:szCs w:val="24"/>
              </w:rPr>
            </w:pPr>
            <w:r>
              <w:rPr>
                <w:rFonts w:cs="Arial"/>
                <w:sz w:val="24"/>
                <w:szCs w:val="24"/>
              </w:rPr>
              <w:t>-</w:t>
            </w:r>
          </w:p>
        </w:tc>
      </w:tr>
      <w:tr w:rsidR="00EB0899" w:rsidTr="00891511">
        <w:tc>
          <w:tcPr>
            <w:tcW w:w="850" w:type="dxa"/>
          </w:tcPr>
          <w:p w:rsidR="00EB0899" w:rsidRDefault="00EB0899" w:rsidP="00612695">
            <w:pPr>
              <w:spacing w:after="60"/>
              <w:jc w:val="both"/>
              <w:rPr>
                <w:rFonts w:cs="Arial"/>
                <w:sz w:val="24"/>
                <w:szCs w:val="24"/>
              </w:rPr>
            </w:pPr>
            <w:r>
              <w:rPr>
                <w:rFonts w:cs="Arial"/>
                <w:sz w:val="24"/>
                <w:szCs w:val="24"/>
              </w:rPr>
              <w:t>6</w:t>
            </w:r>
          </w:p>
        </w:tc>
        <w:tc>
          <w:tcPr>
            <w:tcW w:w="4706" w:type="dxa"/>
          </w:tcPr>
          <w:p w:rsidR="00EB0899" w:rsidRDefault="00EB0899" w:rsidP="00612695">
            <w:pPr>
              <w:spacing w:after="60"/>
              <w:jc w:val="both"/>
              <w:rPr>
                <w:rFonts w:cs="Arial"/>
                <w:sz w:val="24"/>
                <w:szCs w:val="24"/>
              </w:rPr>
            </w:pPr>
            <w:r>
              <w:rPr>
                <w:rFonts w:cs="Arial"/>
                <w:sz w:val="24"/>
                <w:szCs w:val="24"/>
              </w:rPr>
              <w:t>Общее устройство и принцип работы тормозных систем</w:t>
            </w:r>
          </w:p>
        </w:tc>
        <w:tc>
          <w:tcPr>
            <w:tcW w:w="1417" w:type="dxa"/>
          </w:tcPr>
          <w:p w:rsidR="00EB0899" w:rsidRDefault="00EB0899" w:rsidP="00612695">
            <w:pPr>
              <w:spacing w:after="60"/>
              <w:jc w:val="center"/>
              <w:rPr>
                <w:rFonts w:cs="Arial"/>
                <w:sz w:val="24"/>
                <w:szCs w:val="24"/>
              </w:rPr>
            </w:pPr>
            <w:r>
              <w:rPr>
                <w:rFonts w:cs="Arial"/>
                <w:sz w:val="24"/>
                <w:szCs w:val="24"/>
              </w:rPr>
              <w:t>2</w:t>
            </w:r>
          </w:p>
        </w:tc>
        <w:tc>
          <w:tcPr>
            <w:tcW w:w="1417" w:type="dxa"/>
          </w:tcPr>
          <w:p w:rsidR="00EB0899" w:rsidRDefault="00EB0899" w:rsidP="00612695">
            <w:pPr>
              <w:spacing w:after="60"/>
              <w:jc w:val="center"/>
              <w:rPr>
                <w:rFonts w:cs="Arial"/>
                <w:sz w:val="24"/>
                <w:szCs w:val="24"/>
              </w:rPr>
            </w:pPr>
            <w:r>
              <w:rPr>
                <w:rFonts w:cs="Arial"/>
                <w:sz w:val="24"/>
                <w:szCs w:val="24"/>
              </w:rPr>
              <w:t>2</w:t>
            </w:r>
          </w:p>
        </w:tc>
        <w:tc>
          <w:tcPr>
            <w:tcW w:w="1417" w:type="dxa"/>
          </w:tcPr>
          <w:p w:rsidR="00EB0899" w:rsidRDefault="00D020D1" w:rsidP="00612695">
            <w:pPr>
              <w:spacing w:after="60"/>
              <w:jc w:val="center"/>
              <w:rPr>
                <w:rFonts w:cs="Arial"/>
                <w:sz w:val="24"/>
                <w:szCs w:val="24"/>
              </w:rPr>
            </w:pPr>
            <w:r>
              <w:rPr>
                <w:rFonts w:cs="Arial"/>
                <w:sz w:val="24"/>
                <w:szCs w:val="24"/>
              </w:rPr>
              <w:t>-</w:t>
            </w:r>
          </w:p>
        </w:tc>
      </w:tr>
      <w:tr w:rsidR="00EB0899" w:rsidTr="00891511">
        <w:tc>
          <w:tcPr>
            <w:tcW w:w="850" w:type="dxa"/>
          </w:tcPr>
          <w:p w:rsidR="00EB0899" w:rsidRDefault="00EB0899" w:rsidP="00612695">
            <w:pPr>
              <w:spacing w:after="60"/>
              <w:jc w:val="both"/>
              <w:rPr>
                <w:rFonts w:cs="Arial"/>
                <w:sz w:val="24"/>
                <w:szCs w:val="24"/>
              </w:rPr>
            </w:pPr>
            <w:r>
              <w:rPr>
                <w:rFonts w:cs="Arial"/>
                <w:sz w:val="24"/>
                <w:szCs w:val="24"/>
              </w:rPr>
              <w:t>7</w:t>
            </w:r>
          </w:p>
        </w:tc>
        <w:tc>
          <w:tcPr>
            <w:tcW w:w="4706" w:type="dxa"/>
          </w:tcPr>
          <w:p w:rsidR="00EB0899" w:rsidRDefault="00EB0899" w:rsidP="00612695">
            <w:pPr>
              <w:spacing w:after="60"/>
              <w:jc w:val="both"/>
              <w:rPr>
                <w:rFonts w:cs="Arial"/>
                <w:sz w:val="24"/>
                <w:szCs w:val="24"/>
              </w:rPr>
            </w:pPr>
            <w:r>
              <w:rPr>
                <w:rFonts w:cs="Arial"/>
                <w:sz w:val="24"/>
                <w:szCs w:val="24"/>
              </w:rPr>
              <w:t>Общее устройство и принцип работы системы рулевого управления</w:t>
            </w:r>
          </w:p>
        </w:tc>
        <w:tc>
          <w:tcPr>
            <w:tcW w:w="1417" w:type="dxa"/>
          </w:tcPr>
          <w:p w:rsidR="00EB0899" w:rsidRDefault="00EB0899" w:rsidP="00612695">
            <w:pPr>
              <w:spacing w:after="60"/>
              <w:jc w:val="center"/>
              <w:rPr>
                <w:rFonts w:cs="Arial"/>
                <w:sz w:val="24"/>
                <w:szCs w:val="24"/>
              </w:rPr>
            </w:pPr>
            <w:r>
              <w:rPr>
                <w:rFonts w:cs="Arial"/>
                <w:sz w:val="24"/>
                <w:szCs w:val="24"/>
              </w:rPr>
              <w:t>2</w:t>
            </w:r>
          </w:p>
        </w:tc>
        <w:tc>
          <w:tcPr>
            <w:tcW w:w="1417" w:type="dxa"/>
          </w:tcPr>
          <w:p w:rsidR="00EB0899" w:rsidRDefault="00EB0899" w:rsidP="00612695">
            <w:pPr>
              <w:spacing w:after="60"/>
              <w:jc w:val="center"/>
              <w:rPr>
                <w:rFonts w:cs="Arial"/>
                <w:sz w:val="24"/>
                <w:szCs w:val="24"/>
              </w:rPr>
            </w:pPr>
            <w:r>
              <w:rPr>
                <w:rFonts w:cs="Arial"/>
                <w:sz w:val="24"/>
                <w:szCs w:val="24"/>
              </w:rPr>
              <w:t>2</w:t>
            </w:r>
          </w:p>
        </w:tc>
        <w:tc>
          <w:tcPr>
            <w:tcW w:w="1417" w:type="dxa"/>
          </w:tcPr>
          <w:p w:rsidR="00EB0899" w:rsidRDefault="00D020D1" w:rsidP="00612695">
            <w:pPr>
              <w:spacing w:after="60"/>
              <w:jc w:val="center"/>
              <w:rPr>
                <w:rFonts w:cs="Arial"/>
                <w:sz w:val="24"/>
                <w:szCs w:val="24"/>
              </w:rPr>
            </w:pPr>
            <w:r>
              <w:rPr>
                <w:rFonts w:cs="Arial"/>
                <w:sz w:val="24"/>
                <w:szCs w:val="24"/>
              </w:rPr>
              <w:t>-</w:t>
            </w:r>
          </w:p>
        </w:tc>
      </w:tr>
      <w:tr w:rsidR="00EB0899" w:rsidTr="00891511">
        <w:tc>
          <w:tcPr>
            <w:tcW w:w="850" w:type="dxa"/>
          </w:tcPr>
          <w:p w:rsidR="00EB0899" w:rsidRDefault="00EB0899" w:rsidP="00612695">
            <w:pPr>
              <w:spacing w:after="60"/>
              <w:jc w:val="both"/>
              <w:rPr>
                <w:rFonts w:cs="Arial"/>
                <w:sz w:val="24"/>
                <w:szCs w:val="24"/>
              </w:rPr>
            </w:pPr>
            <w:r>
              <w:rPr>
                <w:rFonts w:cs="Arial"/>
                <w:sz w:val="24"/>
                <w:szCs w:val="24"/>
              </w:rPr>
              <w:t>8</w:t>
            </w:r>
          </w:p>
        </w:tc>
        <w:tc>
          <w:tcPr>
            <w:tcW w:w="4706" w:type="dxa"/>
          </w:tcPr>
          <w:p w:rsidR="00EB0899" w:rsidRDefault="00EB0899" w:rsidP="00612695">
            <w:pPr>
              <w:spacing w:after="60"/>
              <w:jc w:val="both"/>
              <w:rPr>
                <w:rFonts w:cs="Arial"/>
                <w:sz w:val="24"/>
                <w:szCs w:val="24"/>
              </w:rPr>
            </w:pPr>
            <w:r>
              <w:rPr>
                <w:rFonts w:cs="Arial"/>
                <w:sz w:val="24"/>
                <w:szCs w:val="24"/>
              </w:rPr>
              <w:t>Электронные системы помощи водителю</w:t>
            </w:r>
          </w:p>
        </w:tc>
        <w:tc>
          <w:tcPr>
            <w:tcW w:w="1417" w:type="dxa"/>
          </w:tcPr>
          <w:p w:rsidR="00EB0899" w:rsidRDefault="00EB0899" w:rsidP="00612695">
            <w:pPr>
              <w:spacing w:after="60"/>
              <w:jc w:val="center"/>
              <w:rPr>
                <w:rFonts w:cs="Arial"/>
                <w:sz w:val="24"/>
                <w:szCs w:val="24"/>
              </w:rPr>
            </w:pPr>
            <w:r>
              <w:rPr>
                <w:rFonts w:cs="Arial"/>
                <w:sz w:val="24"/>
                <w:szCs w:val="24"/>
              </w:rPr>
              <w:t>2</w:t>
            </w:r>
          </w:p>
        </w:tc>
        <w:tc>
          <w:tcPr>
            <w:tcW w:w="1417" w:type="dxa"/>
          </w:tcPr>
          <w:p w:rsidR="00EB0899" w:rsidRDefault="00EB0899" w:rsidP="00612695">
            <w:pPr>
              <w:spacing w:after="60"/>
              <w:jc w:val="center"/>
              <w:rPr>
                <w:rFonts w:cs="Arial"/>
                <w:sz w:val="24"/>
                <w:szCs w:val="24"/>
              </w:rPr>
            </w:pPr>
            <w:r>
              <w:rPr>
                <w:rFonts w:cs="Arial"/>
                <w:sz w:val="24"/>
                <w:szCs w:val="24"/>
              </w:rPr>
              <w:t>2</w:t>
            </w:r>
          </w:p>
        </w:tc>
        <w:tc>
          <w:tcPr>
            <w:tcW w:w="1417" w:type="dxa"/>
          </w:tcPr>
          <w:p w:rsidR="00EB0899" w:rsidRDefault="00D020D1" w:rsidP="00612695">
            <w:pPr>
              <w:spacing w:after="60"/>
              <w:jc w:val="center"/>
              <w:rPr>
                <w:rFonts w:cs="Arial"/>
                <w:sz w:val="24"/>
                <w:szCs w:val="24"/>
              </w:rPr>
            </w:pPr>
            <w:r>
              <w:rPr>
                <w:rFonts w:cs="Arial"/>
                <w:sz w:val="24"/>
                <w:szCs w:val="24"/>
              </w:rPr>
              <w:t>-</w:t>
            </w:r>
          </w:p>
        </w:tc>
      </w:tr>
      <w:tr w:rsidR="00EB0899" w:rsidTr="00891511">
        <w:tc>
          <w:tcPr>
            <w:tcW w:w="850" w:type="dxa"/>
          </w:tcPr>
          <w:p w:rsidR="00EB0899" w:rsidRDefault="00EB0899" w:rsidP="00612695">
            <w:pPr>
              <w:spacing w:after="60"/>
              <w:jc w:val="both"/>
              <w:rPr>
                <w:rFonts w:cs="Arial"/>
                <w:sz w:val="24"/>
                <w:szCs w:val="24"/>
              </w:rPr>
            </w:pPr>
            <w:r>
              <w:rPr>
                <w:rFonts w:cs="Arial"/>
                <w:sz w:val="24"/>
                <w:szCs w:val="24"/>
              </w:rPr>
              <w:t>9</w:t>
            </w:r>
          </w:p>
        </w:tc>
        <w:tc>
          <w:tcPr>
            <w:tcW w:w="4706" w:type="dxa"/>
          </w:tcPr>
          <w:p w:rsidR="00EB0899" w:rsidRDefault="00EB0899" w:rsidP="00612695">
            <w:pPr>
              <w:spacing w:after="60"/>
              <w:jc w:val="both"/>
              <w:rPr>
                <w:rFonts w:cs="Arial"/>
                <w:sz w:val="24"/>
                <w:szCs w:val="24"/>
              </w:rPr>
            </w:pPr>
            <w:r>
              <w:rPr>
                <w:rFonts w:cs="Arial"/>
                <w:sz w:val="24"/>
                <w:szCs w:val="24"/>
              </w:rPr>
              <w:t>Источники и потребители электрической энергии</w:t>
            </w:r>
          </w:p>
        </w:tc>
        <w:tc>
          <w:tcPr>
            <w:tcW w:w="1417" w:type="dxa"/>
          </w:tcPr>
          <w:p w:rsidR="00EB0899" w:rsidRDefault="00EB0899" w:rsidP="00612695">
            <w:pPr>
              <w:spacing w:after="60"/>
              <w:jc w:val="center"/>
              <w:rPr>
                <w:rFonts w:cs="Arial"/>
                <w:sz w:val="24"/>
                <w:szCs w:val="24"/>
              </w:rPr>
            </w:pPr>
            <w:r>
              <w:rPr>
                <w:rFonts w:cs="Arial"/>
                <w:sz w:val="24"/>
                <w:szCs w:val="24"/>
              </w:rPr>
              <w:t>1</w:t>
            </w:r>
          </w:p>
        </w:tc>
        <w:tc>
          <w:tcPr>
            <w:tcW w:w="1417" w:type="dxa"/>
          </w:tcPr>
          <w:p w:rsidR="00EB0899" w:rsidRDefault="00EB0899" w:rsidP="00612695">
            <w:pPr>
              <w:spacing w:after="60"/>
              <w:jc w:val="center"/>
              <w:rPr>
                <w:rFonts w:cs="Arial"/>
                <w:sz w:val="24"/>
                <w:szCs w:val="24"/>
              </w:rPr>
            </w:pPr>
            <w:r>
              <w:rPr>
                <w:rFonts w:cs="Arial"/>
                <w:sz w:val="24"/>
                <w:szCs w:val="24"/>
              </w:rPr>
              <w:t>1</w:t>
            </w:r>
          </w:p>
        </w:tc>
        <w:tc>
          <w:tcPr>
            <w:tcW w:w="1417" w:type="dxa"/>
          </w:tcPr>
          <w:p w:rsidR="00EB0899" w:rsidRDefault="00D020D1" w:rsidP="00612695">
            <w:pPr>
              <w:spacing w:after="60"/>
              <w:jc w:val="center"/>
              <w:rPr>
                <w:rFonts w:cs="Arial"/>
                <w:sz w:val="24"/>
                <w:szCs w:val="24"/>
              </w:rPr>
            </w:pPr>
            <w:r>
              <w:rPr>
                <w:rFonts w:cs="Arial"/>
                <w:sz w:val="24"/>
                <w:szCs w:val="24"/>
              </w:rPr>
              <w:t>-</w:t>
            </w:r>
          </w:p>
        </w:tc>
      </w:tr>
      <w:tr w:rsidR="00EB0899" w:rsidTr="00891511">
        <w:tc>
          <w:tcPr>
            <w:tcW w:w="850" w:type="dxa"/>
          </w:tcPr>
          <w:p w:rsidR="00EB0899" w:rsidRDefault="00EB0899" w:rsidP="00612695">
            <w:pPr>
              <w:spacing w:after="60"/>
              <w:jc w:val="both"/>
              <w:rPr>
                <w:rFonts w:cs="Arial"/>
                <w:sz w:val="24"/>
                <w:szCs w:val="24"/>
              </w:rPr>
            </w:pPr>
            <w:r>
              <w:rPr>
                <w:rFonts w:cs="Arial"/>
                <w:sz w:val="24"/>
                <w:szCs w:val="24"/>
              </w:rPr>
              <w:t>10</w:t>
            </w:r>
          </w:p>
        </w:tc>
        <w:tc>
          <w:tcPr>
            <w:tcW w:w="4706" w:type="dxa"/>
          </w:tcPr>
          <w:p w:rsidR="00EB0899" w:rsidRDefault="00EB0899" w:rsidP="00612695">
            <w:pPr>
              <w:spacing w:after="60"/>
              <w:jc w:val="both"/>
              <w:rPr>
                <w:rFonts w:cs="Arial"/>
                <w:sz w:val="24"/>
                <w:szCs w:val="24"/>
              </w:rPr>
            </w:pPr>
            <w:r>
              <w:rPr>
                <w:rFonts w:cs="Arial"/>
                <w:sz w:val="24"/>
                <w:szCs w:val="24"/>
              </w:rPr>
              <w:t>Общее устройство прицепов и тягово-сцепных устройств</w:t>
            </w:r>
          </w:p>
        </w:tc>
        <w:tc>
          <w:tcPr>
            <w:tcW w:w="1417" w:type="dxa"/>
          </w:tcPr>
          <w:p w:rsidR="00EB0899" w:rsidRDefault="00EB0899" w:rsidP="00612695">
            <w:pPr>
              <w:spacing w:after="60"/>
              <w:jc w:val="center"/>
              <w:rPr>
                <w:rFonts w:cs="Arial"/>
                <w:sz w:val="24"/>
                <w:szCs w:val="24"/>
              </w:rPr>
            </w:pPr>
            <w:r>
              <w:rPr>
                <w:rFonts w:cs="Arial"/>
                <w:sz w:val="24"/>
                <w:szCs w:val="24"/>
              </w:rPr>
              <w:t>1</w:t>
            </w:r>
          </w:p>
        </w:tc>
        <w:tc>
          <w:tcPr>
            <w:tcW w:w="1417" w:type="dxa"/>
          </w:tcPr>
          <w:p w:rsidR="00EB0899" w:rsidRDefault="00EB0899" w:rsidP="00612695">
            <w:pPr>
              <w:spacing w:after="60"/>
              <w:jc w:val="center"/>
              <w:rPr>
                <w:rFonts w:cs="Arial"/>
                <w:sz w:val="24"/>
                <w:szCs w:val="24"/>
              </w:rPr>
            </w:pPr>
            <w:r>
              <w:rPr>
                <w:rFonts w:cs="Arial"/>
                <w:sz w:val="24"/>
                <w:szCs w:val="24"/>
              </w:rPr>
              <w:t>1</w:t>
            </w:r>
          </w:p>
        </w:tc>
        <w:tc>
          <w:tcPr>
            <w:tcW w:w="1417" w:type="dxa"/>
          </w:tcPr>
          <w:p w:rsidR="00EB0899" w:rsidRDefault="00D020D1" w:rsidP="00612695">
            <w:pPr>
              <w:spacing w:after="60"/>
              <w:jc w:val="center"/>
              <w:rPr>
                <w:rFonts w:cs="Arial"/>
                <w:sz w:val="24"/>
                <w:szCs w:val="24"/>
              </w:rPr>
            </w:pPr>
            <w:r>
              <w:rPr>
                <w:rFonts w:cs="Arial"/>
                <w:sz w:val="24"/>
                <w:szCs w:val="24"/>
              </w:rPr>
              <w:t>-</w:t>
            </w:r>
          </w:p>
        </w:tc>
      </w:tr>
      <w:tr w:rsidR="00D020D1" w:rsidTr="00891511">
        <w:tc>
          <w:tcPr>
            <w:tcW w:w="5556" w:type="dxa"/>
            <w:gridSpan w:val="2"/>
          </w:tcPr>
          <w:p w:rsidR="00D020D1" w:rsidRDefault="00D020D1" w:rsidP="00612695">
            <w:pPr>
              <w:spacing w:after="60"/>
              <w:jc w:val="both"/>
              <w:rPr>
                <w:rFonts w:cs="Arial"/>
                <w:sz w:val="24"/>
                <w:szCs w:val="24"/>
              </w:rPr>
            </w:pPr>
            <w:r>
              <w:rPr>
                <w:rFonts w:cs="Arial"/>
                <w:sz w:val="24"/>
                <w:szCs w:val="24"/>
              </w:rPr>
              <w:t>Итого по разделу</w:t>
            </w:r>
          </w:p>
        </w:tc>
        <w:tc>
          <w:tcPr>
            <w:tcW w:w="1417" w:type="dxa"/>
          </w:tcPr>
          <w:p w:rsidR="00D020D1" w:rsidRDefault="00D020D1" w:rsidP="00612695">
            <w:pPr>
              <w:spacing w:after="60"/>
              <w:jc w:val="center"/>
              <w:rPr>
                <w:rFonts w:cs="Arial"/>
                <w:sz w:val="24"/>
                <w:szCs w:val="24"/>
              </w:rPr>
            </w:pPr>
            <w:r>
              <w:rPr>
                <w:rFonts w:cs="Arial"/>
                <w:sz w:val="24"/>
                <w:szCs w:val="24"/>
              </w:rPr>
              <w:t>16</w:t>
            </w:r>
          </w:p>
        </w:tc>
        <w:tc>
          <w:tcPr>
            <w:tcW w:w="1417" w:type="dxa"/>
          </w:tcPr>
          <w:p w:rsidR="00D020D1" w:rsidRDefault="00D020D1" w:rsidP="00612695">
            <w:pPr>
              <w:spacing w:after="60"/>
              <w:jc w:val="center"/>
              <w:rPr>
                <w:rFonts w:cs="Arial"/>
                <w:sz w:val="24"/>
                <w:szCs w:val="24"/>
              </w:rPr>
            </w:pPr>
            <w:r>
              <w:rPr>
                <w:rFonts w:cs="Arial"/>
                <w:sz w:val="24"/>
                <w:szCs w:val="24"/>
              </w:rPr>
              <w:t>16</w:t>
            </w:r>
          </w:p>
        </w:tc>
        <w:tc>
          <w:tcPr>
            <w:tcW w:w="1417" w:type="dxa"/>
          </w:tcPr>
          <w:p w:rsidR="00D020D1" w:rsidRDefault="00D020D1" w:rsidP="00612695">
            <w:pPr>
              <w:spacing w:after="60"/>
              <w:jc w:val="center"/>
              <w:rPr>
                <w:rFonts w:cs="Arial"/>
                <w:sz w:val="24"/>
                <w:szCs w:val="24"/>
              </w:rPr>
            </w:pPr>
            <w:r>
              <w:rPr>
                <w:rFonts w:cs="Arial"/>
                <w:sz w:val="24"/>
                <w:szCs w:val="24"/>
              </w:rPr>
              <w:t>-</w:t>
            </w:r>
          </w:p>
        </w:tc>
      </w:tr>
      <w:tr w:rsidR="00D020D1" w:rsidTr="00891511">
        <w:tc>
          <w:tcPr>
            <w:tcW w:w="9807" w:type="dxa"/>
            <w:gridSpan w:val="5"/>
          </w:tcPr>
          <w:p w:rsidR="00D020D1" w:rsidRPr="00D020D1" w:rsidRDefault="00D020D1" w:rsidP="00612695">
            <w:pPr>
              <w:spacing w:after="60"/>
              <w:jc w:val="center"/>
              <w:rPr>
                <w:rFonts w:ascii="Courier New" w:hAnsi="Courier New" w:cs="Courier New"/>
                <w:b/>
                <w:sz w:val="24"/>
                <w:szCs w:val="24"/>
              </w:rPr>
            </w:pPr>
            <w:r>
              <w:rPr>
                <w:rFonts w:ascii="Courier New" w:hAnsi="Courier New" w:cs="Courier New"/>
                <w:b/>
                <w:sz w:val="24"/>
                <w:szCs w:val="24"/>
              </w:rPr>
              <w:t>2. Техническое обслуживание</w:t>
            </w:r>
          </w:p>
        </w:tc>
      </w:tr>
      <w:tr w:rsidR="00EB0899" w:rsidTr="00891511">
        <w:tc>
          <w:tcPr>
            <w:tcW w:w="850" w:type="dxa"/>
          </w:tcPr>
          <w:p w:rsidR="00EB0899" w:rsidRDefault="00D020D1" w:rsidP="00612695">
            <w:pPr>
              <w:spacing w:after="60"/>
              <w:jc w:val="both"/>
              <w:rPr>
                <w:rFonts w:cs="Arial"/>
                <w:sz w:val="24"/>
                <w:szCs w:val="24"/>
              </w:rPr>
            </w:pPr>
            <w:r>
              <w:rPr>
                <w:rFonts w:cs="Arial"/>
                <w:sz w:val="24"/>
                <w:szCs w:val="24"/>
              </w:rPr>
              <w:t>11</w:t>
            </w:r>
          </w:p>
        </w:tc>
        <w:tc>
          <w:tcPr>
            <w:tcW w:w="4706" w:type="dxa"/>
          </w:tcPr>
          <w:p w:rsidR="00EB0899" w:rsidRDefault="00D020D1" w:rsidP="00612695">
            <w:pPr>
              <w:spacing w:after="60"/>
              <w:jc w:val="both"/>
              <w:rPr>
                <w:rFonts w:cs="Arial"/>
                <w:sz w:val="24"/>
                <w:szCs w:val="24"/>
              </w:rPr>
            </w:pPr>
            <w:r>
              <w:rPr>
                <w:rFonts w:cs="Arial"/>
                <w:sz w:val="24"/>
                <w:szCs w:val="24"/>
              </w:rPr>
              <w:t>Система технического обслуживания</w:t>
            </w:r>
          </w:p>
        </w:tc>
        <w:tc>
          <w:tcPr>
            <w:tcW w:w="1417" w:type="dxa"/>
          </w:tcPr>
          <w:p w:rsidR="00EB0899" w:rsidRDefault="00D020D1" w:rsidP="00612695">
            <w:pPr>
              <w:spacing w:after="60"/>
              <w:jc w:val="center"/>
              <w:rPr>
                <w:rFonts w:cs="Arial"/>
                <w:sz w:val="24"/>
                <w:szCs w:val="24"/>
              </w:rPr>
            </w:pPr>
            <w:r>
              <w:rPr>
                <w:rFonts w:cs="Arial"/>
                <w:sz w:val="24"/>
                <w:szCs w:val="24"/>
              </w:rPr>
              <w:t>1</w:t>
            </w:r>
          </w:p>
        </w:tc>
        <w:tc>
          <w:tcPr>
            <w:tcW w:w="1417" w:type="dxa"/>
          </w:tcPr>
          <w:p w:rsidR="00EB0899" w:rsidRDefault="00D020D1" w:rsidP="00612695">
            <w:pPr>
              <w:spacing w:after="60"/>
              <w:jc w:val="center"/>
              <w:rPr>
                <w:rFonts w:cs="Arial"/>
                <w:sz w:val="24"/>
                <w:szCs w:val="24"/>
              </w:rPr>
            </w:pPr>
            <w:r>
              <w:rPr>
                <w:rFonts w:cs="Arial"/>
                <w:sz w:val="24"/>
                <w:szCs w:val="24"/>
              </w:rPr>
              <w:t>1</w:t>
            </w:r>
          </w:p>
        </w:tc>
        <w:tc>
          <w:tcPr>
            <w:tcW w:w="1417" w:type="dxa"/>
          </w:tcPr>
          <w:p w:rsidR="00EB0899" w:rsidRDefault="00D020D1" w:rsidP="00612695">
            <w:pPr>
              <w:spacing w:after="60"/>
              <w:jc w:val="center"/>
              <w:rPr>
                <w:rFonts w:cs="Arial"/>
                <w:sz w:val="24"/>
                <w:szCs w:val="24"/>
              </w:rPr>
            </w:pPr>
            <w:r>
              <w:rPr>
                <w:rFonts w:cs="Arial"/>
                <w:sz w:val="24"/>
                <w:szCs w:val="24"/>
              </w:rPr>
              <w:t>-</w:t>
            </w:r>
          </w:p>
        </w:tc>
      </w:tr>
      <w:tr w:rsidR="00D020D1" w:rsidTr="00891511">
        <w:tc>
          <w:tcPr>
            <w:tcW w:w="850" w:type="dxa"/>
          </w:tcPr>
          <w:p w:rsidR="00D020D1" w:rsidRDefault="00D020D1" w:rsidP="00612695">
            <w:pPr>
              <w:spacing w:after="60"/>
              <w:jc w:val="both"/>
              <w:rPr>
                <w:rFonts w:cs="Arial"/>
                <w:sz w:val="24"/>
                <w:szCs w:val="24"/>
              </w:rPr>
            </w:pPr>
            <w:r>
              <w:rPr>
                <w:rFonts w:cs="Arial"/>
                <w:sz w:val="24"/>
                <w:szCs w:val="24"/>
              </w:rPr>
              <w:t>12</w:t>
            </w:r>
          </w:p>
        </w:tc>
        <w:tc>
          <w:tcPr>
            <w:tcW w:w="4706" w:type="dxa"/>
          </w:tcPr>
          <w:p w:rsidR="00D020D1" w:rsidRDefault="00D020D1" w:rsidP="00612695">
            <w:pPr>
              <w:spacing w:after="60"/>
              <w:jc w:val="both"/>
              <w:rPr>
                <w:rFonts w:cs="Arial"/>
                <w:sz w:val="24"/>
                <w:szCs w:val="24"/>
              </w:rPr>
            </w:pPr>
            <w:r>
              <w:rPr>
                <w:rFonts w:cs="Arial"/>
                <w:sz w:val="24"/>
                <w:szCs w:val="24"/>
              </w:rPr>
              <w:t>Меры безопасности и защиты окружающей природной среды при эксплуатации транспортного средства</w:t>
            </w:r>
          </w:p>
        </w:tc>
        <w:tc>
          <w:tcPr>
            <w:tcW w:w="1417" w:type="dxa"/>
          </w:tcPr>
          <w:p w:rsidR="00D020D1" w:rsidRDefault="00D020D1" w:rsidP="00612695">
            <w:pPr>
              <w:spacing w:after="60"/>
              <w:jc w:val="center"/>
              <w:rPr>
                <w:rFonts w:cs="Arial"/>
                <w:sz w:val="24"/>
                <w:szCs w:val="24"/>
              </w:rPr>
            </w:pPr>
          </w:p>
          <w:p w:rsidR="00D020D1" w:rsidRDefault="00D020D1" w:rsidP="00612695">
            <w:pPr>
              <w:spacing w:after="60"/>
              <w:jc w:val="center"/>
              <w:rPr>
                <w:rFonts w:cs="Arial"/>
                <w:sz w:val="24"/>
                <w:szCs w:val="24"/>
              </w:rPr>
            </w:pPr>
            <w:r>
              <w:rPr>
                <w:rFonts w:cs="Arial"/>
                <w:sz w:val="24"/>
                <w:szCs w:val="24"/>
              </w:rPr>
              <w:t>1</w:t>
            </w:r>
          </w:p>
        </w:tc>
        <w:tc>
          <w:tcPr>
            <w:tcW w:w="1417" w:type="dxa"/>
          </w:tcPr>
          <w:p w:rsidR="00D020D1" w:rsidRDefault="00D020D1" w:rsidP="00612695">
            <w:pPr>
              <w:spacing w:after="60"/>
              <w:jc w:val="center"/>
              <w:rPr>
                <w:rFonts w:cs="Arial"/>
                <w:sz w:val="24"/>
                <w:szCs w:val="24"/>
              </w:rPr>
            </w:pPr>
          </w:p>
          <w:p w:rsidR="00D020D1" w:rsidRDefault="00D020D1" w:rsidP="00612695">
            <w:pPr>
              <w:spacing w:after="60"/>
              <w:jc w:val="center"/>
              <w:rPr>
                <w:rFonts w:cs="Arial"/>
                <w:sz w:val="24"/>
                <w:szCs w:val="24"/>
              </w:rPr>
            </w:pPr>
            <w:r>
              <w:rPr>
                <w:rFonts w:cs="Arial"/>
                <w:sz w:val="24"/>
                <w:szCs w:val="24"/>
              </w:rPr>
              <w:t>1</w:t>
            </w:r>
          </w:p>
        </w:tc>
        <w:tc>
          <w:tcPr>
            <w:tcW w:w="1417" w:type="dxa"/>
          </w:tcPr>
          <w:p w:rsidR="00D020D1" w:rsidRDefault="00D020D1" w:rsidP="00612695">
            <w:pPr>
              <w:spacing w:after="60"/>
              <w:jc w:val="center"/>
              <w:rPr>
                <w:rFonts w:cs="Arial"/>
                <w:sz w:val="24"/>
                <w:szCs w:val="24"/>
              </w:rPr>
            </w:pPr>
          </w:p>
          <w:p w:rsidR="00D020D1" w:rsidRDefault="00D020D1" w:rsidP="00612695">
            <w:pPr>
              <w:spacing w:after="60"/>
              <w:jc w:val="center"/>
              <w:rPr>
                <w:rFonts w:cs="Arial"/>
                <w:sz w:val="24"/>
                <w:szCs w:val="24"/>
              </w:rPr>
            </w:pPr>
            <w:r>
              <w:rPr>
                <w:rFonts w:cs="Arial"/>
                <w:sz w:val="24"/>
                <w:szCs w:val="24"/>
              </w:rPr>
              <w:t>-</w:t>
            </w:r>
          </w:p>
          <w:p w:rsidR="00D020D1" w:rsidRDefault="00D020D1" w:rsidP="00612695">
            <w:pPr>
              <w:spacing w:after="60"/>
              <w:jc w:val="center"/>
              <w:rPr>
                <w:rFonts w:cs="Arial"/>
                <w:sz w:val="24"/>
                <w:szCs w:val="24"/>
              </w:rPr>
            </w:pPr>
          </w:p>
        </w:tc>
      </w:tr>
      <w:tr w:rsidR="00D020D1" w:rsidTr="00891511">
        <w:tc>
          <w:tcPr>
            <w:tcW w:w="850" w:type="dxa"/>
          </w:tcPr>
          <w:p w:rsidR="00D020D1" w:rsidRDefault="00D020D1" w:rsidP="00612695">
            <w:pPr>
              <w:spacing w:after="60"/>
              <w:jc w:val="both"/>
              <w:rPr>
                <w:rFonts w:cs="Arial"/>
                <w:sz w:val="24"/>
                <w:szCs w:val="24"/>
              </w:rPr>
            </w:pPr>
            <w:r>
              <w:rPr>
                <w:rFonts w:cs="Arial"/>
                <w:sz w:val="24"/>
                <w:szCs w:val="24"/>
              </w:rPr>
              <w:t>13</w:t>
            </w:r>
          </w:p>
        </w:tc>
        <w:tc>
          <w:tcPr>
            <w:tcW w:w="4706" w:type="dxa"/>
          </w:tcPr>
          <w:p w:rsidR="00D020D1" w:rsidRDefault="00D020D1" w:rsidP="00612695">
            <w:pPr>
              <w:spacing w:after="60"/>
              <w:jc w:val="both"/>
              <w:rPr>
                <w:rFonts w:cs="Arial"/>
                <w:sz w:val="24"/>
                <w:szCs w:val="24"/>
              </w:rPr>
            </w:pPr>
            <w:r>
              <w:rPr>
                <w:rFonts w:cs="Arial"/>
                <w:sz w:val="24"/>
                <w:szCs w:val="24"/>
              </w:rPr>
              <w:t>Устранение неисправностей</w:t>
            </w:r>
            <w:r w:rsidR="00612695">
              <w:rPr>
                <w:rFonts w:cs="Arial"/>
                <w:sz w:val="24"/>
                <w:szCs w:val="24"/>
              </w:rPr>
              <w:t xml:space="preserve"> (на учебном транспортном средстве)</w:t>
            </w:r>
          </w:p>
        </w:tc>
        <w:tc>
          <w:tcPr>
            <w:tcW w:w="1417" w:type="dxa"/>
          </w:tcPr>
          <w:p w:rsidR="00D020D1" w:rsidRDefault="00D020D1" w:rsidP="00612695">
            <w:pPr>
              <w:spacing w:before="120" w:after="60"/>
              <w:jc w:val="center"/>
              <w:rPr>
                <w:rFonts w:cs="Arial"/>
                <w:sz w:val="24"/>
                <w:szCs w:val="24"/>
              </w:rPr>
            </w:pPr>
            <w:r>
              <w:rPr>
                <w:rFonts w:cs="Arial"/>
                <w:sz w:val="24"/>
                <w:szCs w:val="24"/>
              </w:rPr>
              <w:t>1</w:t>
            </w:r>
          </w:p>
        </w:tc>
        <w:tc>
          <w:tcPr>
            <w:tcW w:w="1417" w:type="dxa"/>
          </w:tcPr>
          <w:p w:rsidR="00D020D1" w:rsidRDefault="00D020D1" w:rsidP="00612695">
            <w:pPr>
              <w:spacing w:before="120" w:after="60"/>
              <w:jc w:val="center"/>
              <w:rPr>
                <w:rFonts w:cs="Arial"/>
                <w:sz w:val="24"/>
                <w:szCs w:val="24"/>
              </w:rPr>
            </w:pPr>
            <w:r>
              <w:rPr>
                <w:rFonts w:cs="Arial"/>
                <w:sz w:val="24"/>
                <w:szCs w:val="24"/>
              </w:rPr>
              <w:t>-</w:t>
            </w:r>
          </w:p>
        </w:tc>
        <w:tc>
          <w:tcPr>
            <w:tcW w:w="1417" w:type="dxa"/>
          </w:tcPr>
          <w:p w:rsidR="00D020D1" w:rsidRDefault="00D020D1" w:rsidP="00612695">
            <w:pPr>
              <w:spacing w:before="120" w:after="60"/>
              <w:jc w:val="center"/>
              <w:rPr>
                <w:rFonts w:cs="Arial"/>
                <w:sz w:val="24"/>
                <w:szCs w:val="24"/>
              </w:rPr>
            </w:pPr>
            <w:r>
              <w:rPr>
                <w:rFonts w:cs="Arial"/>
                <w:sz w:val="24"/>
                <w:szCs w:val="24"/>
              </w:rPr>
              <w:t>1</w:t>
            </w:r>
          </w:p>
        </w:tc>
      </w:tr>
      <w:tr w:rsidR="00D020D1" w:rsidTr="00891511">
        <w:tc>
          <w:tcPr>
            <w:tcW w:w="5556" w:type="dxa"/>
            <w:gridSpan w:val="2"/>
          </w:tcPr>
          <w:p w:rsidR="00D020D1" w:rsidRDefault="00D020D1" w:rsidP="00612695">
            <w:pPr>
              <w:spacing w:after="60"/>
              <w:jc w:val="both"/>
              <w:rPr>
                <w:rFonts w:cs="Arial"/>
                <w:sz w:val="24"/>
                <w:szCs w:val="24"/>
              </w:rPr>
            </w:pPr>
            <w:r>
              <w:rPr>
                <w:rFonts w:cs="Arial"/>
                <w:sz w:val="24"/>
                <w:szCs w:val="24"/>
              </w:rPr>
              <w:t>Зачет</w:t>
            </w:r>
          </w:p>
        </w:tc>
        <w:tc>
          <w:tcPr>
            <w:tcW w:w="1417" w:type="dxa"/>
          </w:tcPr>
          <w:p w:rsidR="00D020D1" w:rsidRDefault="00D020D1" w:rsidP="00612695">
            <w:pPr>
              <w:spacing w:after="60"/>
              <w:jc w:val="center"/>
              <w:rPr>
                <w:rFonts w:cs="Arial"/>
                <w:sz w:val="24"/>
                <w:szCs w:val="24"/>
              </w:rPr>
            </w:pPr>
            <w:r>
              <w:rPr>
                <w:rFonts w:cs="Arial"/>
                <w:sz w:val="24"/>
                <w:szCs w:val="24"/>
              </w:rPr>
              <w:t>1</w:t>
            </w:r>
          </w:p>
        </w:tc>
        <w:tc>
          <w:tcPr>
            <w:tcW w:w="1417" w:type="dxa"/>
          </w:tcPr>
          <w:p w:rsidR="00D020D1" w:rsidRDefault="00D020D1" w:rsidP="00612695">
            <w:pPr>
              <w:spacing w:after="60"/>
              <w:jc w:val="center"/>
              <w:rPr>
                <w:rFonts w:cs="Arial"/>
                <w:sz w:val="24"/>
                <w:szCs w:val="24"/>
              </w:rPr>
            </w:pPr>
            <w:r>
              <w:rPr>
                <w:rFonts w:cs="Arial"/>
                <w:sz w:val="24"/>
                <w:szCs w:val="24"/>
              </w:rPr>
              <w:t>-</w:t>
            </w:r>
          </w:p>
        </w:tc>
        <w:tc>
          <w:tcPr>
            <w:tcW w:w="1417" w:type="dxa"/>
          </w:tcPr>
          <w:p w:rsidR="00D020D1" w:rsidRDefault="00D020D1" w:rsidP="00612695">
            <w:pPr>
              <w:spacing w:after="60"/>
              <w:jc w:val="center"/>
              <w:rPr>
                <w:rFonts w:cs="Arial"/>
                <w:sz w:val="24"/>
                <w:szCs w:val="24"/>
              </w:rPr>
            </w:pPr>
            <w:r>
              <w:rPr>
                <w:rFonts w:cs="Arial"/>
                <w:sz w:val="24"/>
                <w:szCs w:val="24"/>
              </w:rPr>
              <w:t>1</w:t>
            </w:r>
          </w:p>
        </w:tc>
      </w:tr>
      <w:tr w:rsidR="00D020D1" w:rsidTr="00891511">
        <w:tc>
          <w:tcPr>
            <w:tcW w:w="5556" w:type="dxa"/>
            <w:gridSpan w:val="2"/>
          </w:tcPr>
          <w:p w:rsidR="00D020D1" w:rsidRDefault="00D020D1" w:rsidP="00612695">
            <w:pPr>
              <w:spacing w:after="60"/>
              <w:jc w:val="both"/>
              <w:rPr>
                <w:rFonts w:cs="Arial"/>
                <w:sz w:val="24"/>
                <w:szCs w:val="24"/>
              </w:rPr>
            </w:pPr>
            <w:r>
              <w:rPr>
                <w:rFonts w:cs="Arial"/>
                <w:sz w:val="24"/>
                <w:szCs w:val="24"/>
              </w:rPr>
              <w:t>Итого по разделу</w:t>
            </w:r>
          </w:p>
        </w:tc>
        <w:tc>
          <w:tcPr>
            <w:tcW w:w="1417" w:type="dxa"/>
          </w:tcPr>
          <w:p w:rsidR="00D020D1" w:rsidRDefault="00D020D1" w:rsidP="00612695">
            <w:pPr>
              <w:spacing w:after="60"/>
              <w:jc w:val="center"/>
              <w:rPr>
                <w:rFonts w:cs="Arial"/>
                <w:sz w:val="24"/>
                <w:szCs w:val="24"/>
              </w:rPr>
            </w:pPr>
            <w:r>
              <w:rPr>
                <w:rFonts w:cs="Arial"/>
                <w:sz w:val="24"/>
                <w:szCs w:val="24"/>
              </w:rPr>
              <w:t>4</w:t>
            </w:r>
          </w:p>
        </w:tc>
        <w:tc>
          <w:tcPr>
            <w:tcW w:w="1417" w:type="dxa"/>
          </w:tcPr>
          <w:p w:rsidR="00D020D1" w:rsidRDefault="00D020D1" w:rsidP="00612695">
            <w:pPr>
              <w:spacing w:after="60"/>
              <w:jc w:val="center"/>
              <w:rPr>
                <w:rFonts w:cs="Arial"/>
                <w:sz w:val="24"/>
                <w:szCs w:val="24"/>
              </w:rPr>
            </w:pPr>
            <w:r>
              <w:rPr>
                <w:rFonts w:cs="Arial"/>
                <w:sz w:val="24"/>
                <w:szCs w:val="24"/>
              </w:rPr>
              <w:t>2</w:t>
            </w:r>
          </w:p>
        </w:tc>
        <w:tc>
          <w:tcPr>
            <w:tcW w:w="1417" w:type="dxa"/>
          </w:tcPr>
          <w:p w:rsidR="00D020D1" w:rsidRDefault="00D020D1" w:rsidP="00612695">
            <w:pPr>
              <w:spacing w:after="60"/>
              <w:jc w:val="center"/>
              <w:rPr>
                <w:rFonts w:cs="Arial"/>
                <w:sz w:val="24"/>
                <w:szCs w:val="24"/>
              </w:rPr>
            </w:pPr>
            <w:r>
              <w:rPr>
                <w:rFonts w:cs="Arial"/>
                <w:sz w:val="24"/>
                <w:szCs w:val="24"/>
              </w:rPr>
              <w:t>2</w:t>
            </w:r>
          </w:p>
        </w:tc>
      </w:tr>
      <w:tr w:rsidR="00D020D1" w:rsidTr="00891511">
        <w:tc>
          <w:tcPr>
            <w:tcW w:w="5556" w:type="dxa"/>
            <w:gridSpan w:val="2"/>
          </w:tcPr>
          <w:p w:rsidR="00D020D1" w:rsidRDefault="00D020D1" w:rsidP="00612695">
            <w:pPr>
              <w:spacing w:after="60"/>
              <w:jc w:val="both"/>
              <w:rPr>
                <w:rFonts w:cs="Arial"/>
                <w:sz w:val="24"/>
                <w:szCs w:val="24"/>
              </w:rPr>
            </w:pPr>
            <w:r>
              <w:rPr>
                <w:rFonts w:cs="Arial"/>
                <w:sz w:val="24"/>
                <w:szCs w:val="24"/>
              </w:rPr>
              <w:t>Всего</w:t>
            </w:r>
          </w:p>
        </w:tc>
        <w:tc>
          <w:tcPr>
            <w:tcW w:w="1417" w:type="dxa"/>
          </w:tcPr>
          <w:p w:rsidR="00D020D1" w:rsidRDefault="00D020D1" w:rsidP="00612695">
            <w:pPr>
              <w:spacing w:after="60"/>
              <w:jc w:val="center"/>
              <w:rPr>
                <w:rFonts w:cs="Arial"/>
                <w:sz w:val="24"/>
                <w:szCs w:val="24"/>
              </w:rPr>
            </w:pPr>
            <w:r>
              <w:rPr>
                <w:rFonts w:cs="Arial"/>
                <w:sz w:val="24"/>
                <w:szCs w:val="24"/>
              </w:rPr>
              <w:t>20</w:t>
            </w:r>
          </w:p>
        </w:tc>
        <w:tc>
          <w:tcPr>
            <w:tcW w:w="1417" w:type="dxa"/>
          </w:tcPr>
          <w:p w:rsidR="00D020D1" w:rsidRDefault="00D020D1" w:rsidP="00612695">
            <w:pPr>
              <w:spacing w:after="60"/>
              <w:jc w:val="center"/>
              <w:rPr>
                <w:rFonts w:cs="Arial"/>
                <w:sz w:val="24"/>
                <w:szCs w:val="24"/>
              </w:rPr>
            </w:pPr>
            <w:r>
              <w:rPr>
                <w:rFonts w:cs="Arial"/>
                <w:sz w:val="24"/>
                <w:szCs w:val="24"/>
              </w:rPr>
              <w:t>18</w:t>
            </w:r>
          </w:p>
        </w:tc>
        <w:tc>
          <w:tcPr>
            <w:tcW w:w="1417" w:type="dxa"/>
          </w:tcPr>
          <w:p w:rsidR="00D020D1" w:rsidRDefault="00D020D1" w:rsidP="00612695">
            <w:pPr>
              <w:spacing w:after="60"/>
              <w:jc w:val="center"/>
              <w:rPr>
                <w:rFonts w:cs="Arial"/>
                <w:sz w:val="24"/>
                <w:szCs w:val="24"/>
              </w:rPr>
            </w:pPr>
            <w:r>
              <w:rPr>
                <w:rFonts w:cs="Arial"/>
                <w:sz w:val="24"/>
                <w:szCs w:val="24"/>
              </w:rPr>
              <w:t>2</w:t>
            </w:r>
          </w:p>
        </w:tc>
      </w:tr>
    </w:tbl>
    <w:p w:rsidR="00EB0899" w:rsidRDefault="00EB0899" w:rsidP="00EB0899">
      <w:pPr>
        <w:jc w:val="center"/>
        <w:rPr>
          <w:rFonts w:cs="Arial"/>
          <w:sz w:val="24"/>
          <w:szCs w:val="24"/>
        </w:rPr>
      </w:pPr>
    </w:p>
    <w:p w:rsidR="00104E99" w:rsidRDefault="00104E99" w:rsidP="00612695">
      <w:pPr>
        <w:jc w:val="both"/>
        <w:rPr>
          <w:rFonts w:ascii="Courier New" w:hAnsi="Courier New" w:cs="Courier New"/>
          <w:sz w:val="24"/>
          <w:szCs w:val="24"/>
        </w:rPr>
      </w:pPr>
    </w:p>
    <w:p w:rsidR="00104E99" w:rsidRDefault="00104E99" w:rsidP="00612695">
      <w:pPr>
        <w:jc w:val="both"/>
        <w:rPr>
          <w:rFonts w:ascii="Courier New" w:hAnsi="Courier New" w:cs="Courier New"/>
          <w:sz w:val="24"/>
          <w:szCs w:val="24"/>
        </w:rPr>
      </w:pPr>
    </w:p>
    <w:p w:rsidR="00104E99" w:rsidRDefault="00104E99" w:rsidP="00612695">
      <w:pPr>
        <w:jc w:val="both"/>
        <w:rPr>
          <w:rFonts w:ascii="Courier New" w:hAnsi="Courier New" w:cs="Courier New"/>
          <w:sz w:val="24"/>
          <w:szCs w:val="24"/>
        </w:rPr>
      </w:pPr>
    </w:p>
    <w:p w:rsidR="00612695" w:rsidRDefault="00612695" w:rsidP="00612695">
      <w:pPr>
        <w:jc w:val="both"/>
        <w:rPr>
          <w:rFonts w:ascii="Courier New" w:hAnsi="Courier New" w:cs="Courier New"/>
          <w:sz w:val="24"/>
          <w:szCs w:val="24"/>
        </w:rPr>
      </w:pPr>
      <w:r>
        <w:rPr>
          <w:rFonts w:ascii="Courier New" w:hAnsi="Courier New" w:cs="Courier New"/>
          <w:sz w:val="24"/>
          <w:szCs w:val="24"/>
        </w:rPr>
        <w:lastRenderedPageBreak/>
        <w:t>Раздел 1. Устройство транспортных средств</w:t>
      </w:r>
    </w:p>
    <w:p w:rsidR="00612695" w:rsidRDefault="00612695" w:rsidP="006E05D5">
      <w:pPr>
        <w:spacing w:after="0" w:line="240" w:lineRule="auto"/>
        <w:jc w:val="both"/>
        <w:rPr>
          <w:rFonts w:cs="Courier New"/>
          <w:i/>
          <w:sz w:val="24"/>
          <w:szCs w:val="24"/>
        </w:rPr>
      </w:pPr>
      <w:r>
        <w:rPr>
          <w:rFonts w:cs="Courier New"/>
          <w:b/>
          <w:i/>
          <w:sz w:val="24"/>
          <w:szCs w:val="24"/>
        </w:rPr>
        <w:t>Тема 1</w:t>
      </w:r>
      <w:r>
        <w:rPr>
          <w:rFonts w:cs="Courier New"/>
          <w:i/>
          <w:sz w:val="24"/>
          <w:szCs w:val="24"/>
        </w:rPr>
        <w:t xml:space="preserve"> (1 час). Общее устройство ТС:</w:t>
      </w:r>
    </w:p>
    <w:p w:rsidR="00612695" w:rsidRDefault="00612695" w:rsidP="00612695">
      <w:pPr>
        <w:jc w:val="both"/>
        <w:rPr>
          <w:rFonts w:cs="Courier New"/>
          <w:sz w:val="24"/>
          <w:szCs w:val="24"/>
        </w:rPr>
      </w:pPr>
      <w:r w:rsidRPr="00612695">
        <w:rPr>
          <w:rFonts w:cs="Courier New"/>
          <w:sz w:val="24"/>
          <w:szCs w:val="24"/>
        </w:rPr>
        <w:t>назначение и общее устройство ТС категории "В";</w:t>
      </w:r>
      <w:r w:rsidR="00BA305E">
        <w:rPr>
          <w:rFonts w:cs="Courier New"/>
          <w:sz w:val="24"/>
          <w:szCs w:val="24"/>
        </w:rPr>
        <w:t xml:space="preserve"> </w:t>
      </w:r>
      <w:r w:rsidRPr="00612695">
        <w:rPr>
          <w:rFonts w:cs="Courier New"/>
          <w:sz w:val="24"/>
          <w:szCs w:val="24"/>
        </w:rPr>
        <w:t>назначение, расположение и взаимодействие основных агрегатов, узлов, механизмов и систем;</w:t>
      </w:r>
      <w:r w:rsidR="00BA305E">
        <w:rPr>
          <w:rFonts w:cs="Courier New"/>
          <w:sz w:val="24"/>
          <w:szCs w:val="24"/>
        </w:rPr>
        <w:t xml:space="preserve"> </w:t>
      </w:r>
      <w:r w:rsidRPr="00612695">
        <w:rPr>
          <w:rFonts w:cs="Courier New"/>
          <w:sz w:val="24"/>
          <w:szCs w:val="24"/>
        </w:rPr>
        <w:t>краткие технические характеристики ТС категории "В"</w:t>
      </w:r>
      <w:r>
        <w:rPr>
          <w:rFonts w:cs="Courier New"/>
          <w:sz w:val="24"/>
          <w:szCs w:val="24"/>
        </w:rPr>
        <w:t>;</w:t>
      </w:r>
      <w:r w:rsidR="00BA305E">
        <w:rPr>
          <w:rFonts w:cs="Courier New"/>
          <w:sz w:val="24"/>
          <w:szCs w:val="24"/>
        </w:rPr>
        <w:t xml:space="preserve"> </w:t>
      </w:r>
      <w:r>
        <w:rPr>
          <w:rFonts w:cs="Courier New"/>
          <w:sz w:val="24"/>
          <w:szCs w:val="24"/>
        </w:rPr>
        <w:t>классификация ТС по типу двигателя, общей компоновке и типу кузова.</w:t>
      </w:r>
    </w:p>
    <w:p w:rsidR="00612695" w:rsidRDefault="00612695" w:rsidP="006E05D5">
      <w:pPr>
        <w:spacing w:after="0" w:line="240" w:lineRule="auto"/>
        <w:jc w:val="both"/>
        <w:rPr>
          <w:rFonts w:cs="Courier New"/>
          <w:i/>
          <w:sz w:val="24"/>
          <w:szCs w:val="24"/>
        </w:rPr>
      </w:pPr>
      <w:r>
        <w:rPr>
          <w:rFonts w:cs="Courier New"/>
          <w:b/>
          <w:i/>
          <w:sz w:val="24"/>
          <w:szCs w:val="24"/>
        </w:rPr>
        <w:t xml:space="preserve">Тема 2 </w:t>
      </w:r>
      <w:r>
        <w:rPr>
          <w:rFonts w:cs="Courier New"/>
          <w:i/>
          <w:sz w:val="24"/>
          <w:szCs w:val="24"/>
        </w:rPr>
        <w:t>(1 час). Кузов автомобиля, рабочее место водителя, системы пассивной безопасности:</w:t>
      </w:r>
    </w:p>
    <w:p w:rsidR="007420D0" w:rsidRDefault="00A44F7E" w:rsidP="004B28C6">
      <w:pPr>
        <w:jc w:val="both"/>
        <w:rPr>
          <w:rFonts w:cs="Arial"/>
          <w:sz w:val="24"/>
          <w:szCs w:val="24"/>
        </w:rPr>
      </w:pPr>
      <w:r>
        <w:rPr>
          <w:rFonts w:cs="Courier New"/>
          <w:sz w:val="24"/>
          <w:szCs w:val="24"/>
        </w:rPr>
        <w:t>общее устройство кузова, основные типы кузо</w:t>
      </w:r>
      <w:r w:rsidR="004B28C6">
        <w:rPr>
          <w:rFonts w:cs="Courier New"/>
          <w:sz w:val="24"/>
          <w:szCs w:val="24"/>
        </w:rPr>
        <w:t>в</w:t>
      </w:r>
      <w:r>
        <w:rPr>
          <w:rFonts w:cs="Courier New"/>
          <w:sz w:val="24"/>
          <w:szCs w:val="24"/>
        </w:rPr>
        <w:t>ов, компоненты кузова</w:t>
      </w:r>
      <w:r w:rsidR="004B28C6">
        <w:rPr>
          <w:rFonts w:cs="Courier New"/>
          <w:sz w:val="24"/>
          <w:szCs w:val="24"/>
        </w:rPr>
        <w:t>;</w:t>
      </w:r>
      <w:r w:rsidR="007420D0">
        <w:rPr>
          <w:rFonts w:cs="Courier New"/>
          <w:sz w:val="24"/>
          <w:szCs w:val="24"/>
        </w:rPr>
        <w:t xml:space="preserve"> </w:t>
      </w:r>
      <w:r w:rsidR="007420D0">
        <w:rPr>
          <w:rFonts w:cs="Arial"/>
          <w:sz w:val="24"/>
          <w:szCs w:val="24"/>
        </w:rPr>
        <w:t>конструктивные элементы кузова, снижающие тяжесть последствий ДТП;</w:t>
      </w:r>
      <w:r w:rsidR="00BA305E">
        <w:rPr>
          <w:rFonts w:cs="Arial"/>
          <w:sz w:val="24"/>
          <w:szCs w:val="24"/>
        </w:rPr>
        <w:t xml:space="preserve"> </w:t>
      </w:r>
      <w:r w:rsidR="004B28C6">
        <w:rPr>
          <w:rFonts w:cs="Arial"/>
          <w:sz w:val="24"/>
          <w:szCs w:val="24"/>
        </w:rPr>
        <w:t>изоляция, остекление, люки, стеклоподъемники, противосолнечные козырьки, замки дверей, сцепное устройство, системы обеспечения комфортных условий для водителя и пассажиров, системы очистки и обогрева стекол, очистители и омыватели фар головного света, системы регулировки и обогрева зеркал заднего вида;</w:t>
      </w:r>
      <w:r w:rsidR="00BA305E">
        <w:rPr>
          <w:rFonts w:cs="Arial"/>
          <w:sz w:val="24"/>
          <w:szCs w:val="24"/>
        </w:rPr>
        <w:t xml:space="preserve"> </w:t>
      </w:r>
      <w:r w:rsidR="004B28C6">
        <w:rPr>
          <w:rFonts w:cs="Arial"/>
          <w:sz w:val="24"/>
          <w:szCs w:val="24"/>
        </w:rPr>
        <w:t>низкозамерзающие жидкости</w:t>
      </w:r>
      <w:r w:rsidR="007420D0">
        <w:rPr>
          <w:rFonts w:cs="Arial"/>
          <w:sz w:val="24"/>
          <w:szCs w:val="24"/>
        </w:rPr>
        <w:t>, применяемые в системе стеклоомывателей;</w:t>
      </w:r>
      <w:r w:rsidR="00BA305E">
        <w:rPr>
          <w:rFonts w:cs="Arial"/>
          <w:sz w:val="24"/>
          <w:szCs w:val="24"/>
        </w:rPr>
        <w:t xml:space="preserve"> </w:t>
      </w:r>
      <w:r w:rsidR="007420D0">
        <w:rPr>
          <w:rFonts w:cs="Arial"/>
          <w:sz w:val="24"/>
          <w:szCs w:val="24"/>
        </w:rPr>
        <w:t>рабочее место водителя; системы регулировки взаимного положения сиденья и органов управления автомобилем;</w:t>
      </w:r>
      <w:r w:rsidR="00BA305E">
        <w:rPr>
          <w:rFonts w:cs="Arial"/>
          <w:sz w:val="24"/>
          <w:szCs w:val="24"/>
        </w:rPr>
        <w:t xml:space="preserve"> </w:t>
      </w:r>
      <w:r w:rsidR="007420D0">
        <w:rPr>
          <w:rFonts w:cs="Arial"/>
          <w:sz w:val="24"/>
          <w:szCs w:val="24"/>
        </w:rPr>
        <w:t>назначение и расположение органов управления; контрольно-измерительных приборов, индикаторов, звуковых сигнализаторов и сигнальных ламп;</w:t>
      </w:r>
      <w:r w:rsidR="00BA305E">
        <w:rPr>
          <w:rFonts w:cs="Arial"/>
          <w:sz w:val="24"/>
          <w:szCs w:val="24"/>
        </w:rPr>
        <w:t xml:space="preserve"> </w:t>
      </w:r>
      <w:r w:rsidR="007420D0">
        <w:rPr>
          <w:rFonts w:cs="Arial"/>
          <w:sz w:val="24"/>
          <w:szCs w:val="24"/>
        </w:rPr>
        <w:t>порядок работы с бортовым компьютером и навигационной системой;</w:t>
      </w:r>
      <w:r w:rsidR="00BA305E">
        <w:rPr>
          <w:rFonts w:cs="Arial"/>
          <w:sz w:val="24"/>
          <w:szCs w:val="24"/>
        </w:rPr>
        <w:t xml:space="preserve"> </w:t>
      </w:r>
      <w:r w:rsidR="007420D0">
        <w:rPr>
          <w:rFonts w:cs="Arial"/>
          <w:sz w:val="24"/>
          <w:szCs w:val="24"/>
        </w:rPr>
        <w:t>системы пассивной безопасности: ремни безопасности, подголовники, система подушек безопасности;</w:t>
      </w:r>
      <w:r w:rsidR="00BA305E">
        <w:rPr>
          <w:rFonts w:cs="Arial"/>
          <w:sz w:val="24"/>
          <w:szCs w:val="24"/>
        </w:rPr>
        <w:t xml:space="preserve"> </w:t>
      </w:r>
      <w:r w:rsidR="007420D0">
        <w:rPr>
          <w:rFonts w:cs="Arial"/>
          <w:sz w:val="24"/>
          <w:szCs w:val="24"/>
        </w:rPr>
        <w:t>электронное управление системами пассивной безопасности;</w:t>
      </w:r>
      <w:r w:rsidR="00BA305E">
        <w:rPr>
          <w:rFonts w:cs="Arial"/>
          <w:sz w:val="24"/>
          <w:szCs w:val="24"/>
        </w:rPr>
        <w:t xml:space="preserve"> </w:t>
      </w:r>
      <w:r w:rsidR="007420D0">
        <w:rPr>
          <w:rFonts w:cs="Arial"/>
          <w:sz w:val="24"/>
          <w:szCs w:val="24"/>
        </w:rPr>
        <w:t>неисправности элементов кузова и систем пассивной безопасности, при наличии которых запрещается эксплуатация ТС.</w:t>
      </w:r>
    </w:p>
    <w:p w:rsidR="007420D0" w:rsidRDefault="007420D0" w:rsidP="006E05D5">
      <w:pPr>
        <w:spacing w:after="0" w:line="240" w:lineRule="auto"/>
        <w:jc w:val="both"/>
        <w:rPr>
          <w:rFonts w:cs="Arial"/>
          <w:i/>
          <w:sz w:val="24"/>
          <w:szCs w:val="24"/>
        </w:rPr>
      </w:pPr>
      <w:r>
        <w:rPr>
          <w:rFonts w:cs="Arial"/>
          <w:b/>
          <w:i/>
          <w:sz w:val="24"/>
          <w:szCs w:val="24"/>
        </w:rPr>
        <w:t>Тема 3</w:t>
      </w:r>
      <w:r>
        <w:rPr>
          <w:rFonts w:cs="Arial"/>
          <w:i/>
          <w:sz w:val="24"/>
          <w:szCs w:val="24"/>
        </w:rPr>
        <w:t>(2 часа). Общее устройство и работа двигателя:</w:t>
      </w:r>
    </w:p>
    <w:p w:rsidR="0042596F" w:rsidRPr="007420D0" w:rsidRDefault="00BA305E" w:rsidP="004B28C6">
      <w:pPr>
        <w:jc w:val="both"/>
        <w:rPr>
          <w:rFonts w:cs="Arial"/>
          <w:sz w:val="24"/>
          <w:szCs w:val="24"/>
        </w:rPr>
      </w:pPr>
      <w:r>
        <w:rPr>
          <w:rFonts w:cs="Arial"/>
          <w:sz w:val="24"/>
          <w:szCs w:val="24"/>
        </w:rPr>
        <w:t>р</w:t>
      </w:r>
      <w:r w:rsidR="007420D0">
        <w:rPr>
          <w:rFonts w:cs="Arial"/>
          <w:sz w:val="24"/>
          <w:szCs w:val="24"/>
        </w:rPr>
        <w:t>азновидность двигателей применяемых в автомобилестроении;</w:t>
      </w:r>
      <w:r>
        <w:rPr>
          <w:rFonts w:cs="Arial"/>
          <w:sz w:val="24"/>
          <w:szCs w:val="24"/>
        </w:rPr>
        <w:t xml:space="preserve"> </w:t>
      </w:r>
      <w:r w:rsidR="007420D0">
        <w:rPr>
          <w:rFonts w:cs="Arial"/>
          <w:sz w:val="24"/>
          <w:szCs w:val="24"/>
        </w:rPr>
        <w:t>двигатели внутреннего сгорания; электродвигатели; комбинированные двигательные установки;</w:t>
      </w:r>
      <w:r>
        <w:rPr>
          <w:rFonts w:cs="Arial"/>
          <w:sz w:val="24"/>
          <w:szCs w:val="24"/>
        </w:rPr>
        <w:t xml:space="preserve"> </w:t>
      </w:r>
      <w:r w:rsidR="007420D0">
        <w:rPr>
          <w:rFonts w:cs="Arial"/>
          <w:sz w:val="24"/>
          <w:szCs w:val="24"/>
        </w:rPr>
        <w:t>устройство и принцип работы двигателя внутреннего сгорания</w:t>
      </w:r>
      <w:r w:rsidR="0042596F">
        <w:rPr>
          <w:rFonts w:cs="Arial"/>
          <w:sz w:val="24"/>
          <w:szCs w:val="24"/>
        </w:rPr>
        <w:t>; электронная система управления двигателем; неисправности двигателя, при наличии которых запрещается эксплуатация ТМС;</w:t>
      </w:r>
      <w:r>
        <w:rPr>
          <w:rFonts w:cs="Arial"/>
          <w:sz w:val="24"/>
          <w:szCs w:val="24"/>
        </w:rPr>
        <w:t xml:space="preserve"> </w:t>
      </w:r>
      <w:r w:rsidR="0042596F">
        <w:rPr>
          <w:rFonts w:cs="Arial"/>
          <w:sz w:val="24"/>
          <w:szCs w:val="24"/>
        </w:rPr>
        <w:t>назначение, устройство, принцип работы и основные неисправности</w:t>
      </w:r>
      <w:r>
        <w:rPr>
          <w:rFonts w:cs="Arial"/>
          <w:sz w:val="24"/>
          <w:szCs w:val="24"/>
        </w:rPr>
        <w:t xml:space="preserve"> кривошипно-шатунного механизма; </w:t>
      </w:r>
      <w:r w:rsidR="0042596F">
        <w:rPr>
          <w:rFonts w:cs="Arial"/>
          <w:sz w:val="24"/>
          <w:szCs w:val="24"/>
        </w:rPr>
        <w:t>назначение, устройство, принцип работы и основные неисправности механизма газораспределения;</w:t>
      </w:r>
      <w:r>
        <w:rPr>
          <w:rFonts w:cs="Arial"/>
          <w:sz w:val="24"/>
          <w:szCs w:val="24"/>
        </w:rPr>
        <w:t xml:space="preserve"> </w:t>
      </w:r>
      <w:r w:rsidR="0042596F">
        <w:rPr>
          <w:rFonts w:cs="Arial"/>
          <w:sz w:val="24"/>
          <w:szCs w:val="24"/>
        </w:rPr>
        <w:t>назначение, устройство, принцип работы и основные неисправности системы охлаждения;</w:t>
      </w:r>
      <w:r>
        <w:rPr>
          <w:rFonts w:cs="Arial"/>
          <w:sz w:val="24"/>
          <w:szCs w:val="24"/>
        </w:rPr>
        <w:t xml:space="preserve"> </w:t>
      </w:r>
      <w:r w:rsidR="0042596F">
        <w:rPr>
          <w:rFonts w:cs="Arial"/>
          <w:sz w:val="24"/>
          <w:szCs w:val="24"/>
        </w:rPr>
        <w:t>тепловой режим двигателя и контроль температуры охлаждающей жидкости; виды охлаждающих жидкостей, их состав и эксплуатационные свойства;</w:t>
      </w:r>
      <w:r>
        <w:rPr>
          <w:rFonts w:cs="Arial"/>
          <w:sz w:val="24"/>
          <w:szCs w:val="24"/>
        </w:rPr>
        <w:t xml:space="preserve"> </w:t>
      </w:r>
      <w:r w:rsidR="0042596F">
        <w:rPr>
          <w:rFonts w:cs="Arial"/>
          <w:sz w:val="24"/>
          <w:szCs w:val="24"/>
        </w:rPr>
        <w:t>ограничения по смешиванию различных типов охлаждающих жидкостей;</w:t>
      </w:r>
      <w:r>
        <w:rPr>
          <w:rFonts w:cs="Arial"/>
          <w:sz w:val="24"/>
          <w:szCs w:val="24"/>
        </w:rPr>
        <w:t xml:space="preserve"> </w:t>
      </w:r>
      <w:r w:rsidR="0042596F">
        <w:rPr>
          <w:rFonts w:cs="Arial"/>
          <w:sz w:val="24"/>
          <w:szCs w:val="24"/>
        </w:rPr>
        <w:t>назначение и принцип работы предпускового подогревателя;</w:t>
      </w:r>
      <w:r>
        <w:rPr>
          <w:rFonts w:cs="Arial"/>
          <w:sz w:val="24"/>
          <w:szCs w:val="24"/>
        </w:rPr>
        <w:t xml:space="preserve"> </w:t>
      </w:r>
      <w:r w:rsidR="0042596F">
        <w:rPr>
          <w:rFonts w:cs="Arial"/>
          <w:sz w:val="24"/>
          <w:szCs w:val="24"/>
        </w:rPr>
        <w:t>назначение, устройство, принцип работы и основные неисправности системы смазки двигателя; контроль давления масла;</w:t>
      </w:r>
      <w:r>
        <w:rPr>
          <w:rFonts w:cs="Arial"/>
          <w:sz w:val="24"/>
          <w:szCs w:val="24"/>
        </w:rPr>
        <w:t xml:space="preserve"> </w:t>
      </w:r>
      <w:r w:rsidR="0042596F">
        <w:rPr>
          <w:rFonts w:cs="Arial"/>
          <w:sz w:val="24"/>
          <w:szCs w:val="24"/>
        </w:rPr>
        <w:t>классификация, основные свойства и правила применения моторных масел;  ограничения по смешиванию различных типов масел;</w:t>
      </w:r>
      <w:r>
        <w:rPr>
          <w:rFonts w:cs="Arial"/>
          <w:sz w:val="24"/>
          <w:szCs w:val="24"/>
        </w:rPr>
        <w:t xml:space="preserve"> </w:t>
      </w:r>
      <w:r w:rsidR="0042596F">
        <w:rPr>
          <w:rFonts w:cs="Arial"/>
          <w:sz w:val="24"/>
          <w:szCs w:val="24"/>
        </w:rPr>
        <w:t>назначение, устройство, принцип работы и основные неисправности систем питания двигателей различного типа (бензинового, дизельного, работающего на газе);</w:t>
      </w:r>
      <w:r>
        <w:rPr>
          <w:rFonts w:cs="Arial"/>
          <w:sz w:val="24"/>
          <w:szCs w:val="24"/>
        </w:rPr>
        <w:t xml:space="preserve"> </w:t>
      </w:r>
      <w:r w:rsidR="0042596F">
        <w:rPr>
          <w:rFonts w:cs="Arial"/>
          <w:sz w:val="24"/>
          <w:szCs w:val="24"/>
        </w:rPr>
        <w:t>виды и сорта автомобильного топлива, зимние и летние сорта дизельного топлива;</w:t>
      </w:r>
    </w:p>
    <w:p w:rsidR="008B5236" w:rsidRDefault="008B5236" w:rsidP="006E05D5">
      <w:pPr>
        <w:spacing w:after="0" w:line="240" w:lineRule="auto"/>
        <w:jc w:val="both"/>
        <w:rPr>
          <w:rFonts w:cs="Arial"/>
          <w:i/>
          <w:sz w:val="24"/>
          <w:szCs w:val="24"/>
        </w:rPr>
      </w:pPr>
      <w:r>
        <w:rPr>
          <w:rFonts w:cs="Arial"/>
          <w:b/>
          <w:i/>
          <w:sz w:val="24"/>
          <w:szCs w:val="24"/>
        </w:rPr>
        <w:t>Тема 4</w:t>
      </w:r>
      <w:r>
        <w:rPr>
          <w:rFonts w:cs="Arial"/>
          <w:i/>
          <w:sz w:val="24"/>
          <w:szCs w:val="24"/>
        </w:rPr>
        <w:t xml:space="preserve"> (2 часа). Общее устройство трансмиссии:</w:t>
      </w:r>
    </w:p>
    <w:p w:rsidR="006D1731" w:rsidRDefault="00891511" w:rsidP="008B5236">
      <w:pPr>
        <w:jc w:val="both"/>
        <w:rPr>
          <w:rFonts w:cs="Arial"/>
          <w:sz w:val="24"/>
          <w:szCs w:val="24"/>
        </w:rPr>
      </w:pPr>
      <w:r>
        <w:rPr>
          <w:rFonts w:cs="Arial"/>
          <w:sz w:val="24"/>
          <w:szCs w:val="24"/>
        </w:rPr>
        <w:t>схемы трансмиссии ТС категории "В" с различными приводами;</w:t>
      </w:r>
      <w:r w:rsidR="00BA305E">
        <w:rPr>
          <w:rFonts w:cs="Arial"/>
          <w:sz w:val="24"/>
          <w:szCs w:val="24"/>
        </w:rPr>
        <w:t xml:space="preserve"> </w:t>
      </w:r>
      <w:r w:rsidR="006D1731">
        <w:rPr>
          <w:rFonts w:cs="Arial"/>
          <w:sz w:val="24"/>
          <w:szCs w:val="24"/>
        </w:rPr>
        <w:t>понятие о передаточном числе и крутящем моменте;</w:t>
      </w:r>
      <w:r w:rsidR="00BA305E">
        <w:rPr>
          <w:rFonts w:cs="Arial"/>
          <w:sz w:val="24"/>
          <w:szCs w:val="24"/>
        </w:rPr>
        <w:t xml:space="preserve"> </w:t>
      </w:r>
      <w:r>
        <w:rPr>
          <w:rFonts w:cs="Arial"/>
          <w:sz w:val="24"/>
          <w:szCs w:val="24"/>
        </w:rPr>
        <w:t>назначение сцепления, общее устройство и принцип работы сцепления;</w:t>
      </w:r>
      <w:r w:rsidR="00BA305E">
        <w:rPr>
          <w:rFonts w:cs="Arial"/>
          <w:sz w:val="24"/>
          <w:szCs w:val="24"/>
        </w:rPr>
        <w:t xml:space="preserve"> </w:t>
      </w:r>
      <w:r>
        <w:rPr>
          <w:rFonts w:cs="Arial"/>
          <w:sz w:val="24"/>
          <w:szCs w:val="24"/>
        </w:rPr>
        <w:t xml:space="preserve">общее устройство и принцип работы гидравлического и механического приводов </w:t>
      </w:r>
      <w:r>
        <w:rPr>
          <w:rFonts w:cs="Arial"/>
          <w:sz w:val="24"/>
          <w:szCs w:val="24"/>
        </w:rPr>
        <w:lastRenderedPageBreak/>
        <w:t>сцепления;</w:t>
      </w:r>
      <w:r w:rsidR="00BA305E">
        <w:rPr>
          <w:rFonts w:cs="Arial"/>
          <w:sz w:val="24"/>
          <w:szCs w:val="24"/>
        </w:rPr>
        <w:t xml:space="preserve"> </w:t>
      </w:r>
      <w:r>
        <w:rPr>
          <w:rFonts w:cs="Arial"/>
          <w:sz w:val="24"/>
          <w:szCs w:val="24"/>
        </w:rPr>
        <w:t>о</w:t>
      </w:r>
      <w:r w:rsidR="00760695">
        <w:rPr>
          <w:rFonts w:cs="Arial"/>
          <w:sz w:val="24"/>
          <w:szCs w:val="24"/>
        </w:rPr>
        <w:t>сновные неисправности сцепления, их  признаки и причины;</w:t>
      </w:r>
      <w:r w:rsidR="00BA305E">
        <w:rPr>
          <w:rFonts w:cs="Arial"/>
          <w:sz w:val="24"/>
          <w:szCs w:val="24"/>
        </w:rPr>
        <w:t xml:space="preserve"> </w:t>
      </w:r>
      <w:r w:rsidR="00760695">
        <w:rPr>
          <w:rFonts w:cs="Arial"/>
          <w:sz w:val="24"/>
          <w:szCs w:val="24"/>
        </w:rPr>
        <w:t>правила эксплуатации сцепления, обеспечивающие его длительную и надежную работу;</w:t>
      </w:r>
      <w:r w:rsidR="00BA305E">
        <w:rPr>
          <w:rFonts w:cs="Arial"/>
          <w:sz w:val="24"/>
          <w:szCs w:val="24"/>
        </w:rPr>
        <w:t xml:space="preserve"> </w:t>
      </w:r>
      <w:r w:rsidR="00760695">
        <w:rPr>
          <w:rFonts w:cs="Arial"/>
          <w:sz w:val="24"/>
          <w:szCs w:val="24"/>
        </w:rPr>
        <w:t>назначение, общее устройство и принцип работы коробки переключения передач; схемы управления механической коробкой переключения передач; основные неисправности механической коробки переключения передач, их признаки и причины;</w:t>
      </w:r>
      <w:r w:rsidR="00BA305E">
        <w:rPr>
          <w:rFonts w:cs="Arial"/>
          <w:sz w:val="24"/>
          <w:szCs w:val="24"/>
        </w:rPr>
        <w:t xml:space="preserve"> а</w:t>
      </w:r>
      <w:r w:rsidR="00760695">
        <w:rPr>
          <w:rFonts w:cs="Arial"/>
          <w:sz w:val="24"/>
          <w:szCs w:val="24"/>
        </w:rPr>
        <w:t>втоматизированные (роботизированные) коробки переключения передач; гидромеханические и бесступенчатые автоматические коробки переключения передач; признаки неисправности автоматической и автоматизированной (роботизированной) коробки переключения передач; особенности эксплуатации автомобилей с автоматической и автоматизированной (роботизи</w:t>
      </w:r>
      <w:r w:rsidR="00B15A61">
        <w:rPr>
          <w:rFonts w:cs="Arial"/>
          <w:sz w:val="24"/>
          <w:szCs w:val="24"/>
        </w:rPr>
        <w:t>р</w:t>
      </w:r>
      <w:r w:rsidR="00760695">
        <w:rPr>
          <w:rFonts w:cs="Arial"/>
          <w:sz w:val="24"/>
          <w:szCs w:val="24"/>
        </w:rPr>
        <w:t>ованной) коробками передач;</w:t>
      </w:r>
      <w:r w:rsidR="00B15A61">
        <w:rPr>
          <w:rFonts w:cs="Arial"/>
          <w:sz w:val="24"/>
          <w:szCs w:val="24"/>
        </w:rPr>
        <w:t xml:space="preserve"> </w:t>
      </w:r>
      <w:r w:rsidR="00760695">
        <w:rPr>
          <w:rFonts w:cs="Arial"/>
          <w:sz w:val="24"/>
          <w:szCs w:val="24"/>
        </w:rPr>
        <w:t>азначение и общее устройство раздаточной кор</w:t>
      </w:r>
      <w:r w:rsidR="006D1731">
        <w:rPr>
          <w:rFonts w:cs="Arial"/>
          <w:sz w:val="24"/>
          <w:szCs w:val="24"/>
        </w:rPr>
        <w:t xml:space="preserve">обки; </w:t>
      </w:r>
      <w:r w:rsidR="00760695">
        <w:rPr>
          <w:rFonts w:cs="Arial"/>
          <w:sz w:val="24"/>
          <w:szCs w:val="24"/>
        </w:rPr>
        <w:t>назначение, устройство и работа короб</w:t>
      </w:r>
      <w:r w:rsidR="006D1731">
        <w:rPr>
          <w:rFonts w:cs="Arial"/>
          <w:sz w:val="24"/>
          <w:szCs w:val="24"/>
        </w:rPr>
        <w:t>ки отбора мощности;</w:t>
      </w:r>
      <w:r w:rsidR="00760695">
        <w:rPr>
          <w:rFonts w:cs="Arial"/>
          <w:sz w:val="24"/>
          <w:szCs w:val="24"/>
        </w:rPr>
        <w:t xml:space="preserve"> устройство механизмов включения раздаточной коробки и коробки отбора мощностей;</w:t>
      </w:r>
      <w:r w:rsidR="00B15A61">
        <w:rPr>
          <w:rFonts w:cs="Arial"/>
          <w:sz w:val="24"/>
          <w:szCs w:val="24"/>
        </w:rPr>
        <w:t xml:space="preserve"> </w:t>
      </w:r>
      <w:r w:rsidR="006D1731">
        <w:rPr>
          <w:rFonts w:cs="Arial"/>
          <w:sz w:val="24"/>
          <w:szCs w:val="24"/>
        </w:rPr>
        <w:t>назначение, устройство и работа главной передачи, дифференциала, карданной передачи и приводов управляемых колес;</w:t>
      </w:r>
      <w:r w:rsidR="00B15A61">
        <w:rPr>
          <w:rFonts w:cs="Arial"/>
          <w:sz w:val="24"/>
          <w:szCs w:val="24"/>
        </w:rPr>
        <w:t xml:space="preserve"> </w:t>
      </w:r>
      <w:r w:rsidR="006D1731">
        <w:rPr>
          <w:rFonts w:cs="Arial"/>
          <w:sz w:val="24"/>
          <w:szCs w:val="24"/>
        </w:rPr>
        <w:t>маркировка и правила применения трансмиссионных масел и пластичных смазок.</w:t>
      </w:r>
    </w:p>
    <w:p w:rsidR="00612695" w:rsidRDefault="006D1731" w:rsidP="006E05D5">
      <w:pPr>
        <w:spacing w:after="0" w:line="240" w:lineRule="auto"/>
        <w:jc w:val="both"/>
        <w:rPr>
          <w:rFonts w:cs="Arial"/>
          <w:i/>
          <w:sz w:val="24"/>
          <w:szCs w:val="24"/>
        </w:rPr>
      </w:pPr>
      <w:r>
        <w:rPr>
          <w:rFonts w:cs="Arial"/>
          <w:b/>
          <w:i/>
          <w:sz w:val="24"/>
          <w:szCs w:val="24"/>
        </w:rPr>
        <w:t>Тема 5</w:t>
      </w:r>
      <w:r>
        <w:rPr>
          <w:rFonts w:cs="Arial"/>
          <w:i/>
          <w:sz w:val="24"/>
          <w:szCs w:val="24"/>
        </w:rPr>
        <w:t xml:space="preserve"> (2 часа). Назначение и состав ходовой части:</w:t>
      </w:r>
    </w:p>
    <w:p w:rsidR="009E1B3D" w:rsidRDefault="00B15A61" w:rsidP="006D1731">
      <w:pPr>
        <w:jc w:val="both"/>
        <w:rPr>
          <w:rFonts w:cs="Arial"/>
          <w:sz w:val="24"/>
          <w:szCs w:val="24"/>
        </w:rPr>
      </w:pPr>
      <w:r>
        <w:rPr>
          <w:rFonts w:cs="Arial"/>
          <w:sz w:val="24"/>
          <w:szCs w:val="24"/>
        </w:rPr>
        <w:t>н</w:t>
      </w:r>
      <w:r w:rsidR="006D1731">
        <w:rPr>
          <w:rFonts w:cs="Arial"/>
          <w:sz w:val="24"/>
          <w:szCs w:val="24"/>
        </w:rPr>
        <w:t xml:space="preserve">азначение и общее устройство ходовой части автомобиля;  основные элементы рамы; тягово-сцепное устройство; </w:t>
      </w:r>
      <w:r>
        <w:rPr>
          <w:rFonts w:cs="Arial"/>
          <w:sz w:val="24"/>
          <w:szCs w:val="24"/>
        </w:rPr>
        <w:t xml:space="preserve"> </w:t>
      </w:r>
      <w:r w:rsidR="006D1731">
        <w:rPr>
          <w:rFonts w:cs="Arial"/>
          <w:sz w:val="24"/>
          <w:szCs w:val="24"/>
        </w:rPr>
        <w:t>назначение, общее устройство и принцип работы передней и задней подвесок; неисправности подвесок, влияющие на безопасность движения автомобиля;</w:t>
      </w:r>
      <w:r>
        <w:rPr>
          <w:rFonts w:cs="Arial"/>
          <w:sz w:val="24"/>
          <w:szCs w:val="24"/>
        </w:rPr>
        <w:t xml:space="preserve"> </w:t>
      </w:r>
      <w:r w:rsidR="006D1731">
        <w:rPr>
          <w:rFonts w:cs="Arial"/>
          <w:sz w:val="24"/>
          <w:szCs w:val="24"/>
        </w:rPr>
        <w:t>конструкции автомобильных шин, их устройство и маркировка; летние и зимние автомобильные шины; нормы давления воздуха в шинах; система регулирования давления воздуха в шинах; условия эксплуатации, обеспечивающие надежность автомобильных шин</w:t>
      </w:r>
      <w:r w:rsidR="009E1B3D">
        <w:rPr>
          <w:rFonts w:cs="Arial"/>
          <w:sz w:val="24"/>
          <w:szCs w:val="24"/>
        </w:rPr>
        <w:t>;</w:t>
      </w:r>
      <w:r>
        <w:rPr>
          <w:rFonts w:cs="Arial"/>
          <w:sz w:val="24"/>
          <w:szCs w:val="24"/>
        </w:rPr>
        <w:t xml:space="preserve"> </w:t>
      </w:r>
      <w:r w:rsidR="009E1B3D">
        <w:rPr>
          <w:rFonts w:cs="Arial"/>
          <w:sz w:val="24"/>
          <w:szCs w:val="24"/>
        </w:rPr>
        <w:t>виды и маркировка дисков колес; крепление колес; влияние углов установки колес на безопасность движения автомобиля и интенсивность износа автомобильных шин;</w:t>
      </w:r>
      <w:r>
        <w:rPr>
          <w:rFonts w:cs="Arial"/>
          <w:sz w:val="24"/>
          <w:szCs w:val="24"/>
        </w:rPr>
        <w:t xml:space="preserve"> </w:t>
      </w:r>
      <w:r w:rsidR="009E1B3D">
        <w:rPr>
          <w:rFonts w:cs="Arial"/>
          <w:sz w:val="24"/>
          <w:szCs w:val="24"/>
        </w:rPr>
        <w:t>неисправности ходовой части, при наличии которых запрещается эксплуатация транспортного средства.</w:t>
      </w:r>
    </w:p>
    <w:p w:rsidR="009E1B3D" w:rsidRDefault="009E1B3D" w:rsidP="006E05D5">
      <w:pPr>
        <w:spacing w:after="0" w:line="240" w:lineRule="auto"/>
        <w:jc w:val="both"/>
        <w:rPr>
          <w:rFonts w:cs="Arial"/>
          <w:i/>
          <w:sz w:val="24"/>
          <w:szCs w:val="24"/>
        </w:rPr>
      </w:pPr>
      <w:r>
        <w:rPr>
          <w:rFonts w:cs="Arial"/>
          <w:b/>
          <w:i/>
          <w:sz w:val="24"/>
          <w:szCs w:val="24"/>
        </w:rPr>
        <w:t xml:space="preserve">Тема 6 </w:t>
      </w:r>
      <w:r>
        <w:rPr>
          <w:rFonts w:cs="Arial"/>
          <w:i/>
          <w:sz w:val="24"/>
          <w:szCs w:val="24"/>
        </w:rPr>
        <w:t>(2 часа). Общее устройство и принцип работы тормозных систем:</w:t>
      </w:r>
    </w:p>
    <w:p w:rsidR="009E1B3D" w:rsidRDefault="009E1B3D" w:rsidP="006D1731">
      <w:pPr>
        <w:jc w:val="both"/>
        <w:rPr>
          <w:rFonts w:cs="Arial"/>
          <w:sz w:val="24"/>
          <w:szCs w:val="24"/>
        </w:rPr>
      </w:pPr>
      <w:r>
        <w:rPr>
          <w:rFonts w:cs="Arial"/>
          <w:sz w:val="24"/>
          <w:szCs w:val="24"/>
        </w:rPr>
        <w:t xml:space="preserve">рабочая тормозная система, ее назначение, общее устройство и принцип работы; работа вакуумного усилителя; </w:t>
      </w:r>
      <w:r w:rsidR="00B15A61">
        <w:rPr>
          <w:rFonts w:cs="Arial"/>
          <w:sz w:val="24"/>
          <w:szCs w:val="24"/>
        </w:rPr>
        <w:t xml:space="preserve"> </w:t>
      </w:r>
      <w:r>
        <w:rPr>
          <w:rFonts w:cs="Arial"/>
          <w:sz w:val="24"/>
          <w:szCs w:val="24"/>
        </w:rPr>
        <w:t>стояночная тормозная система; электромеханический стояночный тормоз;</w:t>
      </w:r>
      <w:r w:rsidR="00B15A61">
        <w:rPr>
          <w:rFonts w:cs="Arial"/>
          <w:sz w:val="24"/>
          <w:szCs w:val="24"/>
        </w:rPr>
        <w:t xml:space="preserve"> </w:t>
      </w:r>
      <w:r>
        <w:rPr>
          <w:rFonts w:cs="Arial"/>
          <w:sz w:val="24"/>
          <w:szCs w:val="24"/>
        </w:rPr>
        <w:t>назначение и общее устройство запасной тормозной системы;</w:t>
      </w:r>
      <w:r w:rsidR="00B15A61">
        <w:rPr>
          <w:rFonts w:cs="Arial"/>
          <w:sz w:val="24"/>
          <w:szCs w:val="24"/>
        </w:rPr>
        <w:t xml:space="preserve"> </w:t>
      </w:r>
      <w:r>
        <w:rPr>
          <w:rFonts w:cs="Arial"/>
          <w:sz w:val="24"/>
          <w:szCs w:val="24"/>
        </w:rPr>
        <w:t>тормозные жидкости, их виды, состав, правила применения;</w:t>
      </w:r>
      <w:r w:rsidR="00B15A61">
        <w:rPr>
          <w:rFonts w:cs="Arial"/>
          <w:sz w:val="24"/>
          <w:szCs w:val="24"/>
        </w:rPr>
        <w:t xml:space="preserve"> </w:t>
      </w:r>
      <w:r>
        <w:rPr>
          <w:rFonts w:cs="Arial"/>
          <w:sz w:val="24"/>
          <w:szCs w:val="24"/>
        </w:rPr>
        <w:t>ограничения по смешиванию различных типов тормозных жидкостей;</w:t>
      </w:r>
      <w:r w:rsidR="00B15A61">
        <w:rPr>
          <w:rFonts w:cs="Arial"/>
          <w:sz w:val="24"/>
          <w:szCs w:val="24"/>
        </w:rPr>
        <w:t xml:space="preserve"> </w:t>
      </w:r>
      <w:r>
        <w:rPr>
          <w:rFonts w:cs="Arial"/>
          <w:sz w:val="24"/>
          <w:szCs w:val="24"/>
        </w:rPr>
        <w:t>неисправности тормозной системы, при наличии которых запрещается эксплуатация транспортного средства</w:t>
      </w:r>
      <w:r w:rsidR="00E56DEA">
        <w:rPr>
          <w:rFonts w:cs="Arial"/>
          <w:sz w:val="24"/>
          <w:szCs w:val="24"/>
        </w:rPr>
        <w:t>.</w:t>
      </w:r>
    </w:p>
    <w:p w:rsidR="00E56DEA" w:rsidRDefault="00E56DEA" w:rsidP="00230A30">
      <w:pPr>
        <w:spacing w:after="0" w:line="240" w:lineRule="auto"/>
        <w:jc w:val="both"/>
        <w:rPr>
          <w:rFonts w:cs="Arial"/>
          <w:i/>
          <w:sz w:val="24"/>
          <w:szCs w:val="24"/>
        </w:rPr>
      </w:pPr>
      <w:r>
        <w:rPr>
          <w:rFonts w:cs="Arial"/>
          <w:b/>
          <w:i/>
          <w:sz w:val="24"/>
          <w:szCs w:val="24"/>
        </w:rPr>
        <w:t>Тема 7</w:t>
      </w:r>
      <w:r>
        <w:rPr>
          <w:rFonts w:cs="Arial"/>
          <w:i/>
          <w:sz w:val="24"/>
          <w:szCs w:val="24"/>
        </w:rPr>
        <w:t xml:space="preserve"> (2 часа). Рулевое управление:</w:t>
      </w:r>
    </w:p>
    <w:p w:rsidR="00F13FC4" w:rsidRPr="000D55F4" w:rsidRDefault="00E56DEA" w:rsidP="00F13FC4">
      <w:pPr>
        <w:jc w:val="both"/>
        <w:rPr>
          <w:sz w:val="24"/>
          <w:szCs w:val="24"/>
        </w:rPr>
      </w:pPr>
      <w:r w:rsidRPr="000D55F4">
        <w:rPr>
          <w:rFonts w:cs="Arial"/>
          <w:sz w:val="24"/>
          <w:szCs w:val="24"/>
        </w:rPr>
        <w:t>общее устройство и принцип работы, назначе</w:t>
      </w:r>
      <w:r w:rsidR="00F13FC4" w:rsidRPr="000D55F4">
        <w:rPr>
          <w:rFonts w:cs="Arial"/>
          <w:sz w:val="24"/>
          <w:szCs w:val="24"/>
        </w:rPr>
        <w:t xml:space="preserve">ние системы рулевого управления, </w:t>
      </w:r>
      <w:r w:rsidR="00F13FC4" w:rsidRPr="000D55F4">
        <w:rPr>
          <w:sz w:val="24"/>
          <w:szCs w:val="24"/>
        </w:rPr>
        <w:t>их разновидности и принципиальные схемы; требования, предъявляемые к рулевому управлению; общее устройство рулевых механизмов и их разновидностей; общее устройство и принцип работы системы рулевого управления с гидравлическим усилителем; масло, применяемое в гидравлических усилителях рулевого управления; общее устройство и принцип работы системы рулевого управления с электрическим усилителем; система управления электрическим усилителем руля; устройство, работа и основные неисправности шарниров рулевых тяг; неисправности систем рулевого управления, при наличии которых запрещается эксплуатация транспортного средства.</w:t>
      </w:r>
    </w:p>
    <w:p w:rsidR="00E56DEA" w:rsidRDefault="00F13FC4" w:rsidP="00230A30">
      <w:pPr>
        <w:spacing w:after="0" w:line="240" w:lineRule="auto"/>
        <w:jc w:val="both"/>
        <w:rPr>
          <w:rFonts w:cs="Arial"/>
          <w:i/>
          <w:sz w:val="24"/>
          <w:szCs w:val="24"/>
        </w:rPr>
      </w:pPr>
      <w:r>
        <w:rPr>
          <w:rFonts w:cs="Arial"/>
          <w:b/>
          <w:i/>
          <w:sz w:val="24"/>
          <w:szCs w:val="24"/>
        </w:rPr>
        <w:lastRenderedPageBreak/>
        <w:t xml:space="preserve">Тема 8 </w:t>
      </w:r>
      <w:r>
        <w:rPr>
          <w:rFonts w:cs="Arial"/>
          <w:i/>
          <w:sz w:val="24"/>
          <w:szCs w:val="24"/>
        </w:rPr>
        <w:t>(2 часа). Электронные системы помощи водителю:</w:t>
      </w:r>
    </w:p>
    <w:p w:rsidR="00F13FC4" w:rsidRPr="000D55F4" w:rsidRDefault="00F13FC4" w:rsidP="00B15A61">
      <w:pPr>
        <w:widowControl w:val="0"/>
        <w:autoSpaceDE w:val="0"/>
        <w:autoSpaceDN w:val="0"/>
        <w:adjustRightInd w:val="0"/>
        <w:jc w:val="both"/>
        <w:rPr>
          <w:sz w:val="24"/>
          <w:szCs w:val="24"/>
        </w:rPr>
      </w:pPr>
      <w:r w:rsidRPr="000D55F4">
        <w:rPr>
          <w:sz w:val="24"/>
          <w:szCs w:val="24"/>
        </w:rPr>
        <w:t>системы, улучшающие курсовую устойчивость и управляемость автомобиля; система курсовой устойчивости и ее компоненты (антиблокировочная система тормозов (далее - АБС), антипробуксовочная система, система распределения тормозных усилий, система электронной блокировки дифференциала); дополнительные функции системы курсовой устойчивости; системы - ассистенты водителя (ассистент движения на спуске, ассистент трогания на подъеме, динамический ассистент трогания с места, функция автоматического включения стояночного тормоза, функция просушивания тормозов, ассистент рулевой коррекции, адаптивный круиз-контроль, система сканирования пространства перед автомобилем, ассистент движения по полосе, ассистент смены полосы движения, системы автоматической парковки).</w:t>
      </w:r>
    </w:p>
    <w:p w:rsidR="00F13FC4" w:rsidRDefault="00F13FC4" w:rsidP="00230A30">
      <w:pPr>
        <w:widowControl w:val="0"/>
        <w:autoSpaceDE w:val="0"/>
        <w:autoSpaceDN w:val="0"/>
        <w:adjustRightInd w:val="0"/>
        <w:spacing w:after="0" w:line="240" w:lineRule="auto"/>
        <w:jc w:val="both"/>
      </w:pPr>
      <w:r>
        <w:rPr>
          <w:rFonts w:cs="Arial"/>
          <w:b/>
          <w:i/>
          <w:sz w:val="24"/>
          <w:szCs w:val="24"/>
        </w:rPr>
        <w:t>Тема 9</w:t>
      </w:r>
      <w:r>
        <w:rPr>
          <w:rFonts w:cs="Arial"/>
          <w:i/>
          <w:sz w:val="24"/>
          <w:szCs w:val="24"/>
        </w:rPr>
        <w:t xml:space="preserve"> (1 час). </w:t>
      </w:r>
      <w:r w:rsidRPr="00F13FC4">
        <w:rPr>
          <w:i/>
        </w:rPr>
        <w:t>Источники и потребители электрической энергии:</w:t>
      </w:r>
      <w:r>
        <w:t xml:space="preserve"> </w:t>
      </w:r>
    </w:p>
    <w:p w:rsidR="00F13FC4" w:rsidRPr="000D55F4" w:rsidRDefault="00F13FC4" w:rsidP="00B15A61">
      <w:pPr>
        <w:widowControl w:val="0"/>
        <w:autoSpaceDE w:val="0"/>
        <w:autoSpaceDN w:val="0"/>
        <w:adjustRightInd w:val="0"/>
        <w:jc w:val="both"/>
        <w:rPr>
          <w:sz w:val="24"/>
          <w:szCs w:val="24"/>
        </w:rPr>
      </w:pPr>
      <w:r w:rsidRPr="000D55F4">
        <w:rPr>
          <w:sz w:val="24"/>
          <w:szCs w:val="24"/>
        </w:rPr>
        <w:t>аккумуляторные батареи, их назначение, общее устройство и маркировка; правила эксплуатации аккумуляторных батарей; состав электролита и меры безопасности при его приготовлении; назначение, общее устройство и принцип работы генератора; признаки неисправности генератора; назначение, общее устройство и принцип работы стартера; признаки неисправности стартера; назначение системы зажигания; разновидности систем зажигания, их электрические схемы; устройство и принцип работы приборов бесконтактной и микропроцессорной систем зажигания; электронные системы управления микропроцессорной системой зажигания; общее устройство и принцип работы внешних световых приборов и звуковых сигналов; корректор направления света фар; система активного головного света; ассистент дальнего света; неисправности электрооборудования, при наличии которых запрещается эксплуатация транспортного средства.</w:t>
      </w:r>
    </w:p>
    <w:p w:rsidR="000D55F4" w:rsidRDefault="00F13FC4" w:rsidP="00230A30">
      <w:pPr>
        <w:widowControl w:val="0"/>
        <w:autoSpaceDE w:val="0"/>
        <w:autoSpaceDN w:val="0"/>
        <w:adjustRightInd w:val="0"/>
        <w:spacing w:after="0" w:line="240" w:lineRule="auto"/>
        <w:jc w:val="both"/>
        <w:rPr>
          <w:rFonts w:cs="Arial"/>
          <w:i/>
          <w:sz w:val="24"/>
          <w:szCs w:val="24"/>
        </w:rPr>
      </w:pPr>
      <w:r>
        <w:rPr>
          <w:rFonts w:cs="Arial"/>
          <w:b/>
          <w:i/>
          <w:sz w:val="24"/>
          <w:szCs w:val="24"/>
        </w:rPr>
        <w:t xml:space="preserve">Тема 10 </w:t>
      </w:r>
      <w:r>
        <w:rPr>
          <w:rFonts w:cs="Arial"/>
          <w:i/>
          <w:sz w:val="24"/>
          <w:szCs w:val="24"/>
        </w:rPr>
        <w:t xml:space="preserve">(1 час). </w:t>
      </w:r>
      <w:r w:rsidR="000D55F4">
        <w:rPr>
          <w:rFonts w:cs="Arial"/>
          <w:i/>
          <w:sz w:val="24"/>
          <w:szCs w:val="24"/>
        </w:rPr>
        <w:t>Тягово-сцепное устройство:</w:t>
      </w:r>
    </w:p>
    <w:p w:rsidR="000D55F4" w:rsidRPr="000D55F4" w:rsidRDefault="000D55F4" w:rsidP="00B15A61">
      <w:pPr>
        <w:widowControl w:val="0"/>
        <w:autoSpaceDE w:val="0"/>
        <w:autoSpaceDN w:val="0"/>
        <w:adjustRightInd w:val="0"/>
        <w:jc w:val="both"/>
        <w:rPr>
          <w:sz w:val="24"/>
          <w:szCs w:val="24"/>
        </w:rPr>
      </w:pPr>
      <w:r w:rsidRPr="000D55F4">
        <w:rPr>
          <w:rFonts w:cs="Arial"/>
          <w:i/>
          <w:sz w:val="24"/>
          <w:szCs w:val="24"/>
        </w:rPr>
        <w:t xml:space="preserve"> </w:t>
      </w:r>
      <w:r w:rsidRPr="000D55F4">
        <w:rPr>
          <w:rFonts w:cs="Arial"/>
          <w:sz w:val="24"/>
          <w:szCs w:val="24"/>
        </w:rPr>
        <w:t>о</w:t>
      </w:r>
      <w:r w:rsidRPr="000D55F4">
        <w:rPr>
          <w:sz w:val="24"/>
          <w:szCs w:val="24"/>
        </w:rPr>
        <w:t>бщее устройство прицепов и тягово-сцепных устройств; классификация прицепов; краткие технические характеристики прицепов категории О1; электрооборудование прицепа; назначение и устройство узла сцепки; способы фиксации страховочных тросов (цепей);  назначение, устройство и разновидности тягово-сцепных устройств тягачей; неисправности, при наличии которых запрещается эксплуатация прицепа.</w:t>
      </w:r>
    </w:p>
    <w:p w:rsidR="000D55F4" w:rsidRDefault="000D55F4" w:rsidP="000D55F4">
      <w:pPr>
        <w:widowControl w:val="0"/>
        <w:autoSpaceDE w:val="0"/>
        <w:autoSpaceDN w:val="0"/>
        <w:adjustRightInd w:val="0"/>
        <w:ind w:firstLine="540"/>
        <w:jc w:val="both"/>
        <w:rPr>
          <w:rFonts w:ascii="Courier New" w:hAnsi="Courier New" w:cs="Courier New"/>
          <w:b/>
          <w:sz w:val="24"/>
          <w:szCs w:val="24"/>
        </w:rPr>
      </w:pPr>
      <w:r>
        <w:rPr>
          <w:rFonts w:ascii="Courier New" w:hAnsi="Courier New" w:cs="Courier New"/>
          <w:b/>
          <w:sz w:val="24"/>
          <w:szCs w:val="24"/>
        </w:rPr>
        <w:t>Раздел 2. Техническое обслуживание</w:t>
      </w:r>
    </w:p>
    <w:p w:rsidR="000D55F4" w:rsidRDefault="000D55F4" w:rsidP="00230A30">
      <w:pPr>
        <w:widowControl w:val="0"/>
        <w:autoSpaceDE w:val="0"/>
        <w:autoSpaceDN w:val="0"/>
        <w:adjustRightInd w:val="0"/>
        <w:spacing w:after="0" w:line="240" w:lineRule="auto"/>
        <w:jc w:val="both"/>
        <w:rPr>
          <w:sz w:val="24"/>
          <w:szCs w:val="24"/>
        </w:rPr>
      </w:pPr>
      <w:r>
        <w:rPr>
          <w:b/>
          <w:i/>
          <w:sz w:val="24"/>
          <w:szCs w:val="24"/>
        </w:rPr>
        <w:t xml:space="preserve">Тема </w:t>
      </w:r>
      <w:r w:rsidRPr="000D55F4">
        <w:rPr>
          <w:i/>
          <w:sz w:val="24"/>
          <w:szCs w:val="24"/>
        </w:rPr>
        <w:t>11</w:t>
      </w:r>
      <w:r>
        <w:rPr>
          <w:i/>
          <w:sz w:val="24"/>
          <w:szCs w:val="24"/>
        </w:rPr>
        <w:t xml:space="preserve">(1 час). </w:t>
      </w:r>
      <w:r w:rsidRPr="000D55F4">
        <w:rPr>
          <w:i/>
          <w:sz w:val="24"/>
          <w:szCs w:val="24"/>
        </w:rPr>
        <w:t>Система технического обслуживания:</w:t>
      </w:r>
      <w:r w:rsidRPr="000D55F4">
        <w:rPr>
          <w:sz w:val="24"/>
          <w:szCs w:val="24"/>
        </w:rPr>
        <w:t xml:space="preserve"> </w:t>
      </w:r>
    </w:p>
    <w:p w:rsidR="000D55F4" w:rsidRDefault="000D55F4" w:rsidP="00B15A61">
      <w:pPr>
        <w:widowControl w:val="0"/>
        <w:autoSpaceDE w:val="0"/>
        <w:autoSpaceDN w:val="0"/>
        <w:adjustRightInd w:val="0"/>
        <w:jc w:val="both"/>
        <w:rPr>
          <w:sz w:val="24"/>
          <w:szCs w:val="24"/>
        </w:rPr>
      </w:pPr>
      <w:r w:rsidRPr="000D55F4">
        <w:rPr>
          <w:sz w:val="24"/>
          <w:szCs w:val="24"/>
        </w:rPr>
        <w:t xml:space="preserve">сущность и общая характеристика системы технического обслуживания и ремонта транспортных средств; виды и периодичность технического обслуживания автомобилей и прицепов; организации, осуществляющие техническое обслуживание транспортных средств; </w:t>
      </w:r>
      <w:r w:rsidR="00B15A61">
        <w:rPr>
          <w:sz w:val="24"/>
          <w:szCs w:val="24"/>
        </w:rPr>
        <w:t>н</w:t>
      </w:r>
      <w:r w:rsidRPr="000D55F4">
        <w:rPr>
          <w:sz w:val="24"/>
          <w:szCs w:val="24"/>
        </w:rPr>
        <w:t xml:space="preserve">азначение и содержание сервисной книжки; контрольный осмотр и ежедневное техническое обслуживание автомобиля и прицепа; технический осмотр транспортных средств, его назначение, периодичность и порядок проведения; организации, осуществляющие технический осмотр транспортных средств; подготовка транспортного средства к техническому осмотру; </w:t>
      </w:r>
      <w:r>
        <w:rPr>
          <w:sz w:val="24"/>
          <w:szCs w:val="24"/>
        </w:rPr>
        <w:t xml:space="preserve"> </w:t>
      </w:r>
      <w:r w:rsidRPr="000D55F4">
        <w:rPr>
          <w:sz w:val="24"/>
          <w:szCs w:val="24"/>
        </w:rPr>
        <w:t>содержание диагностической карты.</w:t>
      </w:r>
    </w:p>
    <w:p w:rsidR="002350E5" w:rsidRDefault="000D55F4" w:rsidP="00230A30">
      <w:pPr>
        <w:widowControl w:val="0"/>
        <w:autoSpaceDE w:val="0"/>
        <w:autoSpaceDN w:val="0"/>
        <w:adjustRightInd w:val="0"/>
        <w:spacing w:after="0" w:line="240" w:lineRule="auto"/>
        <w:jc w:val="both"/>
      </w:pPr>
      <w:r>
        <w:rPr>
          <w:b/>
          <w:i/>
          <w:sz w:val="24"/>
          <w:szCs w:val="24"/>
        </w:rPr>
        <w:t xml:space="preserve">Тема 12 </w:t>
      </w:r>
      <w:r>
        <w:rPr>
          <w:i/>
          <w:sz w:val="24"/>
          <w:szCs w:val="24"/>
        </w:rPr>
        <w:t xml:space="preserve">(1 час). </w:t>
      </w:r>
      <w:r w:rsidRPr="002350E5">
        <w:rPr>
          <w:i/>
        </w:rPr>
        <w:t xml:space="preserve">Меры безопасности и защиты окружающей природной среды при эксплуатации </w:t>
      </w:r>
      <w:r w:rsidRPr="002350E5">
        <w:rPr>
          <w:i/>
        </w:rPr>
        <w:lastRenderedPageBreak/>
        <w:t>транспортного средства:</w:t>
      </w:r>
      <w:r>
        <w:t xml:space="preserve"> </w:t>
      </w:r>
    </w:p>
    <w:p w:rsidR="000D55F4" w:rsidRDefault="000D55F4" w:rsidP="00B15A61">
      <w:pPr>
        <w:widowControl w:val="0"/>
        <w:autoSpaceDE w:val="0"/>
        <w:autoSpaceDN w:val="0"/>
        <w:adjustRightInd w:val="0"/>
        <w:jc w:val="both"/>
      </w:pPr>
      <w:r>
        <w:t>меры безопасности при выполнении работ по ежедневному техническому обслуживанию автомобиля; противопожарная безопасность на автозаправочных станциях; меры по защите окружающей природной среды при эксплуатации транспортного средства.</w:t>
      </w:r>
    </w:p>
    <w:p w:rsidR="002350E5" w:rsidRDefault="002350E5" w:rsidP="00230A30">
      <w:pPr>
        <w:widowControl w:val="0"/>
        <w:autoSpaceDE w:val="0"/>
        <w:autoSpaceDN w:val="0"/>
        <w:adjustRightInd w:val="0"/>
        <w:spacing w:after="0" w:line="240" w:lineRule="auto"/>
        <w:jc w:val="both"/>
        <w:rPr>
          <w:sz w:val="24"/>
          <w:szCs w:val="24"/>
        </w:rPr>
      </w:pPr>
      <w:r>
        <w:rPr>
          <w:b/>
          <w:i/>
        </w:rPr>
        <w:t xml:space="preserve">Тема 13 </w:t>
      </w:r>
      <w:r>
        <w:rPr>
          <w:i/>
        </w:rPr>
        <w:t xml:space="preserve">(1 часа). </w:t>
      </w:r>
      <w:r w:rsidR="000D55F4" w:rsidRPr="002350E5">
        <w:rPr>
          <w:i/>
          <w:sz w:val="24"/>
          <w:szCs w:val="24"/>
        </w:rPr>
        <w:t>Устранение неисправностей:</w:t>
      </w:r>
      <w:r w:rsidR="000D55F4" w:rsidRPr="002350E5">
        <w:rPr>
          <w:sz w:val="24"/>
          <w:szCs w:val="24"/>
        </w:rPr>
        <w:t xml:space="preserve"> </w:t>
      </w:r>
    </w:p>
    <w:p w:rsidR="000D55F4" w:rsidRDefault="000D55F4" w:rsidP="00B15A61">
      <w:pPr>
        <w:widowControl w:val="0"/>
        <w:autoSpaceDE w:val="0"/>
        <w:autoSpaceDN w:val="0"/>
        <w:adjustRightInd w:val="0"/>
        <w:jc w:val="both"/>
      </w:pPr>
      <w:r w:rsidRPr="002350E5">
        <w:rPr>
          <w:sz w:val="24"/>
          <w:szCs w:val="24"/>
        </w:rPr>
        <w:t>проверка и доведение до нормы уровня масла в системе смазки двигателя; проверка и доведение до нормы уровня охлаждающей жидкости в системе охлаждения двигателя; проверка и доведение до нормы уровня тормозной жидкости в гидроприводе сцепления и тормозной системы; проверка состояния аккумуляторной батареи; проверка и доведение до нормы давления воздуха в шинах колес; снятие и установка колеса; снятие и установка аккумуляторной батареи; снятие и установка электроламп; снятие и установка плавкого предохранителя.</w:t>
      </w:r>
    </w:p>
    <w:p w:rsidR="000D55F4" w:rsidRDefault="002350E5" w:rsidP="00B15A61">
      <w:pPr>
        <w:widowControl w:val="0"/>
        <w:autoSpaceDE w:val="0"/>
        <w:autoSpaceDN w:val="0"/>
        <w:adjustRightInd w:val="0"/>
        <w:jc w:val="both"/>
        <w:rPr>
          <w:rFonts w:cs="Courier New"/>
          <w:i/>
          <w:sz w:val="24"/>
          <w:szCs w:val="24"/>
        </w:rPr>
      </w:pPr>
      <w:r>
        <w:rPr>
          <w:rFonts w:cs="Courier New"/>
          <w:b/>
          <w:i/>
          <w:sz w:val="24"/>
          <w:szCs w:val="24"/>
        </w:rPr>
        <w:t xml:space="preserve">Зачет </w:t>
      </w:r>
      <w:r>
        <w:rPr>
          <w:rFonts w:cs="Courier New"/>
          <w:i/>
          <w:sz w:val="24"/>
          <w:szCs w:val="24"/>
        </w:rPr>
        <w:t>(1 час). Решение ситуационных задач по контрольному осмотру и определению неисправностей, влияющих на безопасность движения транспортного средства; контроль знаний и умений.</w:t>
      </w:r>
    </w:p>
    <w:p w:rsidR="002350E5" w:rsidRPr="00B15A61" w:rsidRDefault="002350E5" w:rsidP="002350E5">
      <w:pPr>
        <w:widowControl w:val="0"/>
        <w:autoSpaceDE w:val="0"/>
        <w:autoSpaceDN w:val="0"/>
        <w:adjustRightInd w:val="0"/>
        <w:ind w:firstLine="540"/>
        <w:jc w:val="center"/>
        <w:rPr>
          <w:rFonts w:cs="Courier New"/>
          <w:b/>
          <w:sz w:val="24"/>
          <w:szCs w:val="24"/>
        </w:rPr>
      </w:pPr>
      <w:r w:rsidRPr="00B15A61">
        <w:rPr>
          <w:rFonts w:cs="Courier New"/>
          <w:b/>
          <w:sz w:val="24"/>
          <w:szCs w:val="24"/>
        </w:rPr>
        <w:t>Литература</w:t>
      </w:r>
    </w:p>
    <w:p w:rsidR="002350E5" w:rsidRDefault="002350E5" w:rsidP="00D96F3D">
      <w:pPr>
        <w:widowControl w:val="0"/>
        <w:autoSpaceDE w:val="0"/>
        <w:autoSpaceDN w:val="0"/>
        <w:adjustRightInd w:val="0"/>
        <w:spacing w:after="120"/>
        <w:ind w:firstLine="540"/>
        <w:jc w:val="both"/>
        <w:rPr>
          <w:rFonts w:cs="Courier New"/>
          <w:sz w:val="24"/>
          <w:szCs w:val="24"/>
        </w:rPr>
      </w:pPr>
      <w:r>
        <w:rPr>
          <w:rFonts w:cs="Courier New"/>
          <w:sz w:val="24"/>
          <w:szCs w:val="24"/>
        </w:rPr>
        <w:t>1. Бескаравайный М.И. Устройство автомобиля просто и понятно для всех. М.: Эксмо, 2008.</w:t>
      </w:r>
    </w:p>
    <w:p w:rsidR="00C46E00" w:rsidRDefault="00C46E00" w:rsidP="00D96F3D">
      <w:pPr>
        <w:widowControl w:val="0"/>
        <w:autoSpaceDE w:val="0"/>
        <w:autoSpaceDN w:val="0"/>
        <w:adjustRightInd w:val="0"/>
        <w:spacing w:after="120"/>
        <w:ind w:firstLine="540"/>
        <w:jc w:val="both"/>
        <w:rPr>
          <w:rFonts w:cs="Courier New"/>
          <w:sz w:val="24"/>
          <w:szCs w:val="24"/>
        </w:rPr>
      </w:pPr>
      <w:r>
        <w:rPr>
          <w:rFonts w:cs="Courier New"/>
          <w:sz w:val="24"/>
          <w:szCs w:val="24"/>
        </w:rPr>
        <w:t>2. Вахламов В.К. Автомобили</w:t>
      </w:r>
      <w:r w:rsidR="00CE11B7">
        <w:rPr>
          <w:rFonts w:cs="Courier New"/>
          <w:sz w:val="24"/>
          <w:szCs w:val="24"/>
        </w:rPr>
        <w:t>: О</w:t>
      </w:r>
      <w:r>
        <w:rPr>
          <w:rFonts w:cs="Courier New"/>
          <w:sz w:val="24"/>
          <w:szCs w:val="24"/>
        </w:rPr>
        <w:t>сновы конструкции</w:t>
      </w:r>
      <w:r w:rsidR="00CE11B7">
        <w:rPr>
          <w:rFonts w:cs="Courier New"/>
          <w:sz w:val="24"/>
          <w:szCs w:val="24"/>
        </w:rPr>
        <w:t>: учебник для студ. высш. учеб. заведений / В.К. Вахламов. -3-е изд., стер. -М.: Издательский центр "Академия", 2007. -528 с.</w:t>
      </w:r>
    </w:p>
    <w:p w:rsidR="00D96F3D" w:rsidRDefault="00C46E00" w:rsidP="00D96F3D">
      <w:pPr>
        <w:widowControl w:val="0"/>
        <w:autoSpaceDE w:val="0"/>
        <w:autoSpaceDN w:val="0"/>
        <w:adjustRightInd w:val="0"/>
        <w:spacing w:after="120"/>
        <w:ind w:firstLine="540"/>
        <w:jc w:val="both"/>
        <w:rPr>
          <w:rFonts w:cs="Courier New"/>
          <w:sz w:val="24"/>
          <w:szCs w:val="24"/>
        </w:rPr>
      </w:pPr>
      <w:r>
        <w:rPr>
          <w:rFonts w:cs="Courier New"/>
          <w:sz w:val="24"/>
          <w:szCs w:val="24"/>
        </w:rPr>
        <w:t>3</w:t>
      </w:r>
      <w:r w:rsidR="00D96F3D">
        <w:rPr>
          <w:rFonts w:cs="Courier New"/>
          <w:sz w:val="24"/>
          <w:szCs w:val="24"/>
        </w:rPr>
        <w:t xml:space="preserve">. </w:t>
      </w:r>
      <w:r w:rsidR="00CE11B7">
        <w:rPr>
          <w:rFonts w:cs="Courier New"/>
          <w:sz w:val="24"/>
          <w:szCs w:val="24"/>
        </w:rPr>
        <w:t xml:space="preserve"> Добров В.В. </w:t>
      </w:r>
      <w:r w:rsidR="00D96F3D">
        <w:rPr>
          <w:rFonts w:cs="Courier New"/>
          <w:sz w:val="24"/>
          <w:szCs w:val="24"/>
        </w:rPr>
        <w:t>Диагностика неисправностей легкового автомобиля</w:t>
      </w:r>
      <w:r w:rsidR="00CE11B7">
        <w:rPr>
          <w:rFonts w:cs="Courier New"/>
          <w:sz w:val="24"/>
          <w:szCs w:val="24"/>
        </w:rPr>
        <w:t xml:space="preserve"> / В.В. Добров. -М.: АСТ, 2006. -60 с. - (Дом, семья, досуг)</w:t>
      </w:r>
      <w:r w:rsidR="00D96F3D">
        <w:rPr>
          <w:rFonts w:cs="Courier New"/>
          <w:sz w:val="24"/>
          <w:szCs w:val="24"/>
        </w:rPr>
        <w:t>.</w:t>
      </w:r>
    </w:p>
    <w:p w:rsidR="00C46E00" w:rsidRDefault="00C46E00" w:rsidP="00D96F3D">
      <w:pPr>
        <w:widowControl w:val="0"/>
        <w:autoSpaceDE w:val="0"/>
        <w:autoSpaceDN w:val="0"/>
        <w:adjustRightInd w:val="0"/>
        <w:spacing w:after="120"/>
        <w:ind w:firstLine="540"/>
        <w:jc w:val="both"/>
        <w:rPr>
          <w:rFonts w:cs="Courier New"/>
          <w:sz w:val="24"/>
          <w:szCs w:val="24"/>
        </w:rPr>
      </w:pPr>
      <w:r>
        <w:rPr>
          <w:rFonts w:cs="Courier New"/>
          <w:sz w:val="24"/>
          <w:szCs w:val="24"/>
        </w:rPr>
        <w:t xml:space="preserve">4. </w:t>
      </w:r>
      <w:r w:rsidR="00CE11B7">
        <w:rPr>
          <w:rFonts w:cs="Courier New"/>
          <w:sz w:val="24"/>
          <w:szCs w:val="24"/>
        </w:rPr>
        <w:t xml:space="preserve">Золотницкий В.А. </w:t>
      </w:r>
      <w:r>
        <w:rPr>
          <w:rFonts w:cs="Courier New"/>
          <w:sz w:val="24"/>
          <w:szCs w:val="24"/>
        </w:rPr>
        <w:t>Определение и устранение неисправностей своими силами в автомобиле</w:t>
      </w:r>
      <w:r w:rsidR="00CE11B7">
        <w:rPr>
          <w:rFonts w:cs="Courier New"/>
          <w:sz w:val="24"/>
          <w:szCs w:val="24"/>
        </w:rPr>
        <w:t xml:space="preserve"> / В.А. Золотницкий. -М.: АСТ: Астрель, 2007. -128 с.: ил.</w:t>
      </w:r>
    </w:p>
    <w:p w:rsidR="002350E5" w:rsidRDefault="00C46E00" w:rsidP="002350E5">
      <w:pPr>
        <w:widowControl w:val="0"/>
        <w:autoSpaceDE w:val="0"/>
        <w:autoSpaceDN w:val="0"/>
        <w:adjustRightInd w:val="0"/>
        <w:ind w:firstLine="540"/>
        <w:jc w:val="both"/>
        <w:rPr>
          <w:rFonts w:cs="Courier New"/>
          <w:sz w:val="24"/>
          <w:szCs w:val="24"/>
        </w:rPr>
      </w:pPr>
      <w:r>
        <w:rPr>
          <w:rFonts w:cs="Courier New"/>
          <w:sz w:val="24"/>
          <w:szCs w:val="24"/>
        </w:rPr>
        <w:t>5</w:t>
      </w:r>
      <w:r w:rsidR="002350E5">
        <w:rPr>
          <w:rFonts w:cs="Courier New"/>
          <w:sz w:val="24"/>
          <w:szCs w:val="24"/>
        </w:rPr>
        <w:t>.</w:t>
      </w:r>
      <w:r w:rsidR="00D96F3D">
        <w:rPr>
          <w:rFonts w:cs="Courier New"/>
          <w:sz w:val="24"/>
          <w:szCs w:val="24"/>
        </w:rPr>
        <w:t xml:space="preserve"> </w:t>
      </w:r>
      <w:r w:rsidR="002350E5">
        <w:rPr>
          <w:rFonts w:cs="Courier New"/>
          <w:sz w:val="24"/>
          <w:szCs w:val="24"/>
        </w:rPr>
        <w:t>Родичев В.А. Устройство и техническое обслуживание легковых автомобилей: Учеб. водителя автотранспортных средств категории "В" / В.А. Родичев, А.А. Кива. 8-е изд., испр. М.: Издательский центр "Академия", 2008.</w:t>
      </w:r>
    </w:p>
    <w:p w:rsidR="002350E5" w:rsidRPr="00B15A61" w:rsidRDefault="002350E5" w:rsidP="002350E5">
      <w:pPr>
        <w:widowControl w:val="0"/>
        <w:autoSpaceDE w:val="0"/>
        <w:autoSpaceDN w:val="0"/>
        <w:adjustRightInd w:val="0"/>
        <w:ind w:firstLine="540"/>
        <w:jc w:val="center"/>
        <w:rPr>
          <w:rFonts w:cs="Courier New"/>
          <w:b/>
          <w:sz w:val="24"/>
          <w:szCs w:val="24"/>
        </w:rPr>
      </w:pPr>
      <w:r w:rsidRPr="00B15A61">
        <w:rPr>
          <w:rFonts w:cs="Courier New"/>
          <w:b/>
          <w:sz w:val="24"/>
          <w:szCs w:val="24"/>
        </w:rPr>
        <w:t>Электронные учебно-наглядные пособия</w:t>
      </w:r>
    </w:p>
    <w:p w:rsidR="002350E5" w:rsidRDefault="002350E5" w:rsidP="00C46E00">
      <w:pPr>
        <w:widowControl w:val="0"/>
        <w:autoSpaceDE w:val="0"/>
        <w:autoSpaceDN w:val="0"/>
        <w:adjustRightInd w:val="0"/>
        <w:spacing w:after="120"/>
        <w:ind w:firstLine="540"/>
        <w:jc w:val="both"/>
        <w:rPr>
          <w:rFonts w:cs="Courier New"/>
          <w:sz w:val="24"/>
          <w:szCs w:val="24"/>
        </w:rPr>
      </w:pPr>
      <w:r w:rsidRPr="00420BA3">
        <w:rPr>
          <w:rFonts w:cs="Courier New"/>
          <w:sz w:val="24"/>
          <w:szCs w:val="24"/>
        </w:rPr>
        <w:t>1. ИМСО "Автошкола МААШ"</w:t>
      </w:r>
      <w:r w:rsidR="00420BA3">
        <w:rPr>
          <w:rFonts w:cs="Courier New"/>
          <w:sz w:val="24"/>
          <w:szCs w:val="24"/>
        </w:rPr>
        <w:t>. Модуль "</w:t>
      </w:r>
      <w:r w:rsidR="00CE11B7">
        <w:rPr>
          <w:rFonts w:cs="Courier New"/>
          <w:sz w:val="24"/>
          <w:szCs w:val="24"/>
        </w:rPr>
        <w:t>Электронные мультимедийные с</w:t>
      </w:r>
      <w:r w:rsidR="00C46E00">
        <w:rPr>
          <w:rFonts w:cs="Courier New"/>
          <w:sz w:val="24"/>
          <w:szCs w:val="24"/>
        </w:rPr>
        <w:t>тенды по у</w:t>
      </w:r>
      <w:r w:rsidR="00420BA3">
        <w:rPr>
          <w:rFonts w:cs="Courier New"/>
          <w:sz w:val="24"/>
          <w:szCs w:val="24"/>
        </w:rPr>
        <w:t>стройств</w:t>
      </w:r>
      <w:r w:rsidR="00C46E00">
        <w:rPr>
          <w:rFonts w:cs="Courier New"/>
          <w:sz w:val="24"/>
          <w:szCs w:val="24"/>
        </w:rPr>
        <w:t>у</w:t>
      </w:r>
      <w:r w:rsidR="00420BA3">
        <w:rPr>
          <w:rFonts w:cs="Courier New"/>
          <w:sz w:val="24"/>
          <w:szCs w:val="24"/>
        </w:rPr>
        <w:t xml:space="preserve"> автомобиля"</w:t>
      </w:r>
      <w:r w:rsidR="00457C5F">
        <w:rPr>
          <w:rFonts w:cs="Courier New"/>
          <w:sz w:val="24"/>
          <w:szCs w:val="24"/>
        </w:rPr>
        <w:t>.</w:t>
      </w:r>
    </w:p>
    <w:p w:rsidR="00C46E00" w:rsidRPr="00C46E00" w:rsidRDefault="00C46E00" w:rsidP="00C46E00">
      <w:pPr>
        <w:widowControl w:val="0"/>
        <w:autoSpaceDE w:val="0"/>
        <w:autoSpaceDN w:val="0"/>
        <w:adjustRightInd w:val="0"/>
        <w:spacing w:after="120"/>
        <w:ind w:firstLine="540"/>
        <w:jc w:val="both"/>
        <w:rPr>
          <w:rFonts w:cs="Courier New"/>
          <w:sz w:val="24"/>
          <w:szCs w:val="24"/>
        </w:rPr>
      </w:pPr>
      <w:r>
        <w:rPr>
          <w:rFonts w:cs="Courier New"/>
          <w:sz w:val="24"/>
          <w:szCs w:val="24"/>
        </w:rPr>
        <w:t xml:space="preserve">2. </w:t>
      </w:r>
      <w:r w:rsidR="00457C5F">
        <w:rPr>
          <w:rFonts w:cs="Courier New"/>
          <w:sz w:val="24"/>
          <w:szCs w:val="24"/>
          <w:lang w:val="en-US"/>
        </w:rPr>
        <w:t>DVD</w:t>
      </w:r>
      <w:r w:rsidR="00457C5F">
        <w:rPr>
          <w:rFonts w:cs="Courier New"/>
          <w:sz w:val="24"/>
          <w:szCs w:val="24"/>
        </w:rPr>
        <w:t xml:space="preserve">. </w:t>
      </w:r>
      <w:r>
        <w:rPr>
          <w:rFonts w:cs="Courier New"/>
          <w:sz w:val="24"/>
          <w:szCs w:val="24"/>
        </w:rPr>
        <w:t>Вождение и устройство автомобиля</w:t>
      </w:r>
      <w:r w:rsidR="00457C5F">
        <w:rPr>
          <w:rFonts w:cs="Courier New"/>
          <w:sz w:val="24"/>
          <w:szCs w:val="24"/>
        </w:rPr>
        <w:t>.</w:t>
      </w:r>
    </w:p>
    <w:p w:rsidR="001D12A5" w:rsidRDefault="001D12A5" w:rsidP="002350E5">
      <w:pPr>
        <w:widowControl w:val="0"/>
        <w:autoSpaceDE w:val="0"/>
        <w:autoSpaceDN w:val="0"/>
        <w:adjustRightInd w:val="0"/>
        <w:ind w:firstLine="540"/>
        <w:jc w:val="both"/>
        <w:rPr>
          <w:rFonts w:ascii="Arial" w:hAnsi="Arial" w:cs="Arial"/>
          <w:i/>
          <w:sz w:val="24"/>
          <w:szCs w:val="24"/>
        </w:rPr>
      </w:pPr>
    </w:p>
    <w:p w:rsidR="002E37FF" w:rsidRDefault="002E37FF" w:rsidP="00230A30">
      <w:pPr>
        <w:widowControl w:val="0"/>
        <w:autoSpaceDE w:val="0"/>
        <w:autoSpaceDN w:val="0"/>
        <w:adjustRightInd w:val="0"/>
        <w:jc w:val="both"/>
        <w:rPr>
          <w:rFonts w:ascii="Arial" w:hAnsi="Arial" w:cs="Arial"/>
          <w:b/>
          <w:i/>
          <w:sz w:val="24"/>
          <w:szCs w:val="24"/>
        </w:rPr>
      </w:pPr>
    </w:p>
    <w:p w:rsidR="002E37FF" w:rsidRDefault="002E37FF" w:rsidP="00230A30">
      <w:pPr>
        <w:widowControl w:val="0"/>
        <w:autoSpaceDE w:val="0"/>
        <w:autoSpaceDN w:val="0"/>
        <w:adjustRightInd w:val="0"/>
        <w:jc w:val="both"/>
        <w:rPr>
          <w:rFonts w:ascii="Arial" w:hAnsi="Arial" w:cs="Arial"/>
          <w:b/>
          <w:i/>
          <w:sz w:val="24"/>
          <w:szCs w:val="24"/>
        </w:rPr>
      </w:pPr>
    </w:p>
    <w:p w:rsidR="002E37FF" w:rsidRDefault="002E37FF" w:rsidP="00230A30">
      <w:pPr>
        <w:widowControl w:val="0"/>
        <w:autoSpaceDE w:val="0"/>
        <w:autoSpaceDN w:val="0"/>
        <w:adjustRightInd w:val="0"/>
        <w:jc w:val="both"/>
        <w:rPr>
          <w:rFonts w:ascii="Arial" w:hAnsi="Arial" w:cs="Arial"/>
          <w:b/>
          <w:i/>
          <w:sz w:val="24"/>
          <w:szCs w:val="24"/>
        </w:rPr>
      </w:pPr>
    </w:p>
    <w:p w:rsidR="00420BA3" w:rsidRPr="00230A30" w:rsidRDefault="00420BA3" w:rsidP="00230A30">
      <w:pPr>
        <w:widowControl w:val="0"/>
        <w:autoSpaceDE w:val="0"/>
        <w:autoSpaceDN w:val="0"/>
        <w:adjustRightInd w:val="0"/>
        <w:jc w:val="both"/>
        <w:rPr>
          <w:rFonts w:ascii="Arial" w:hAnsi="Arial" w:cs="Arial"/>
          <w:b/>
          <w:i/>
          <w:sz w:val="24"/>
          <w:szCs w:val="24"/>
        </w:rPr>
      </w:pPr>
      <w:r w:rsidRPr="00230A30">
        <w:rPr>
          <w:rFonts w:ascii="Arial" w:hAnsi="Arial" w:cs="Arial"/>
          <w:b/>
          <w:i/>
          <w:sz w:val="24"/>
          <w:szCs w:val="24"/>
        </w:rPr>
        <w:lastRenderedPageBreak/>
        <w:t>Предмет: "Основы управления транспортным средством категории "В"</w:t>
      </w:r>
    </w:p>
    <w:p w:rsidR="00420BA3" w:rsidRDefault="00420BA3" w:rsidP="00420BA3">
      <w:pPr>
        <w:widowControl w:val="0"/>
        <w:autoSpaceDE w:val="0"/>
        <w:autoSpaceDN w:val="0"/>
        <w:adjustRightInd w:val="0"/>
        <w:ind w:firstLine="540"/>
        <w:jc w:val="center"/>
        <w:rPr>
          <w:rFonts w:cs="Arial"/>
          <w:sz w:val="24"/>
          <w:szCs w:val="24"/>
        </w:rPr>
      </w:pPr>
      <w:r>
        <w:rPr>
          <w:rFonts w:cs="Arial"/>
          <w:sz w:val="24"/>
          <w:szCs w:val="24"/>
        </w:rPr>
        <w:t>Распределение учебных часов по темам</w:t>
      </w:r>
    </w:p>
    <w:tbl>
      <w:tblPr>
        <w:tblStyle w:val="a3"/>
        <w:tblW w:w="9637" w:type="dxa"/>
        <w:tblLook w:val="04A0" w:firstRow="1" w:lastRow="0" w:firstColumn="1" w:lastColumn="0" w:noHBand="0" w:noVBand="1"/>
      </w:tblPr>
      <w:tblGrid>
        <w:gridCol w:w="850"/>
        <w:gridCol w:w="5046"/>
        <w:gridCol w:w="1247"/>
        <w:gridCol w:w="1247"/>
        <w:gridCol w:w="1247"/>
      </w:tblGrid>
      <w:tr w:rsidR="001D12A5" w:rsidTr="00685B87">
        <w:tc>
          <w:tcPr>
            <w:tcW w:w="850" w:type="dxa"/>
            <w:vMerge w:val="restart"/>
          </w:tcPr>
          <w:p w:rsidR="001D12A5" w:rsidRDefault="001D12A5" w:rsidP="001D12A5">
            <w:pPr>
              <w:widowControl w:val="0"/>
              <w:autoSpaceDE w:val="0"/>
              <w:autoSpaceDN w:val="0"/>
              <w:adjustRightInd w:val="0"/>
              <w:spacing w:before="120" w:after="120"/>
              <w:jc w:val="center"/>
              <w:rPr>
                <w:rFonts w:cs="Arial"/>
                <w:sz w:val="24"/>
                <w:szCs w:val="24"/>
              </w:rPr>
            </w:pPr>
            <w:r>
              <w:rPr>
                <w:rFonts w:cs="Arial"/>
                <w:sz w:val="24"/>
                <w:szCs w:val="24"/>
              </w:rPr>
              <w:t>№ темы</w:t>
            </w:r>
          </w:p>
        </w:tc>
        <w:tc>
          <w:tcPr>
            <w:tcW w:w="5046" w:type="dxa"/>
            <w:vMerge w:val="restart"/>
          </w:tcPr>
          <w:p w:rsidR="001D12A5" w:rsidRDefault="001D12A5" w:rsidP="001D12A5">
            <w:pPr>
              <w:widowControl w:val="0"/>
              <w:autoSpaceDE w:val="0"/>
              <w:autoSpaceDN w:val="0"/>
              <w:adjustRightInd w:val="0"/>
              <w:spacing w:before="120" w:after="120"/>
              <w:jc w:val="center"/>
              <w:rPr>
                <w:rFonts w:cs="Arial"/>
                <w:sz w:val="24"/>
                <w:szCs w:val="24"/>
              </w:rPr>
            </w:pPr>
          </w:p>
          <w:p w:rsidR="001D12A5" w:rsidRDefault="001D12A5" w:rsidP="001D12A5">
            <w:pPr>
              <w:widowControl w:val="0"/>
              <w:autoSpaceDE w:val="0"/>
              <w:autoSpaceDN w:val="0"/>
              <w:adjustRightInd w:val="0"/>
              <w:spacing w:before="120" w:after="120"/>
              <w:jc w:val="center"/>
              <w:rPr>
                <w:rFonts w:cs="Arial"/>
                <w:sz w:val="24"/>
                <w:szCs w:val="24"/>
              </w:rPr>
            </w:pPr>
            <w:r>
              <w:rPr>
                <w:rFonts w:cs="Arial"/>
                <w:sz w:val="24"/>
                <w:szCs w:val="24"/>
              </w:rPr>
              <w:t>Наименование тем</w:t>
            </w:r>
          </w:p>
        </w:tc>
        <w:tc>
          <w:tcPr>
            <w:tcW w:w="3741" w:type="dxa"/>
            <w:gridSpan w:val="3"/>
          </w:tcPr>
          <w:p w:rsidR="001D12A5" w:rsidRDefault="001D12A5" w:rsidP="001D12A5">
            <w:pPr>
              <w:widowControl w:val="0"/>
              <w:autoSpaceDE w:val="0"/>
              <w:autoSpaceDN w:val="0"/>
              <w:adjustRightInd w:val="0"/>
              <w:spacing w:before="120" w:after="120"/>
              <w:jc w:val="center"/>
              <w:rPr>
                <w:rFonts w:cs="Arial"/>
                <w:sz w:val="24"/>
                <w:szCs w:val="24"/>
              </w:rPr>
            </w:pPr>
            <w:r>
              <w:t>Количество часов</w:t>
            </w:r>
          </w:p>
        </w:tc>
      </w:tr>
      <w:tr w:rsidR="001D12A5" w:rsidTr="00685B87">
        <w:tc>
          <w:tcPr>
            <w:tcW w:w="850" w:type="dxa"/>
            <w:vMerge/>
          </w:tcPr>
          <w:p w:rsidR="001D12A5" w:rsidRDefault="001D12A5" w:rsidP="001D12A5">
            <w:pPr>
              <w:widowControl w:val="0"/>
              <w:autoSpaceDE w:val="0"/>
              <w:autoSpaceDN w:val="0"/>
              <w:adjustRightInd w:val="0"/>
              <w:spacing w:before="120" w:after="120"/>
              <w:jc w:val="center"/>
              <w:rPr>
                <w:rFonts w:cs="Arial"/>
                <w:sz w:val="24"/>
                <w:szCs w:val="24"/>
              </w:rPr>
            </w:pPr>
          </w:p>
        </w:tc>
        <w:tc>
          <w:tcPr>
            <w:tcW w:w="5046" w:type="dxa"/>
            <w:vMerge/>
          </w:tcPr>
          <w:p w:rsidR="001D12A5" w:rsidRDefault="001D12A5" w:rsidP="001D12A5">
            <w:pPr>
              <w:widowControl w:val="0"/>
              <w:autoSpaceDE w:val="0"/>
              <w:autoSpaceDN w:val="0"/>
              <w:adjustRightInd w:val="0"/>
              <w:spacing w:before="120" w:after="120"/>
              <w:jc w:val="center"/>
              <w:rPr>
                <w:rFonts w:cs="Arial"/>
                <w:sz w:val="24"/>
                <w:szCs w:val="24"/>
              </w:rPr>
            </w:pPr>
          </w:p>
        </w:tc>
        <w:tc>
          <w:tcPr>
            <w:tcW w:w="1247" w:type="dxa"/>
            <w:vMerge w:val="restart"/>
          </w:tcPr>
          <w:p w:rsidR="001D12A5" w:rsidRDefault="001D12A5" w:rsidP="001D12A5">
            <w:pPr>
              <w:widowControl w:val="0"/>
              <w:autoSpaceDE w:val="0"/>
              <w:autoSpaceDN w:val="0"/>
              <w:adjustRightInd w:val="0"/>
              <w:spacing w:before="120" w:after="120"/>
              <w:jc w:val="center"/>
              <w:rPr>
                <w:rFonts w:cs="Arial"/>
                <w:sz w:val="24"/>
                <w:szCs w:val="24"/>
              </w:rPr>
            </w:pPr>
            <w:r>
              <w:rPr>
                <w:rFonts w:cs="Arial"/>
                <w:sz w:val="24"/>
                <w:szCs w:val="24"/>
              </w:rPr>
              <w:t>Всего</w:t>
            </w:r>
          </w:p>
        </w:tc>
        <w:tc>
          <w:tcPr>
            <w:tcW w:w="2494" w:type="dxa"/>
            <w:gridSpan w:val="2"/>
          </w:tcPr>
          <w:p w:rsidR="001D12A5" w:rsidRDefault="001D12A5" w:rsidP="001D12A5">
            <w:pPr>
              <w:widowControl w:val="0"/>
              <w:autoSpaceDE w:val="0"/>
              <w:autoSpaceDN w:val="0"/>
              <w:adjustRightInd w:val="0"/>
              <w:spacing w:before="120" w:after="120"/>
              <w:jc w:val="center"/>
              <w:rPr>
                <w:rFonts w:cs="Arial"/>
                <w:sz w:val="24"/>
                <w:szCs w:val="24"/>
              </w:rPr>
            </w:pPr>
            <w:r>
              <w:rPr>
                <w:rFonts w:cs="Arial"/>
                <w:sz w:val="24"/>
                <w:szCs w:val="24"/>
              </w:rPr>
              <w:t>В том числе</w:t>
            </w:r>
          </w:p>
        </w:tc>
      </w:tr>
      <w:tr w:rsidR="001D12A5" w:rsidTr="001D12A5">
        <w:tc>
          <w:tcPr>
            <w:tcW w:w="850" w:type="dxa"/>
            <w:vMerge/>
          </w:tcPr>
          <w:p w:rsidR="001D12A5" w:rsidRDefault="001D12A5" w:rsidP="001D12A5">
            <w:pPr>
              <w:widowControl w:val="0"/>
              <w:autoSpaceDE w:val="0"/>
              <w:autoSpaceDN w:val="0"/>
              <w:adjustRightInd w:val="0"/>
              <w:spacing w:before="120" w:after="120"/>
              <w:jc w:val="center"/>
              <w:rPr>
                <w:rFonts w:cs="Arial"/>
                <w:sz w:val="24"/>
                <w:szCs w:val="24"/>
              </w:rPr>
            </w:pPr>
          </w:p>
        </w:tc>
        <w:tc>
          <w:tcPr>
            <w:tcW w:w="5046" w:type="dxa"/>
            <w:vMerge/>
          </w:tcPr>
          <w:p w:rsidR="001D12A5" w:rsidRDefault="001D12A5" w:rsidP="001D12A5">
            <w:pPr>
              <w:widowControl w:val="0"/>
              <w:autoSpaceDE w:val="0"/>
              <w:autoSpaceDN w:val="0"/>
              <w:adjustRightInd w:val="0"/>
              <w:spacing w:before="120" w:after="120"/>
              <w:jc w:val="center"/>
              <w:rPr>
                <w:rFonts w:cs="Arial"/>
                <w:sz w:val="24"/>
                <w:szCs w:val="24"/>
              </w:rPr>
            </w:pPr>
          </w:p>
        </w:tc>
        <w:tc>
          <w:tcPr>
            <w:tcW w:w="1247" w:type="dxa"/>
            <w:vMerge/>
          </w:tcPr>
          <w:p w:rsidR="001D12A5" w:rsidRDefault="001D12A5" w:rsidP="001D12A5">
            <w:pPr>
              <w:widowControl w:val="0"/>
              <w:autoSpaceDE w:val="0"/>
              <w:autoSpaceDN w:val="0"/>
              <w:adjustRightInd w:val="0"/>
              <w:spacing w:before="120" w:after="120"/>
              <w:jc w:val="center"/>
              <w:rPr>
                <w:rFonts w:cs="Arial"/>
                <w:sz w:val="24"/>
                <w:szCs w:val="24"/>
              </w:rPr>
            </w:pPr>
          </w:p>
        </w:tc>
        <w:tc>
          <w:tcPr>
            <w:tcW w:w="1247" w:type="dxa"/>
          </w:tcPr>
          <w:p w:rsidR="001D12A5" w:rsidRDefault="002558E8" w:rsidP="001D12A5">
            <w:pPr>
              <w:widowControl w:val="0"/>
              <w:autoSpaceDE w:val="0"/>
              <w:autoSpaceDN w:val="0"/>
              <w:adjustRightInd w:val="0"/>
              <w:spacing w:before="120" w:after="120"/>
              <w:jc w:val="center"/>
              <w:rPr>
                <w:rFonts w:cs="Arial"/>
                <w:sz w:val="24"/>
                <w:szCs w:val="24"/>
              </w:rPr>
            </w:pPr>
            <w:r>
              <w:rPr>
                <w:rFonts w:cs="Arial"/>
                <w:sz w:val="24"/>
                <w:szCs w:val="24"/>
              </w:rPr>
              <w:t>Т</w:t>
            </w:r>
          </w:p>
        </w:tc>
        <w:tc>
          <w:tcPr>
            <w:tcW w:w="1247" w:type="dxa"/>
          </w:tcPr>
          <w:p w:rsidR="001D12A5" w:rsidRDefault="00230A30" w:rsidP="001D12A5">
            <w:pPr>
              <w:widowControl w:val="0"/>
              <w:autoSpaceDE w:val="0"/>
              <w:autoSpaceDN w:val="0"/>
              <w:adjustRightInd w:val="0"/>
              <w:spacing w:before="120" w:after="120"/>
              <w:jc w:val="center"/>
              <w:rPr>
                <w:rFonts w:cs="Arial"/>
                <w:sz w:val="24"/>
                <w:szCs w:val="24"/>
              </w:rPr>
            </w:pPr>
            <w:r>
              <w:rPr>
                <w:rFonts w:cs="Arial"/>
                <w:sz w:val="24"/>
                <w:szCs w:val="24"/>
              </w:rPr>
              <w:t>П</w:t>
            </w:r>
          </w:p>
        </w:tc>
      </w:tr>
      <w:tr w:rsidR="001D12A5" w:rsidTr="001D12A5">
        <w:tc>
          <w:tcPr>
            <w:tcW w:w="850" w:type="dxa"/>
          </w:tcPr>
          <w:p w:rsidR="001D12A5" w:rsidRDefault="00F45F0D" w:rsidP="001D12A5">
            <w:pPr>
              <w:widowControl w:val="0"/>
              <w:autoSpaceDE w:val="0"/>
              <w:autoSpaceDN w:val="0"/>
              <w:adjustRightInd w:val="0"/>
              <w:spacing w:before="120" w:after="120"/>
              <w:jc w:val="both"/>
              <w:rPr>
                <w:rFonts w:cs="Arial"/>
                <w:sz w:val="24"/>
                <w:szCs w:val="24"/>
              </w:rPr>
            </w:pPr>
            <w:r>
              <w:rPr>
                <w:rFonts w:cs="Arial"/>
                <w:sz w:val="24"/>
                <w:szCs w:val="24"/>
              </w:rPr>
              <w:t>1</w:t>
            </w:r>
          </w:p>
        </w:tc>
        <w:tc>
          <w:tcPr>
            <w:tcW w:w="5046" w:type="dxa"/>
          </w:tcPr>
          <w:p w:rsidR="001D12A5" w:rsidRDefault="001D12A5" w:rsidP="001D12A5">
            <w:pPr>
              <w:widowControl w:val="0"/>
              <w:autoSpaceDE w:val="0"/>
              <w:autoSpaceDN w:val="0"/>
              <w:adjustRightInd w:val="0"/>
              <w:spacing w:before="120" w:after="120"/>
              <w:jc w:val="both"/>
              <w:rPr>
                <w:rFonts w:cs="Arial"/>
                <w:sz w:val="24"/>
                <w:szCs w:val="24"/>
              </w:rPr>
            </w:pPr>
            <w:r>
              <w:t>Приемы управления транспортным средством</w:t>
            </w:r>
          </w:p>
        </w:tc>
        <w:tc>
          <w:tcPr>
            <w:tcW w:w="1247" w:type="dxa"/>
          </w:tcPr>
          <w:p w:rsidR="001D12A5" w:rsidRDefault="001D12A5" w:rsidP="001D12A5">
            <w:pPr>
              <w:widowControl w:val="0"/>
              <w:autoSpaceDE w:val="0"/>
              <w:autoSpaceDN w:val="0"/>
              <w:adjustRightInd w:val="0"/>
              <w:spacing w:before="120" w:after="120"/>
              <w:jc w:val="center"/>
              <w:rPr>
                <w:rFonts w:cs="Arial"/>
                <w:sz w:val="24"/>
                <w:szCs w:val="24"/>
              </w:rPr>
            </w:pPr>
            <w:r>
              <w:rPr>
                <w:rFonts w:cs="Arial"/>
                <w:sz w:val="24"/>
                <w:szCs w:val="24"/>
              </w:rPr>
              <w:t>2</w:t>
            </w:r>
          </w:p>
        </w:tc>
        <w:tc>
          <w:tcPr>
            <w:tcW w:w="1247" w:type="dxa"/>
          </w:tcPr>
          <w:p w:rsidR="001D12A5" w:rsidRDefault="001D12A5" w:rsidP="001D12A5">
            <w:pPr>
              <w:widowControl w:val="0"/>
              <w:autoSpaceDE w:val="0"/>
              <w:autoSpaceDN w:val="0"/>
              <w:adjustRightInd w:val="0"/>
              <w:spacing w:before="120" w:after="120"/>
              <w:jc w:val="center"/>
              <w:rPr>
                <w:rFonts w:cs="Arial"/>
                <w:sz w:val="24"/>
                <w:szCs w:val="24"/>
              </w:rPr>
            </w:pPr>
            <w:r>
              <w:rPr>
                <w:rFonts w:cs="Arial"/>
                <w:sz w:val="24"/>
                <w:szCs w:val="24"/>
              </w:rPr>
              <w:t>2</w:t>
            </w:r>
          </w:p>
        </w:tc>
        <w:tc>
          <w:tcPr>
            <w:tcW w:w="1247" w:type="dxa"/>
          </w:tcPr>
          <w:p w:rsidR="001D12A5" w:rsidRDefault="001D12A5" w:rsidP="001D12A5">
            <w:pPr>
              <w:widowControl w:val="0"/>
              <w:autoSpaceDE w:val="0"/>
              <w:autoSpaceDN w:val="0"/>
              <w:adjustRightInd w:val="0"/>
              <w:spacing w:before="120" w:after="120"/>
              <w:jc w:val="center"/>
              <w:rPr>
                <w:rFonts w:cs="Arial"/>
                <w:sz w:val="24"/>
                <w:szCs w:val="24"/>
              </w:rPr>
            </w:pPr>
            <w:r>
              <w:rPr>
                <w:rFonts w:cs="Arial"/>
                <w:sz w:val="24"/>
                <w:szCs w:val="24"/>
              </w:rPr>
              <w:t>-</w:t>
            </w:r>
          </w:p>
        </w:tc>
      </w:tr>
      <w:tr w:rsidR="001D12A5" w:rsidTr="001D12A5">
        <w:tc>
          <w:tcPr>
            <w:tcW w:w="850" w:type="dxa"/>
          </w:tcPr>
          <w:p w:rsidR="001D12A5" w:rsidRDefault="00F45F0D" w:rsidP="001D12A5">
            <w:pPr>
              <w:widowControl w:val="0"/>
              <w:autoSpaceDE w:val="0"/>
              <w:autoSpaceDN w:val="0"/>
              <w:adjustRightInd w:val="0"/>
              <w:spacing w:before="120" w:after="120"/>
              <w:jc w:val="both"/>
              <w:rPr>
                <w:rFonts w:cs="Arial"/>
                <w:sz w:val="24"/>
                <w:szCs w:val="24"/>
              </w:rPr>
            </w:pPr>
            <w:r>
              <w:rPr>
                <w:rFonts w:cs="Arial"/>
                <w:sz w:val="24"/>
                <w:szCs w:val="24"/>
              </w:rPr>
              <w:t>2.1</w:t>
            </w:r>
          </w:p>
        </w:tc>
        <w:tc>
          <w:tcPr>
            <w:tcW w:w="5046" w:type="dxa"/>
          </w:tcPr>
          <w:p w:rsidR="001D12A5" w:rsidRDefault="001D12A5" w:rsidP="001D12A5">
            <w:pPr>
              <w:widowControl w:val="0"/>
              <w:autoSpaceDE w:val="0"/>
              <w:autoSpaceDN w:val="0"/>
              <w:adjustRightInd w:val="0"/>
              <w:spacing w:before="120" w:after="120"/>
              <w:jc w:val="both"/>
              <w:rPr>
                <w:rFonts w:cs="Arial"/>
                <w:sz w:val="24"/>
                <w:szCs w:val="24"/>
              </w:rPr>
            </w:pPr>
            <w:r>
              <w:t>Управление транспортным средством в штатных ситуациях - маневрирование</w:t>
            </w:r>
          </w:p>
        </w:tc>
        <w:tc>
          <w:tcPr>
            <w:tcW w:w="1247" w:type="dxa"/>
            <w:vMerge w:val="restart"/>
          </w:tcPr>
          <w:p w:rsidR="001D12A5" w:rsidRDefault="001D12A5" w:rsidP="001D12A5">
            <w:pPr>
              <w:widowControl w:val="0"/>
              <w:autoSpaceDE w:val="0"/>
              <w:autoSpaceDN w:val="0"/>
              <w:adjustRightInd w:val="0"/>
              <w:spacing w:before="120" w:after="120"/>
              <w:jc w:val="center"/>
              <w:rPr>
                <w:rFonts w:cs="Arial"/>
                <w:sz w:val="24"/>
                <w:szCs w:val="24"/>
              </w:rPr>
            </w:pPr>
          </w:p>
          <w:p w:rsidR="001D12A5" w:rsidRDefault="001D12A5" w:rsidP="001D12A5">
            <w:pPr>
              <w:widowControl w:val="0"/>
              <w:autoSpaceDE w:val="0"/>
              <w:autoSpaceDN w:val="0"/>
              <w:adjustRightInd w:val="0"/>
              <w:spacing w:before="120" w:after="120"/>
              <w:jc w:val="center"/>
              <w:rPr>
                <w:rFonts w:cs="Arial"/>
                <w:sz w:val="24"/>
                <w:szCs w:val="24"/>
              </w:rPr>
            </w:pPr>
          </w:p>
          <w:p w:rsidR="001D12A5" w:rsidRDefault="001D12A5" w:rsidP="001D12A5">
            <w:pPr>
              <w:widowControl w:val="0"/>
              <w:autoSpaceDE w:val="0"/>
              <w:autoSpaceDN w:val="0"/>
              <w:adjustRightInd w:val="0"/>
              <w:spacing w:before="120" w:after="120"/>
              <w:jc w:val="center"/>
              <w:rPr>
                <w:rFonts w:cs="Arial"/>
                <w:sz w:val="24"/>
                <w:szCs w:val="24"/>
              </w:rPr>
            </w:pPr>
            <w:r>
              <w:rPr>
                <w:rFonts w:cs="Arial"/>
                <w:sz w:val="24"/>
                <w:szCs w:val="24"/>
              </w:rPr>
              <w:t>6</w:t>
            </w:r>
          </w:p>
        </w:tc>
        <w:tc>
          <w:tcPr>
            <w:tcW w:w="1247" w:type="dxa"/>
          </w:tcPr>
          <w:p w:rsidR="001D12A5" w:rsidRDefault="001D12A5" w:rsidP="001D12A5">
            <w:pPr>
              <w:widowControl w:val="0"/>
              <w:autoSpaceDE w:val="0"/>
              <w:autoSpaceDN w:val="0"/>
              <w:adjustRightInd w:val="0"/>
              <w:spacing w:before="240" w:after="120"/>
              <w:jc w:val="center"/>
              <w:rPr>
                <w:rFonts w:cs="Arial"/>
                <w:sz w:val="24"/>
                <w:szCs w:val="24"/>
              </w:rPr>
            </w:pPr>
            <w:r>
              <w:rPr>
                <w:rFonts w:cs="Arial"/>
                <w:sz w:val="24"/>
                <w:szCs w:val="24"/>
              </w:rPr>
              <w:t>2</w:t>
            </w:r>
          </w:p>
        </w:tc>
        <w:tc>
          <w:tcPr>
            <w:tcW w:w="1247" w:type="dxa"/>
          </w:tcPr>
          <w:p w:rsidR="001D12A5" w:rsidRDefault="001D12A5" w:rsidP="001D12A5">
            <w:pPr>
              <w:widowControl w:val="0"/>
              <w:autoSpaceDE w:val="0"/>
              <w:autoSpaceDN w:val="0"/>
              <w:adjustRightInd w:val="0"/>
              <w:spacing w:before="240" w:after="120"/>
              <w:jc w:val="center"/>
              <w:rPr>
                <w:rFonts w:cs="Arial"/>
                <w:sz w:val="24"/>
                <w:szCs w:val="24"/>
              </w:rPr>
            </w:pPr>
            <w:r>
              <w:rPr>
                <w:rFonts w:cs="Arial"/>
                <w:sz w:val="24"/>
                <w:szCs w:val="24"/>
              </w:rPr>
              <w:t>-</w:t>
            </w:r>
          </w:p>
        </w:tc>
      </w:tr>
      <w:tr w:rsidR="001D12A5" w:rsidTr="001D12A5">
        <w:tc>
          <w:tcPr>
            <w:tcW w:w="850" w:type="dxa"/>
          </w:tcPr>
          <w:p w:rsidR="001D12A5" w:rsidRDefault="00F45F0D" w:rsidP="001D12A5">
            <w:pPr>
              <w:widowControl w:val="0"/>
              <w:autoSpaceDE w:val="0"/>
              <w:autoSpaceDN w:val="0"/>
              <w:adjustRightInd w:val="0"/>
              <w:spacing w:before="120" w:after="120"/>
              <w:jc w:val="both"/>
              <w:rPr>
                <w:rFonts w:cs="Arial"/>
                <w:sz w:val="24"/>
                <w:szCs w:val="24"/>
              </w:rPr>
            </w:pPr>
            <w:r>
              <w:rPr>
                <w:rFonts w:cs="Arial"/>
                <w:sz w:val="24"/>
                <w:szCs w:val="24"/>
              </w:rPr>
              <w:t>2.2</w:t>
            </w:r>
          </w:p>
        </w:tc>
        <w:tc>
          <w:tcPr>
            <w:tcW w:w="5046" w:type="dxa"/>
          </w:tcPr>
          <w:p w:rsidR="001D12A5" w:rsidRDefault="001D12A5" w:rsidP="001D12A5">
            <w:pPr>
              <w:widowControl w:val="0"/>
              <w:autoSpaceDE w:val="0"/>
              <w:autoSpaceDN w:val="0"/>
              <w:adjustRightInd w:val="0"/>
              <w:spacing w:before="120" w:after="120"/>
              <w:jc w:val="both"/>
              <w:rPr>
                <w:rFonts w:cs="Arial"/>
                <w:sz w:val="24"/>
                <w:szCs w:val="24"/>
              </w:rPr>
            </w:pPr>
            <w:r>
              <w:t>Управление транспортным средством в штатных ситуациях - движение по опасным участкам дорог</w:t>
            </w:r>
          </w:p>
        </w:tc>
        <w:tc>
          <w:tcPr>
            <w:tcW w:w="1247" w:type="dxa"/>
            <w:vMerge/>
          </w:tcPr>
          <w:p w:rsidR="001D12A5" w:rsidRDefault="001D12A5" w:rsidP="001D12A5">
            <w:pPr>
              <w:widowControl w:val="0"/>
              <w:autoSpaceDE w:val="0"/>
              <w:autoSpaceDN w:val="0"/>
              <w:adjustRightInd w:val="0"/>
              <w:spacing w:before="120" w:after="120"/>
              <w:jc w:val="center"/>
              <w:rPr>
                <w:rFonts w:cs="Arial"/>
                <w:sz w:val="24"/>
                <w:szCs w:val="24"/>
              </w:rPr>
            </w:pPr>
          </w:p>
        </w:tc>
        <w:tc>
          <w:tcPr>
            <w:tcW w:w="1247" w:type="dxa"/>
          </w:tcPr>
          <w:p w:rsidR="001D12A5" w:rsidRDefault="001D12A5" w:rsidP="001D12A5">
            <w:pPr>
              <w:widowControl w:val="0"/>
              <w:autoSpaceDE w:val="0"/>
              <w:autoSpaceDN w:val="0"/>
              <w:adjustRightInd w:val="0"/>
              <w:spacing w:before="240" w:after="120"/>
              <w:jc w:val="center"/>
              <w:rPr>
                <w:rFonts w:cs="Arial"/>
                <w:sz w:val="24"/>
                <w:szCs w:val="24"/>
              </w:rPr>
            </w:pPr>
            <w:r>
              <w:rPr>
                <w:rFonts w:cs="Arial"/>
                <w:sz w:val="24"/>
                <w:szCs w:val="24"/>
              </w:rPr>
              <w:t>2</w:t>
            </w:r>
          </w:p>
        </w:tc>
        <w:tc>
          <w:tcPr>
            <w:tcW w:w="1247" w:type="dxa"/>
          </w:tcPr>
          <w:p w:rsidR="001D12A5" w:rsidRDefault="001D12A5" w:rsidP="001D12A5">
            <w:pPr>
              <w:widowControl w:val="0"/>
              <w:autoSpaceDE w:val="0"/>
              <w:autoSpaceDN w:val="0"/>
              <w:adjustRightInd w:val="0"/>
              <w:spacing w:before="240" w:after="120"/>
              <w:jc w:val="center"/>
              <w:rPr>
                <w:rFonts w:cs="Arial"/>
                <w:sz w:val="24"/>
                <w:szCs w:val="24"/>
              </w:rPr>
            </w:pPr>
            <w:r>
              <w:rPr>
                <w:rFonts w:cs="Arial"/>
                <w:sz w:val="24"/>
                <w:szCs w:val="24"/>
              </w:rPr>
              <w:t>-</w:t>
            </w:r>
          </w:p>
        </w:tc>
      </w:tr>
      <w:tr w:rsidR="001D12A5" w:rsidTr="001D12A5">
        <w:tc>
          <w:tcPr>
            <w:tcW w:w="850" w:type="dxa"/>
          </w:tcPr>
          <w:p w:rsidR="001D12A5" w:rsidRDefault="00F45F0D" w:rsidP="001D12A5">
            <w:pPr>
              <w:widowControl w:val="0"/>
              <w:autoSpaceDE w:val="0"/>
              <w:autoSpaceDN w:val="0"/>
              <w:adjustRightInd w:val="0"/>
              <w:spacing w:before="120" w:after="120"/>
              <w:jc w:val="both"/>
              <w:rPr>
                <w:rFonts w:cs="Arial"/>
                <w:sz w:val="24"/>
                <w:szCs w:val="24"/>
              </w:rPr>
            </w:pPr>
            <w:r>
              <w:rPr>
                <w:rFonts w:cs="Arial"/>
                <w:sz w:val="24"/>
                <w:szCs w:val="24"/>
              </w:rPr>
              <w:t>2.3</w:t>
            </w:r>
          </w:p>
        </w:tc>
        <w:tc>
          <w:tcPr>
            <w:tcW w:w="5046" w:type="dxa"/>
          </w:tcPr>
          <w:p w:rsidR="001D12A5" w:rsidRDefault="001D12A5" w:rsidP="001D12A5">
            <w:pPr>
              <w:widowControl w:val="0"/>
              <w:autoSpaceDE w:val="0"/>
              <w:autoSpaceDN w:val="0"/>
              <w:adjustRightInd w:val="0"/>
              <w:spacing w:before="120" w:after="120"/>
              <w:jc w:val="both"/>
              <w:rPr>
                <w:rFonts w:cs="Arial"/>
                <w:sz w:val="24"/>
                <w:szCs w:val="24"/>
              </w:rPr>
            </w:pPr>
            <w:r>
              <w:t>Решение ситуационных задач</w:t>
            </w:r>
          </w:p>
        </w:tc>
        <w:tc>
          <w:tcPr>
            <w:tcW w:w="1247" w:type="dxa"/>
            <w:vMerge/>
          </w:tcPr>
          <w:p w:rsidR="001D12A5" w:rsidRDefault="001D12A5" w:rsidP="001D12A5">
            <w:pPr>
              <w:widowControl w:val="0"/>
              <w:autoSpaceDE w:val="0"/>
              <w:autoSpaceDN w:val="0"/>
              <w:adjustRightInd w:val="0"/>
              <w:spacing w:before="120" w:after="120"/>
              <w:jc w:val="center"/>
              <w:rPr>
                <w:rFonts w:cs="Arial"/>
                <w:sz w:val="24"/>
                <w:szCs w:val="24"/>
              </w:rPr>
            </w:pPr>
          </w:p>
        </w:tc>
        <w:tc>
          <w:tcPr>
            <w:tcW w:w="1247" w:type="dxa"/>
          </w:tcPr>
          <w:p w:rsidR="001D12A5" w:rsidRDefault="001D12A5" w:rsidP="001D12A5">
            <w:pPr>
              <w:widowControl w:val="0"/>
              <w:autoSpaceDE w:val="0"/>
              <w:autoSpaceDN w:val="0"/>
              <w:adjustRightInd w:val="0"/>
              <w:spacing w:before="120" w:after="120"/>
              <w:jc w:val="center"/>
              <w:rPr>
                <w:rFonts w:cs="Arial"/>
                <w:sz w:val="24"/>
                <w:szCs w:val="24"/>
              </w:rPr>
            </w:pPr>
            <w:r>
              <w:rPr>
                <w:rFonts w:cs="Arial"/>
                <w:sz w:val="24"/>
                <w:szCs w:val="24"/>
              </w:rPr>
              <w:t>-</w:t>
            </w:r>
          </w:p>
        </w:tc>
        <w:tc>
          <w:tcPr>
            <w:tcW w:w="1247" w:type="dxa"/>
          </w:tcPr>
          <w:p w:rsidR="001D12A5" w:rsidRDefault="001D12A5" w:rsidP="001D12A5">
            <w:pPr>
              <w:widowControl w:val="0"/>
              <w:autoSpaceDE w:val="0"/>
              <w:autoSpaceDN w:val="0"/>
              <w:adjustRightInd w:val="0"/>
              <w:spacing w:before="120" w:after="120"/>
              <w:jc w:val="center"/>
              <w:rPr>
                <w:rFonts w:cs="Arial"/>
                <w:sz w:val="24"/>
                <w:szCs w:val="24"/>
              </w:rPr>
            </w:pPr>
            <w:r>
              <w:rPr>
                <w:rFonts w:cs="Arial"/>
                <w:sz w:val="24"/>
                <w:szCs w:val="24"/>
              </w:rPr>
              <w:t>2</w:t>
            </w:r>
          </w:p>
        </w:tc>
      </w:tr>
      <w:tr w:rsidR="00F45F0D" w:rsidTr="001D12A5">
        <w:tc>
          <w:tcPr>
            <w:tcW w:w="850" w:type="dxa"/>
          </w:tcPr>
          <w:p w:rsidR="00F45F0D" w:rsidRDefault="00F45F0D" w:rsidP="001D12A5">
            <w:pPr>
              <w:widowControl w:val="0"/>
              <w:autoSpaceDE w:val="0"/>
              <w:autoSpaceDN w:val="0"/>
              <w:adjustRightInd w:val="0"/>
              <w:spacing w:before="120" w:after="120"/>
              <w:jc w:val="both"/>
              <w:rPr>
                <w:rFonts w:cs="Arial"/>
                <w:sz w:val="24"/>
                <w:szCs w:val="24"/>
              </w:rPr>
            </w:pPr>
            <w:r>
              <w:rPr>
                <w:rFonts w:cs="Arial"/>
                <w:sz w:val="24"/>
                <w:szCs w:val="24"/>
              </w:rPr>
              <w:t>3.1</w:t>
            </w:r>
          </w:p>
        </w:tc>
        <w:tc>
          <w:tcPr>
            <w:tcW w:w="5046" w:type="dxa"/>
          </w:tcPr>
          <w:p w:rsidR="00F45F0D" w:rsidRDefault="00F45F0D" w:rsidP="001D12A5">
            <w:pPr>
              <w:widowControl w:val="0"/>
              <w:autoSpaceDE w:val="0"/>
              <w:autoSpaceDN w:val="0"/>
              <w:adjustRightInd w:val="0"/>
              <w:spacing w:before="120" w:after="120"/>
              <w:jc w:val="both"/>
              <w:rPr>
                <w:rFonts w:cs="Arial"/>
                <w:sz w:val="24"/>
                <w:szCs w:val="24"/>
              </w:rPr>
            </w:pPr>
            <w:r>
              <w:t>Управление транспортным средством в нештатных ситуациях</w:t>
            </w:r>
          </w:p>
        </w:tc>
        <w:tc>
          <w:tcPr>
            <w:tcW w:w="1247" w:type="dxa"/>
            <w:vMerge w:val="restart"/>
          </w:tcPr>
          <w:p w:rsidR="00F45F0D" w:rsidRDefault="00F45F0D" w:rsidP="001D12A5">
            <w:pPr>
              <w:widowControl w:val="0"/>
              <w:autoSpaceDE w:val="0"/>
              <w:autoSpaceDN w:val="0"/>
              <w:adjustRightInd w:val="0"/>
              <w:spacing w:before="120" w:after="120"/>
              <w:jc w:val="center"/>
              <w:rPr>
                <w:rFonts w:cs="Arial"/>
                <w:sz w:val="24"/>
                <w:szCs w:val="24"/>
              </w:rPr>
            </w:pPr>
          </w:p>
          <w:p w:rsidR="00F45F0D" w:rsidRDefault="00F45F0D" w:rsidP="00F45F0D">
            <w:pPr>
              <w:widowControl w:val="0"/>
              <w:autoSpaceDE w:val="0"/>
              <w:autoSpaceDN w:val="0"/>
              <w:adjustRightInd w:val="0"/>
              <w:spacing w:before="120" w:after="120"/>
              <w:jc w:val="center"/>
              <w:rPr>
                <w:rFonts w:cs="Arial"/>
                <w:sz w:val="24"/>
                <w:szCs w:val="24"/>
              </w:rPr>
            </w:pPr>
            <w:r>
              <w:rPr>
                <w:rFonts w:cs="Arial"/>
                <w:sz w:val="24"/>
                <w:szCs w:val="24"/>
              </w:rPr>
              <w:t>3</w:t>
            </w:r>
          </w:p>
        </w:tc>
        <w:tc>
          <w:tcPr>
            <w:tcW w:w="1247" w:type="dxa"/>
          </w:tcPr>
          <w:p w:rsidR="00F45F0D" w:rsidRDefault="00F45F0D" w:rsidP="00F45F0D">
            <w:pPr>
              <w:widowControl w:val="0"/>
              <w:autoSpaceDE w:val="0"/>
              <w:autoSpaceDN w:val="0"/>
              <w:adjustRightInd w:val="0"/>
              <w:spacing w:before="240" w:after="120"/>
              <w:jc w:val="center"/>
              <w:rPr>
                <w:rFonts w:cs="Arial"/>
                <w:sz w:val="24"/>
                <w:szCs w:val="24"/>
              </w:rPr>
            </w:pPr>
            <w:r>
              <w:rPr>
                <w:rFonts w:cs="Arial"/>
                <w:sz w:val="24"/>
                <w:szCs w:val="24"/>
              </w:rPr>
              <w:t>2</w:t>
            </w:r>
          </w:p>
        </w:tc>
        <w:tc>
          <w:tcPr>
            <w:tcW w:w="1247" w:type="dxa"/>
          </w:tcPr>
          <w:p w:rsidR="00F45F0D" w:rsidRDefault="00F45F0D" w:rsidP="00F45F0D">
            <w:pPr>
              <w:widowControl w:val="0"/>
              <w:autoSpaceDE w:val="0"/>
              <w:autoSpaceDN w:val="0"/>
              <w:adjustRightInd w:val="0"/>
              <w:spacing w:before="240" w:after="120"/>
              <w:jc w:val="center"/>
              <w:rPr>
                <w:rFonts w:cs="Arial"/>
                <w:sz w:val="24"/>
                <w:szCs w:val="24"/>
              </w:rPr>
            </w:pPr>
            <w:r>
              <w:rPr>
                <w:rFonts w:cs="Arial"/>
                <w:sz w:val="24"/>
                <w:szCs w:val="24"/>
              </w:rPr>
              <w:t>-</w:t>
            </w:r>
          </w:p>
        </w:tc>
      </w:tr>
      <w:tr w:rsidR="00F45F0D" w:rsidTr="001D12A5">
        <w:tc>
          <w:tcPr>
            <w:tcW w:w="850" w:type="dxa"/>
          </w:tcPr>
          <w:p w:rsidR="00F45F0D" w:rsidRDefault="00F45F0D" w:rsidP="001D12A5">
            <w:pPr>
              <w:widowControl w:val="0"/>
              <w:autoSpaceDE w:val="0"/>
              <w:autoSpaceDN w:val="0"/>
              <w:adjustRightInd w:val="0"/>
              <w:spacing w:before="120" w:after="120"/>
              <w:jc w:val="both"/>
              <w:rPr>
                <w:rFonts w:cs="Arial"/>
                <w:sz w:val="24"/>
                <w:szCs w:val="24"/>
              </w:rPr>
            </w:pPr>
            <w:r>
              <w:rPr>
                <w:rFonts w:cs="Arial"/>
                <w:sz w:val="24"/>
                <w:szCs w:val="24"/>
              </w:rPr>
              <w:t>3.2</w:t>
            </w:r>
          </w:p>
        </w:tc>
        <w:tc>
          <w:tcPr>
            <w:tcW w:w="5046" w:type="dxa"/>
          </w:tcPr>
          <w:p w:rsidR="00F45F0D" w:rsidRDefault="00F45F0D" w:rsidP="001D12A5">
            <w:pPr>
              <w:widowControl w:val="0"/>
              <w:autoSpaceDE w:val="0"/>
              <w:autoSpaceDN w:val="0"/>
              <w:adjustRightInd w:val="0"/>
              <w:spacing w:before="120" w:after="120"/>
              <w:jc w:val="both"/>
              <w:rPr>
                <w:rFonts w:cs="Arial"/>
                <w:sz w:val="24"/>
                <w:szCs w:val="24"/>
              </w:rPr>
            </w:pPr>
            <w:r>
              <w:t>Решение ситуационных задач</w:t>
            </w:r>
          </w:p>
        </w:tc>
        <w:tc>
          <w:tcPr>
            <w:tcW w:w="1247" w:type="dxa"/>
            <w:vMerge/>
          </w:tcPr>
          <w:p w:rsidR="00F45F0D" w:rsidRDefault="00F45F0D" w:rsidP="001D12A5">
            <w:pPr>
              <w:widowControl w:val="0"/>
              <w:autoSpaceDE w:val="0"/>
              <w:autoSpaceDN w:val="0"/>
              <w:adjustRightInd w:val="0"/>
              <w:spacing w:before="120" w:after="120"/>
              <w:jc w:val="center"/>
              <w:rPr>
                <w:rFonts w:cs="Arial"/>
                <w:sz w:val="24"/>
                <w:szCs w:val="24"/>
              </w:rPr>
            </w:pPr>
          </w:p>
        </w:tc>
        <w:tc>
          <w:tcPr>
            <w:tcW w:w="1247" w:type="dxa"/>
          </w:tcPr>
          <w:p w:rsidR="00F45F0D" w:rsidRDefault="00F45F0D" w:rsidP="001D12A5">
            <w:pPr>
              <w:widowControl w:val="0"/>
              <w:autoSpaceDE w:val="0"/>
              <w:autoSpaceDN w:val="0"/>
              <w:adjustRightInd w:val="0"/>
              <w:spacing w:before="120" w:after="120"/>
              <w:jc w:val="center"/>
              <w:rPr>
                <w:rFonts w:cs="Arial"/>
                <w:sz w:val="24"/>
                <w:szCs w:val="24"/>
              </w:rPr>
            </w:pPr>
            <w:r>
              <w:rPr>
                <w:rFonts w:cs="Arial"/>
                <w:sz w:val="24"/>
                <w:szCs w:val="24"/>
              </w:rPr>
              <w:t>-</w:t>
            </w:r>
          </w:p>
        </w:tc>
        <w:tc>
          <w:tcPr>
            <w:tcW w:w="1247" w:type="dxa"/>
          </w:tcPr>
          <w:p w:rsidR="00F45F0D" w:rsidRDefault="00F45F0D" w:rsidP="001D12A5">
            <w:pPr>
              <w:widowControl w:val="0"/>
              <w:autoSpaceDE w:val="0"/>
              <w:autoSpaceDN w:val="0"/>
              <w:adjustRightInd w:val="0"/>
              <w:spacing w:before="120" w:after="120"/>
              <w:jc w:val="center"/>
              <w:rPr>
                <w:rFonts w:cs="Arial"/>
                <w:sz w:val="24"/>
                <w:szCs w:val="24"/>
              </w:rPr>
            </w:pPr>
            <w:r>
              <w:rPr>
                <w:rFonts w:cs="Arial"/>
                <w:sz w:val="24"/>
                <w:szCs w:val="24"/>
              </w:rPr>
              <w:t>1</w:t>
            </w:r>
          </w:p>
        </w:tc>
      </w:tr>
      <w:tr w:rsidR="001D12A5" w:rsidTr="001D12A5">
        <w:tc>
          <w:tcPr>
            <w:tcW w:w="850" w:type="dxa"/>
          </w:tcPr>
          <w:p w:rsidR="001D12A5" w:rsidRDefault="001D12A5" w:rsidP="001D12A5">
            <w:pPr>
              <w:widowControl w:val="0"/>
              <w:autoSpaceDE w:val="0"/>
              <w:autoSpaceDN w:val="0"/>
              <w:adjustRightInd w:val="0"/>
              <w:spacing w:before="120" w:after="120"/>
              <w:jc w:val="both"/>
              <w:rPr>
                <w:rFonts w:cs="Arial"/>
                <w:sz w:val="24"/>
                <w:szCs w:val="24"/>
              </w:rPr>
            </w:pPr>
          </w:p>
        </w:tc>
        <w:tc>
          <w:tcPr>
            <w:tcW w:w="5046" w:type="dxa"/>
          </w:tcPr>
          <w:p w:rsidR="001D12A5" w:rsidRPr="001D12A5" w:rsidRDefault="001D12A5" w:rsidP="001D12A5">
            <w:pPr>
              <w:widowControl w:val="0"/>
              <w:autoSpaceDE w:val="0"/>
              <w:autoSpaceDN w:val="0"/>
              <w:adjustRightInd w:val="0"/>
              <w:spacing w:before="120" w:after="120"/>
              <w:jc w:val="both"/>
              <w:rPr>
                <w:rFonts w:cs="Arial"/>
                <w:b/>
                <w:sz w:val="24"/>
                <w:szCs w:val="24"/>
              </w:rPr>
            </w:pPr>
            <w:r>
              <w:rPr>
                <w:rFonts w:cs="Arial"/>
                <w:b/>
                <w:sz w:val="24"/>
                <w:szCs w:val="24"/>
              </w:rPr>
              <w:t>Зачет</w:t>
            </w:r>
          </w:p>
        </w:tc>
        <w:tc>
          <w:tcPr>
            <w:tcW w:w="1247" w:type="dxa"/>
          </w:tcPr>
          <w:p w:rsidR="001D12A5" w:rsidRDefault="00F45F0D" w:rsidP="001D12A5">
            <w:pPr>
              <w:widowControl w:val="0"/>
              <w:autoSpaceDE w:val="0"/>
              <w:autoSpaceDN w:val="0"/>
              <w:adjustRightInd w:val="0"/>
              <w:spacing w:before="120" w:after="120"/>
              <w:jc w:val="center"/>
              <w:rPr>
                <w:rFonts w:cs="Arial"/>
                <w:sz w:val="24"/>
                <w:szCs w:val="24"/>
              </w:rPr>
            </w:pPr>
            <w:r>
              <w:rPr>
                <w:rFonts w:cs="Arial"/>
                <w:sz w:val="24"/>
                <w:szCs w:val="24"/>
              </w:rPr>
              <w:t>1</w:t>
            </w:r>
          </w:p>
        </w:tc>
        <w:tc>
          <w:tcPr>
            <w:tcW w:w="1247" w:type="dxa"/>
          </w:tcPr>
          <w:p w:rsidR="001D12A5" w:rsidRDefault="00F45F0D" w:rsidP="001D12A5">
            <w:pPr>
              <w:widowControl w:val="0"/>
              <w:autoSpaceDE w:val="0"/>
              <w:autoSpaceDN w:val="0"/>
              <w:adjustRightInd w:val="0"/>
              <w:spacing w:before="120" w:after="120"/>
              <w:jc w:val="center"/>
              <w:rPr>
                <w:rFonts w:cs="Arial"/>
                <w:sz w:val="24"/>
                <w:szCs w:val="24"/>
              </w:rPr>
            </w:pPr>
            <w:r>
              <w:rPr>
                <w:rFonts w:cs="Arial"/>
                <w:sz w:val="24"/>
                <w:szCs w:val="24"/>
              </w:rPr>
              <w:t>-</w:t>
            </w:r>
          </w:p>
        </w:tc>
        <w:tc>
          <w:tcPr>
            <w:tcW w:w="1247" w:type="dxa"/>
          </w:tcPr>
          <w:p w:rsidR="001D12A5" w:rsidRDefault="00F45F0D" w:rsidP="001D12A5">
            <w:pPr>
              <w:widowControl w:val="0"/>
              <w:autoSpaceDE w:val="0"/>
              <w:autoSpaceDN w:val="0"/>
              <w:adjustRightInd w:val="0"/>
              <w:spacing w:before="120" w:after="120"/>
              <w:jc w:val="center"/>
              <w:rPr>
                <w:rFonts w:cs="Arial"/>
                <w:sz w:val="24"/>
                <w:szCs w:val="24"/>
              </w:rPr>
            </w:pPr>
            <w:r>
              <w:rPr>
                <w:rFonts w:cs="Arial"/>
                <w:sz w:val="24"/>
                <w:szCs w:val="24"/>
              </w:rPr>
              <w:t>1</w:t>
            </w:r>
          </w:p>
        </w:tc>
      </w:tr>
      <w:tr w:rsidR="001D12A5" w:rsidTr="00685B87">
        <w:tc>
          <w:tcPr>
            <w:tcW w:w="5896" w:type="dxa"/>
            <w:gridSpan w:val="2"/>
          </w:tcPr>
          <w:p w:rsidR="001D12A5" w:rsidRDefault="001D12A5" w:rsidP="001D12A5">
            <w:pPr>
              <w:widowControl w:val="0"/>
              <w:autoSpaceDE w:val="0"/>
              <w:autoSpaceDN w:val="0"/>
              <w:adjustRightInd w:val="0"/>
              <w:spacing w:before="120" w:after="120"/>
              <w:jc w:val="both"/>
              <w:rPr>
                <w:rFonts w:cs="Arial"/>
                <w:sz w:val="24"/>
                <w:szCs w:val="24"/>
              </w:rPr>
            </w:pPr>
            <w:r>
              <w:rPr>
                <w:rFonts w:cs="Arial"/>
                <w:sz w:val="24"/>
                <w:szCs w:val="24"/>
              </w:rPr>
              <w:t>Итого</w:t>
            </w:r>
          </w:p>
        </w:tc>
        <w:tc>
          <w:tcPr>
            <w:tcW w:w="1247" w:type="dxa"/>
          </w:tcPr>
          <w:p w:rsidR="001D12A5" w:rsidRDefault="001D12A5" w:rsidP="001D12A5">
            <w:pPr>
              <w:widowControl w:val="0"/>
              <w:autoSpaceDE w:val="0"/>
              <w:autoSpaceDN w:val="0"/>
              <w:adjustRightInd w:val="0"/>
              <w:spacing w:before="120" w:after="120"/>
              <w:jc w:val="center"/>
              <w:rPr>
                <w:rFonts w:cs="Arial"/>
                <w:sz w:val="24"/>
                <w:szCs w:val="24"/>
              </w:rPr>
            </w:pPr>
            <w:r>
              <w:rPr>
                <w:rFonts w:cs="Arial"/>
                <w:sz w:val="24"/>
                <w:szCs w:val="24"/>
              </w:rPr>
              <w:t>12</w:t>
            </w:r>
          </w:p>
        </w:tc>
        <w:tc>
          <w:tcPr>
            <w:tcW w:w="1247" w:type="dxa"/>
          </w:tcPr>
          <w:p w:rsidR="001D12A5" w:rsidRDefault="001D12A5" w:rsidP="001D12A5">
            <w:pPr>
              <w:widowControl w:val="0"/>
              <w:autoSpaceDE w:val="0"/>
              <w:autoSpaceDN w:val="0"/>
              <w:adjustRightInd w:val="0"/>
              <w:spacing w:before="120" w:after="120"/>
              <w:jc w:val="center"/>
              <w:rPr>
                <w:rFonts w:cs="Arial"/>
                <w:sz w:val="24"/>
                <w:szCs w:val="24"/>
              </w:rPr>
            </w:pPr>
            <w:r>
              <w:rPr>
                <w:rFonts w:cs="Arial"/>
                <w:sz w:val="24"/>
                <w:szCs w:val="24"/>
              </w:rPr>
              <w:t>8</w:t>
            </w:r>
          </w:p>
        </w:tc>
        <w:tc>
          <w:tcPr>
            <w:tcW w:w="1247" w:type="dxa"/>
          </w:tcPr>
          <w:p w:rsidR="001D12A5" w:rsidRDefault="001D12A5" w:rsidP="001D12A5">
            <w:pPr>
              <w:widowControl w:val="0"/>
              <w:autoSpaceDE w:val="0"/>
              <w:autoSpaceDN w:val="0"/>
              <w:adjustRightInd w:val="0"/>
              <w:spacing w:before="120" w:after="120"/>
              <w:jc w:val="center"/>
              <w:rPr>
                <w:rFonts w:cs="Arial"/>
                <w:sz w:val="24"/>
                <w:szCs w:val="24"/>
              </w:rPr>
            </w:pPr>
            <w:r>
              <w:rPr>
                <w:rFonts w:cs="Arial"/>
                <w:sz w:val="24"/>
                <w:szCs w:val="24"/>
              </w:rPr>
              <w:t>2</w:t>
            </w:r>
          </w:p>
        </w:tc>
      </w:tr>
    </w:tbl>
    <w:p w:rsidR="001D12A5" w:rsidRDefault="001D12A5" w:rsidP="00420BA3">
      <w:pPr>
        <w:widowControl w:val="0"/>
        <w:autoSpaceDE w:val="0"/>
        <w:autoSpaceDN w:val="0"/>
        <w:adjustRightInd w:val="0"/>
        <w:ind w:firstLine="540"/>
        <w:jc w:val="center"/>
        <w:rPr>
          <w:rFonts w:cs="Arial"/>
          <w:sz w:val="24"/>
          <w:szCs w:val="24"/>
        </w:rPr>
      </w:pPr>
    </w:p>
    <w:p w:rsidR="00F45F0D" w:rsidRDefault="00F45F0D" w:rsidP="00230A30">
      <w:pPr>
        <w:widowControl w:val="0"/>
        <w:autoSpaceDE w:val="0"/>
        <w:autoSpaceDN w:val="0"/>
        <w:adjustRightInd w:val="0"/>
        <w:spacing w:after="0" w:line="240" w:lineRule="auto"/>
        <w:ind w:firstLine="539"/>
        <w:jc w:val="both"/>
        <w:rPr>
          <w:sz w:val="24"/>
          <w:szCs w:val="24"/>
        </w:rPr>
      </w:pPr>
      <w:r>
        <w:rPr>
          <w:rFonts w:cs="Arial"/>
          <w:b/>
          <w:i/>
          <w:sz w:val="24"/>
          <w:szCs w:val="24"/>
        </w:rPr>
        <w:t xml:space="preserve">Тема 1 </w:t>
      </w:r>
      <w:r>
        <w:rPr>
          <w:rFonts w:cs="Arial"/>
          <w:i/>
          <w:sz w:val="24"/>
          <w:szCs w:val="24"/>
        </w:rPr>
        <w:t xml:space="preserve">(2 часа). </w:t>
      </w:r>
      <w:r w:rsidR="00003359" w:rsidRPr="00F45F0D">
        <w:rPr>
          <w:i/>
          <w:sz w:val="24"/>
          <w:szCs w:val="24"/>
        </w:rPr>
        <w:t>Приемы управления транспортным средством:</w:t>
      </w:r>
      <w:r w:rsidR="00003359" w:rsidRPr="0031555D">
        <w:rPr>
          <w:sz w:val="24"/>
          <w:szCs w:val="24"/>
        </w:rPr>
        <w:t xml:space="preserve"> </w:t>
      </w:r>
    </w:p>
    <w:p w:rsidR="00003359" w:rsidRPr="0031555D" w:rsidRDefault="00003359" w:rsidP="00003359">
      <w:pPr>
        <w:widowControl w:val="0"/>
        <w:autoSpaceDE w:val="0"/>
        <w:autoSpaceDN w:val="0"/>
        <w:adjustRightInd w:val="0"/>
        <w:ind w:firstLine="540"/>
        <w:jc w:val="both"/>
        <w:rPr>
          <w:sz w:val="24"/>
          <w:szCs w:val="24"/>
        </w:rPr>
      </w:pPr>
      <w:r w:rsidRPr="0031555D">
        <w:rPr>
          <w:sz w:val="24"/>
          <w:szCs w:val="24"/>
        </w:rPr>
        <w:t>рабочее место водителя; оптимальная рабочая поза водителя; регулировка положения сиденья и органов управления для принятия оптимальной рабочей позы; регулировка зеркал заднего вида; техника руления, обеспечивающая сохранение обратной связи о положении управляемых колес; силовой и скоростной способы руления; техника выполнения операций с органами управления скоростью, сцеплением, тормозом; правила пользования сцеплением, обеспечивающие его длительную и надежную работу; порядок пуска двигателя в различных температурных условиях; порядок действий органами управления при трогании с места, разгоне с последовательным переключением передач в восходящем порядке, снижении скорости движения с переключением передач в нисходящем порядке, торможении двигателем; выбор оптимальной передачи при различных скоростях движения; способы торможения в штатных и нештатных ситуациях; особенности управления транспортным средством при наличии АБС; особенности управления транспортным средством с автоматической трансмиссией.</w:t>
      </w:r>
    </w:p>
    <w:p w:rsidR="00F45F0D" w:rsidRDefault="00F45F0D" w:rsidP="00230A30">
      <w:pPr>
        <w:widowControl w:val="0"/>
        <w:autoSpaceDE w:val="0"/>
        <w:autoSpaceDN w:val="0"/>
        <w:adjustRightInd w:val="0"/>
        <w:spacing w:after="0" w:line="240" w:lineRule="auto"/>
        <w:jc w:val="both"/>
        <w:rPr>
          <w:sz w:val="24"/>
          <w:szCs w:val="24"/>
        </w:rPr>
      </w:pPr>
      <w:r>
        <w:rPr>
          <w:b/>
          <w:i/>
          <w:sz w:val="24"/>
          <w:szCs w:val="24"/>
        </w:rPr>
        <w:t xml:space="preserve">Тема 2.1 </w:t>
      </w:r>
      <w:r>
        <w:rPr>
          <w:i/>
          <w:sz w:val="24"/>
          <w:szCs w:val="24"/>
        </w:rPr>
        <w:t xml:space="preserve">(2 часа). </w:t>
      </w:r>
      <w:r w:rsidR="00003359" w:rsidRPr="00F45F0D">
        <w:rPr>
          <w:i/>
          <w:sz w:val="24"/>
          <w:szCs w:val="24"/>
        </w:rPr>
        <w:t>Управление транспортным средством в штатных ситуациях:</w:t>
      </w:r>
      <w:r w:rsidR="00003359" w:rsidRPr="0031555D">
        <w:rPr>
          <w:sz w:val="24"/>
          <w:szCs w:val="24"/>
        </w:rPr>
        <w:t xml:space="preserve"> </w:t>
      </w:r>
    </w:p>
    <w:p w:rsidR="00F45F0D" w:rsidRDefault="00003359" w:rsidP="00B15A61">
      <w:pPr>
        <w:widowControl w:val="0"/>
        <w:autoSpaceDE w:val="0"/>
        <w:autoSpaceDN w:val="0"/>
        <w:adjustRightInd w:val="0"/>
        <w:jc w:val="both"/>
        <w:rPr>
          <w:sz w:val="24"/>
          <w:szCs w:val="24"/>
        </w:rPr>
      </w:pPr>
      <w:r w:rsidRPr="0031555D">
        <w:rPr>
          <w:sz w:val="24"/>
          <w:szCs w:val="24"/>
        </w:rPr>
        <w:t xml:space="preserve">маневрирование в ограниченном пространстве; обеспечение безопасности при движении задним ходом; использование зеркал заднего вида и электронных систем автоматической парковки при маневрировании задним ходом; способы парковки транспортного средства; </w:t>
      </w:r>
      <w:r w:rsidRPr="0031555D">
        <w:rPr>
          <w:sz w:val="24"/>
          <w:szCs w:val="24"/>
        </w:rPr>
        <w:lastRenderedPageBreak/>
        <w:t xml:space="preserve">действия водителя при движении в транспортном потоке; выбор оптимальной скорости, ускорения, дистанции и бокового интервала в транспортном потоке; расположение транспортного средства на проезжей части в различных условиях движения; управление транспортным средством при прохождении поворотов различного радиуса; выбор безопасной скорости и траектории движения; </w:t>
      </w:r>
      <w:r w:rsidR="00B15A61">
        <w:rPr>
          <w:sz w:val="24"/>
          <w:szCs w:val="24"/>
        </w:rPr>
        <w:t>а</w:t>
      </w:r>
      <w:r w:rsidRPr="0031555D">
        <w:rPr>
          <w:sz w:val="24"/>
          <w:szCs w:val="24"/>
        </w:rPr>
        <w:t xml:space="preserve">лгоритм действий водителя при выполнении перестроений и объезде препятствий; условия безопасной смены полосы движения; </w:t>
      </w:r>
      <w:r w:rsidR="00F45F0D">
        <w:rPr>
          <w:sz w:val="24"/>
          <w:szCs w:val="24"/>
        </w:rPr>
        <w:t xml:space="preserve"> </w:t>
      </w:r>
      <w:r w:rsidRPr="0031555D">
        <w:rPr>
          <w:sz w:val="24"/>
          <w:szCs w:val="24"/>
        </w:rPr>
        <w:t xml:space="preserve">порядок выполнения обгона и опережения; определение целесообразности обгона и опережения; условия безопасного выполнения обгона и опережения; встречный разъезд; способы выполнения разворота вне перекрестков; остановка на проезжей части дороги и за ее пределами; действия водителей транспортных средств при вынужденной остановке в местах, где остановка запрещена; проезд перекрестков; выбор скорости и траектории движения при проезде перекрестков; опасные ситуации при проезде перекрестков; управление транспортным средством при проезде пешеходных переходов, мест остановок маршрутных транспортных средств, железнодорожных переездов, мостов, тоннелей; порядок движения в жилых зонах; особенности управления транспортным средством при движении по автомагистралям, а также при въезде на автомагистрали и съезде с них; </w:t>
      </w:r>
    </w:p>
    <w:p w:rsidR="001342D9" w:rsidRDefault="00F45F0D" w:rsidP="00230A30">
      <w:pPr>
        <w:widowControl w:val="0"/>
        <w:autoSpaceDE w:val="0"/>
        <w:autoSpaceDN w:val="0"/>
        <w:adjustRightInd w:val="0"/>
        <w:spacing w:after="0" w:line="240" w:lineRule="auto"/>
        <w:jc w:val="both"/>
        <w:rPr>
          <w:i/>
          <w:sz w:val="24"/>
          <w:szCs w:val="24"/>
        </w:rPr>
      </w:pPr>
      <w:r>
        <w:rPr>
          <w:b/>
          <w:i/>
          <w:sz w:val="24"/>
          <w:szCs w:val="24"/>
        </w:rPr>
        <w:t xml:space="preserve">Тема 2.2 </w:t>
      </w:r>
      <w:r>
        <w:rPr>
          <w:i/>
          <w:sz w:val="24"/>
          <w:szCs w:val="24"/>
        </w:rPr>
        <w:t xml:space="preserve">(2 часа). </w:t>
      </w:r>
      <w:r w:rsidR="001342D9" w:rsidRPr="00F45F0D">
        <w:rPr>
          <w:i/>
          <w:sz w:val="24"/>
          <w:szCs w:val="24"/>
        </w:rPr>
        <w:t>Управление транспортным средством в штатных ситуациях:</w:t>
      </w:r>
    </w:p>
    <w:p w:rsidR="001342D9" w:rsidRDefault="00003359" w:rsidP="00B15A61">
      <w:pPr>
        <w:widowControl w:val="0"/>
        <w:autoSpaceDE w:val="0"/>
        <w:autoSpaceDN w:val="0"/>
        <w:adjustRightInd w:val="0"/>
        <w:jc w:val="both"/>
        <w:rPr>
          <w:sz w:val="24"/>
          <w:szCs w:val="24"/>
        </w:rPr>
      </w:pPr>
      <w:r w:rsidRPr="0031555D">
        <w:rPr>
          <w:sz w:val="24"/>
          <w:szCs w:val="24"/>
        </w:rPr>
        <w:t xml:space="preserve">управление транспортным средством в горной местности, на крутых подъемах и спусках, при движении по опасным участкам дорог (сужение проезжей части, свежеуложенное покрытие дороги, битумные и гравийные покрытия); меры предосторожности при движении по ремонтируемым участкам дорог; ограждения ремонтируемых участков дорог, применяемые предупредительные и световые сигналы; управление транспортным средством при движении в условиях недостаточной видимости (темное время суток, туман, дождь, снегопад); особенности управления транспортным средством при движении по дороге с низким коэффициентом сцепления дорожного покрытия (в гололедицу); пользование зимними дорогами (зимниками); движение по ледовым переправам; движение по бездорожью; управление транспортным средством при движении с прицепом и при буксировке механических транспортных средств; перевозка пассажиров в легковых и грузовых автомобилях; создание условий для безопасной перевозки детей различного возраста; ограничения по перевозке детей в различных транспортных средствах; приспособления для перевозки животных, перевозка грузов в легковых и грузовых автомобилях; оптимальное размещение и крепление перевозимого груза; особенности управления транспортным средством в зависимости от характеристик перевозимого груза. </w:t>
      </w:r>
    </w:p>
    <w:p w:rsidR="00003359" w:rsidRDefault="001342D9" w:rsidP="00003359">
      <w:pPr>
        <w:widowControl w:val="0"/>
        <w:autoSpaceDE w:val="0"/>
        <w:autoSpaceDN w:val="0"/>
        <w:adjustRightInd w:val="0"/>
        <w:ind w:firstLine="540"/>
        <w:jc w:val="both"/>
        <w:rPr>
          <w:i/>
          <w:sz w:val="24"/>
          <w:szCs w:val="24"/>
        </w:rPr>
      </w:pPr>
      <w:r>
        <w:rPr>
          <w:b/>
          <w:i/>
          <w:sz w:val="24"/>
          <w:szCs w:val="24"/>
        </w:rPr>
        <w:t xml:space="preserve">Тема 2.3 </w:t>
      </w:r>
      <w:r>
        <w:rPr>
          <w:i/>
          <w:sz w:val="24"/>
          <w:szCs w:val="24"/>
        </w:rPr>
        <w:t>(2 часа) - р</w:t>
      </w:r>
      <w:r w:rsidR="00003359" w:rsidRPr="001342D9">
        <w:rPr>
          <w:i/>
          <w:sz w:val="24"/>
          <w:szCs w:val="24"/>
        </w:rPr>
        <w:t>ешение ситуационных задач.</w:t>
      </w:r>
    </w:p>
    <w:p w:rsidR="001342D9" w:rsidRDefault="001342D9" w:rsidP="00230A30">
      <w:pPr>
        <w:widowControl w:val="0"/>
        <w:autoSpaceDE w:val="0"/>
        <w:autoSpaceDN w:val="0"/>
        <w:adjustRightInd w:val="0"/>
        <w:spacing w:after="0" w:line="240" w:lineRule="auto"/>
        <w:ind w:firstLine="539"/>
        <w:jc w:val="both"/>
        <w:rPr>
          <w:sz w:val="24"/>
          <w:szCs w:val="24"/>
        </w:rPr>
      </w:pPr>
      <w:r>
        <w:rPr>
          <w:b/>
          <w:i/>
          <w:sz w:val="24"/>
          <w:szCs w:val="24"/>
        </w:rPr>
        <w:t xml:space="preserve">Тема 3.1 </w:t>
      </w:r>
      <w:r>
        <w:rPr>
          <w:i/>
          <w:sz w:val="24"/>
          <w:szCs w:val="24"/>
        </w:rPr>
        <w:t xml:space="preserve">(2часа). </w:t>
      </w:r>
      <w:r w:rsidR="00003359" w:rsidRPr="001342D9">
        <w:rPr>
          <w:i/>
          <w:sz w:val="24"/>
          <w:szCs w:val="24"/>
        </w:rPr>
        <w:t>Управление транспортным средством в нештатных ситуациях:</w:t>
      </w:r>
      <w:r w:rsidR="00003359" w:rsidRPr="0031555D">
        <w:rPr>
          <w:sz w:val="24"/>
          <w:szCs w:val="24"/>
        </w:rPr>
        <w:t xml:space="preserve"> </w:t>
      </w:r>
      <w:r>
        <w:rPr>
          <w:sz w:val="24"/>
          <w:szCs w:val="24"/>
        </w:rPr>
        <w:t xml:space="preserve">  </w:t>
      </w:r>
    </w:p>
    <w:p w:rsidR="001342D9" w:rsidRDefault="00003359" w:rsidP="00003359">
      <w:pPr>
        <w:widowControl w:val="0"/>
        <w:autoSpaceDE w:val="0"/>
        <w:autoSpaceDN w:val="0"/>
        <w:adjustRightInd w:val="0"/>
        <w:ind w:firstLine="540"/>
        <w:jc w:val="both"/>
        <w:rPr>
          <w:sz w:val="24"/>
          <w:szCs w:val="24"/>
        </w:rPr>
      </w:pPr>
      <w:r w:rsidRPr="0031555D">
        <w:rPr>
          <w:sz w:val="24"/>
          <w:szCs w:val="24"/>
        </w:rPr>
        <w:t>понятие о нештатной ситуации; причины возможных нештатных ситуаций; действия органами управления скоростью и тормозом при буксовании и блокировке колес; регулирование скорости в процессе разгона, предотвращающее буксование ведущих колес; действия водителя при блокировке колес в процессе экстренного торможения, объезд препятствия как средство предотвращения наезда; занос и снос транспортного средства, причины их возникновения; действия водителя по предотвращению и прекращению заноса и сноса пе</w:t>
      </w:r>
      <w:r w:rsidRPr="0031555D">
        <w:rPr>
          <w:sz w:val="24"/>
          <w:szCs w:val="24"/>
        </w:rPr>
        <w:lastRenderedPageBreak/>
        <w:t xml:space="preserve">реднеприводного, заднеприводного и полноприводного транспортного средства; действия водителя с учетом типа привода транспортного средства при превышении безопасной скорости на входе в поворот; действия водителя при угрозе столкновения; действия водителя при отказе рабочего тормоза, усилителя руля, разрыве шины в движении, отрыве рулевых тяг привода рулевого управления; действия водителя при возгорании и падении транспортного средства в воду. </w:t>
      </w:r>
    </w:p>
    <w:p w:rsidR="00003359" w:rsidRDefault="001342D9" w:rsidP="00003359">
      <w:pPr>
        <w:widowControl w:val="0"/>
        <w:autoSpaceDE w:val="0"/>
        <w:autoSpaceDN w:val="0"/>
        <w:adjustRightInd w:val="0"/>
        <w:ind w:firstLine="540"/>
        <w:jc w:val="both"/>
        <w:rPr>
          <w:i/>
          <w:sz w:val="24"/>
          <w:szCs w:val="24"/>
        </w:rPr>
      </w:pPr>
      <w:r>
        <w:rPr>
          <w:b/>
          <w:i/>
          <w:sz w:val="24"/>
          <w:szCs w:val="24"/>
        </w:rPr>
        <w:t xml:space="preserve">Тема 3.2 </w:t>
      </w:r>
      <w:r>
        <w:rPr>
          <w:i/>
          <w:sz w:val="24"/>
          <w:szCs w:val="24"/>
        </w:rPr>
        <w:t>(1 час) - р</w:t>
      </w:r>
      <w:r w:rsidR="00003359" w:rsidRPr="001342D9">
        <w:rPr>
          <w:i/>
          <w:sz w:val="24"/>
          <w:szCs w:val="24"/>
        </w:rPr>
        <w:t>ешение ситуационных задач.</w:t>
      </w:r>
    </w:p>
    <w:p w:rsidR="001342D9" w:rsidRDefault="001342D9" w:rsidP="00003359">
      <w:pPr>
        <w:widowControl w:val="0"/>
        <w:autoSpaceDE w:val="0"/>
        <w:autoSpaceDN w:val="0"/>
        <w:adjustRightInd w:val="0"/>
        <w:ind w:firstLine="540"/>
        <w:jc w:val="both"/>
        <w:rPr>
          <w:i/>
          <w:sz w:val="24"/>
          <w:szCs w:val="24"/>
        </w:rPr>
      </w:pPr>
      <w:r>
        <w:rPr>
          <w:b/>
          <w:i/>
          <w:sz w:val="24"/>
          <w:szCs w:val="24"/>
        </w:rPr>
        <w:t>Зачет</w:t>
      </w:r>
      <w:r>
        <w:rPr>
          <w:i/>
          <w:sz w:val="24"/>
          <w:szCs w:val="24"/>
        </w:rPr>
        <w:t xml:space="preserve"> (1 час) - решение тематических задач по темам 1-3; контроль знаний.</w:t>
      </w:r>
    </w:p>
    <w:p w:rsidR="001342D9" w:rsidRPr="00C46E00" w:rsidRDefault="001342D9" w:rsidP="001342D9">
      <w:pPr>
        <w:widowControl w:val="0"/>
        <w:autoSpaceDE w:val="0"/>
        <w:autoSpaceDN w:val="0"/>
        <w:adjustRightInd w:val="0"/>
        <w:ind w:firstLine="540"/>
        <w:jc w:val="center"/>
        <w:rPr>
          <w:rFonts w:cs="Courier New"/>
          <w:b/>
          <w:sz w:val="24"/>
          <w:szCs w:val="24"/>
        </w:rPr>
      </w:pPr>
      <w:r w:rsidRPr="00C46E00">
        <w:rPr>
          <w:rFonts w:cs="Courier New"/>
          <w:b/>
          <w:sz w:val="24"/>
          <w:szCs w:val="24"/>
        </w:rPr>
        <w:t>Литература</w:t>
      </w:r>
    </w:p>
    <w:p w:rsidR="001342D9" w:rsidRDefault="001342D9" w:rsidP="001342D9">
      <w:pPr>
        <w:widowControl w:val="0"/>
        <w:autoSpaceDE w:val="0"/>
        <w:autoSpaceDN w:val="0"/>
        <w:adjustRightInd w:val="0"/>
        <w:ind w:firstLine="540"/>
        <w:jc w:val="both"/>
        <w:rPr>
          <w:rFonts w:cs="Courier New"/>
          <w:sz w:val="24"/>
          <w:szCs w:val="24"/>
        </w:rPr>
      </w:pPr>
      <w:r>
        <w:rPr>
          <w:rFonts w:cs="Courier New"/>
          <w:sz w:val="24"/>
          <w:szCs w:val="24"/>
        </w:rPr>
        <w:t xml:space="preserve">1. </w:t>
      </w:r>
      <w:r w:rsidR="002558E8">
        <w:rPr>
          <w:rFonts w:cs="Courier New"/>
          <w:sz w:val="24"/>
          <w:szCs w:val="24"/>
        </w:rPr>
        <w:t>Горбачев М.Г. Что не расскажет инструктор по вождению. М.: Эксмо, 2009.</w:t>
      </w:r>
    </w:p>
    <w:p w:rsidR="00DA179C" w:rsidRDefault="00DA179C" w:rsidP="001342D9">
      <w:pPr>
        <w:widowControl w:val="0"/>
        <w:autoSpaceDE w:val="0"/>
        <w:autoSpaceDN w:val="0"/>
        <w:adjustRightInd w:val="0"/>
        <w:ind w:firstLine="540"/>
        <w:jc w:val="both"/>
        <w:rPr>
          <w:rFonts w:cs="Courier New"/>
          <w:sz w:val="24"/>
          <w:szCs w:val="24"/>
        </w:rPr>
      </w:pPr>
      <w:r>
        <w:rPr>
          <w:rFonts w:cs="Courier New"/>
          <w:sz w:val="24"/>
          <w:szCs w:val="24"/>
        </w:rPr>
        <w:t>2. Иванов В.Н. Теория и практика безопасного вождения / В.Н. Иванов. -М,: ООО "Издательство АСТ": ООО "Издательство Астрель", 2004. -286 с.: ил.</w:t>
      </w:r>
    </w:p>
    <w:p w:rsidR="002558E8" w:rsidRDefault="002558E8" w:rsidP="001342D9">
      <w:pPr>
        <w:widowControl w:val="0"/>
        <w:autoSpaceDE w:val="0"/>
        <w:autoSpaceDN w:val="0"/>
        <w:adjustRightInd w:val="0"/>
        <w:ind w:firstLine="540"/>
        <w:jc w:val="both"/>
        <w:rPr>
          <w:rFonts w:cs="Courier New"/>
          <w:sz w:val="24"/>
          <w:szCs w:val="24"/>
        </w:rPr>
      </w:pPr>
      <w:r>
        <w:rPr>
          <w:rFonts w:cs="Courier New"/>
          <w:sz w:val="24"/>
          <w:szCs w:val="24"/>
        </w:rPr>
        <w:t>2. Майборода О.В. Автошкола МААШ. Искусство управления автомобилем. Как предотвращать нештатные ситуации:  Учебное пособие водителя автотранспортных средств категории "В" / О.В. Майборода. М.: МААШ, 2009.</w:t>
      </w:r>
    </w:p>
    <w:p w:rsidR="002558E8" w:rsidRDefault="002558E8" w:rsidP="001342D9">
      <w:pPr>
        <w:widowControl w:val="0"/>
        <w:autoSpaceDE w:val="0"/>
        <w:autoSpaceDN w:val="0"/>
        <w:adjustRightInd w:val="0"/>
        <w:ind w:firstLine="540"/>
        <w:jc w:val="both"/>
        <w:rPr>
          <w:rFonts w:cs="Courier New"/>
          <w:sz w:val="24"/>
          <w:szCs w:val="24"/>
        </w:rPr>
      </w:pPr>
      <w:r>
        <w:rPr>
          <w:rFonts w:cs="Courier New"/>
          <w:sz w:val="24"/>
          <w:szCs w:val="24"/>
        </w:rPr>
        <w:t>3. Рунцив И.Ю. Основы безопасности дорожного движения: Методическое пособие. Владивосток: НОУ ДПО "Приморский научно-методический центр "ИНТЕО", 2009.</w:t>
      </w:r>
    </w:p>
    <w:p w:rsidR="00C46E00" w:rsidRDefault="00C46E00" w:rsidP="00C46E00">
      <w:pPr>
        <w:widowControl w:val="0"/>
        <w:autoSpaceDE w:val="0"/>
        <w:autoSpaceDN w:val="0"/>
        <w:adjustRightInd w:val="0"/>
        <w:spacing w:after="120"/>
        <w:ind w:firstLine="540"/>
        <w:jc w:val="both"/>
        <w:rPr>
          <w:rFonts w:cs="Courier New"/>
          <w:sz w:val="24"/>
          <w:szCs w:val="24"/>
        </w:rPr>
      </w:pPr>
      <w:r>
        <w:rPr>
          <w:rFonts w:cs="Courier New"/>
          <w:sz w:val="24"/>
          <w:szCs w:val="24"/>
        </w:rPr>
        <w:t>4. Теория и практика безопасного вождения.</w:t>
      </w:r>
    </w:p>
    <w:p w:rsidR="002558E8" w:rsidRPr="00C46E00" w:rsidRDefault="002558E8" w:rsidP="002558E8">
      <w:pPr>
        <w:widowControl w:val="0"/>
        <w:autoSpaceDE w:val="0"/>
        <w:autoSpaceDN w:val="0"/>
        <w:adjustRightInd w:val="0"/>
        <w:ind w:firstLine="540"/>
        <w:jc w:val="center"/>
        <w:rPr>
          <w:rFonts w:cs="Courier New"/>
          <w:b/>
          <w:sz w:val="24"/>
          <w:szCs w:val="24"/>
        </w:rPr>
      </w:pPr>
      <w:r w:rsidRPr="00C46E00">
        <w:rPr>
          <w:rFonts w:cs="Courier New"/>
          <w:b/>
          <w:sz w:val="24"/>
          <w:szCs w:val="24"/>
        </w:rPr>
        <w:t>Электронные учебно-наглядные пособия</w:t>
      </w:r>
    </w:p>
    <w:p w:rsidR="002558E8" w:rsidRDefault="002558E8" w:rsidP="00C46E00">
      <w:pPr>
        <w:widowControl w:val="0"/>
        <w:autoSpaceDE w:val="0"/>
        <w:autoSpaceDN w:val="0"/>
        <w:adjustRightInd w:val="0"/>
        <w:spacing w:after="120"/>
        <w:ind w:firstLine="540"/>
        <w:jc w:val="both"/>
        <w:rPr>
          <w:rFonts w:cs="Courier New"/>
          <w:sz w:val="24"/>
          <w:szCs w:val="24"/>
        </w:rPr>
      </w:pPr>
      <w:r>
        <w:rPr>
          <w:rFonts w:cs="Courier New"/>
          <w:sz w:val="24"/>
          <w:szCs w:val="24"/>
        </w:rPr>
        <w:t>1. ИМСО "Автошкола МААШ". Модуль "Основы управления ТС и безопасность движения".</w:t>
      </w:r>
    </w:p>
    <w:p w:rsidR="00C46E00" w:rsidRDefault="00C46E00" w:rsidP="00C46E00">
      <w:pPr>
        <w:widowControl w:val="0"/>
        <w:autoSpaceDE w:val="0"/>
        <w:autoSpaceDN w:val="0"/>
        <w:adjustRightInd w:val="0"/>
        <w:spacing w:after="120"/>
        <w:ind w:firstLine="540"/>
        <w:jc w:val="both"/>
        <w:rPr>
          <w:rFonts w:cs="Courier New"/>
          <w:sz w:val="24"/>
          <w:szCs w:val="24"/>
        </w:rPr>
      </w:pPr>
      <w:r>
        <w:rPr>
          <w:rFonts w:cs="Courier New"/>
          <w:sz w:val="24"/>
          <w:szCs w:val="24"/>
        </w:rPr>
        <w:t xml:space="preserve">2. </w:t>
      </w:r>
      <w:r>
        <w:rPr>
          <w:rFonts w:cs="Courier New"/>
          <w:sz w:val="24"/>
          <w:szCs w:val="24"/>
          <w:lang w:val="en-US"/>
        </w:rPr>
        <w:t>DVD</w:t>
      </w:r>
      <w:r>
        <w:rPr>
          <w:rFonts w:cs="Courier New"/>
          <w:sz w:val="24"/>
          <w:szCs w:val="24"/>
        </w:rPr>
        <w:t>. Автомобиль с автоматической коробкой передач. Особенности управления и уроки вождения.</w:t>
      </w:r>
    </w:p>
    <w:p w:rsidR="00C46E00" w:rsidRPr="00C46E00" w:rsidRDefault="00C46E00" w:rsidP="00C46E00">
      <w:pPr>
        <w:widowControl w:val="0"/>
        <w:autoSpaceDE w:val="0"/>
        <w:autoSpaceDN w:val="0"/>
        <w:adjustRightInd w:val="0"/>
        <w:spacing w:after="120"/>
        <w:ind w:firstLine="540"/>
        <w:jc w:val="both"/>
        <w:rPr>
          <w:rFonts w:cs="Courier New"/>
          <w:sz w:val="24"/>
          <w:szCs w:val="24"/>
        </w:rPr>
      </w:pPr>
      <w:r>
        <w:rPr>
          <w:rFonts w:cs="Courier New"/>
          <w:sz w:val="24"/>
          <w:szCs w:val="24"/>
        </w:rPr>
        <w:t xml:space="preserve">3. </w:t>
      </w:r>
      <w:r>
        <w:rPr>
          <w:rFonts w:cs="Courier New"/>
          <w:sz w:val="24"/>
          <w:szCs w:val="24"/>
          <w:lang w:val="en-US"/>
        </w:rPr>
        <w:t>CD</w:t>
      </w:r>
      <w:r>
        <w:rPr>
          <w:rFonts w:cs="Courier New"/>
          <w:sz w:val="24"/>
          <w:szCs w:val="24"/>
        </w:rPr>
        <w:t>. Уроки контраварийного и экстремального вождения.</w:t>
      </w:r>
    </w:p>
    <w:p w:rsidR="002558E8" w:rsidRDefault="002558E8" w:rsidP="001342D9">
      <w:pPr>
        <w:widowControl w:val="0"/>
        <w:autoSpaceDE w:val="0"/>
        <w:autoSpaceDN w:val="0"/>
        <w:adjustRightInd w:val="0"/>
        <w:ind w:firstLine="540"/>
        <w:jc w:val="both"/>
        <w:rPr>
          <w:rFonts w:cs="Courier New"/>
          <w:sz w:val="24"/>
          <w:szCs w:val="24"/>
        </w:rPr>
      </w:pPr>
    </w:p>
    <w:p w:rsidR="002558E8" w:rsidRPr="00230A30" w:rsidRDefault="002558E8" w:rsidP="00230A30">
      <w:pPr>
        <w:widowControl w:val="0"/>
        <w:autoSpaceDE w:val="0"/>
        <w:autoSpaceDN w:val="0"/>
        <w:adjustRightInd w:val="0"/>
        <w:jc w:val="both"/>
        <w:rPr>
          <w:rFonts w:ascii="Arial" w:hAnsi="Arial" w:cs="Arial"/>
          <w:b/>
          <w:i/>
          <w:sz w:val="24"/>
          <w:szCs w:val="24"/>
        </w:rPr>
      </w:pPr>
      <w:r w:rsidRPr="00230A30">
        <w:rPr>
          <w:rFonts w:ascii="Arial" w:hAnsi="Arial" w:cs="Arial"/>
          <w:b/>
          <w:i/>
          <w:sz w:val="24"/>
          <w:szCs w:val="24"/>
        </w:rPr>
        <w:t>Предмет: "Вождение транспортных средств категории "В" (для транспортных средств с механической трансмиссией)</w:t>
      </w:r>
    </w:p>
    <w:p w:rsidR="002558E8" w:rsidRDefault="002558E8" w:rsidP="002558E8">
      <w:pPr>
        <w:widowControl w:val="0"/>
        <w:autoSpaceDE w:val="0"/>
        <w:autoSpaceDN w:val="0"/>
        <w:adjustRightInd w:val="0"/>
        <w:ind w:firstLine="540"/>
        <w:jc w:val="center"/>
        <w:rPr>
          <w:rFonts w:cs="Arial"/>
          <w:sz w:val="24"/>
          <w:szCs w:val="24"/>
        </w:rPr>
      </w:pPr>
      <w:r>
        <w:rPr>
          <w:rFonts w:cs="Arial"/>
          <w:sz w:val="24"/>
          <w:szCs w:val="24"/>
        </w:rPr>
        <w:t>Распределение учебных часов по разделам и темам</w:t>
      </w:r>
    </w:p>
    <w:tbl>
      <w:tblPr>
        <w:tblStyle w:val="a3"/>
        <w:tblW w:w="0" w:type="auto"/>
        <w:tblLook w:val="04A0" w:firstRow="1" w:lastRow="0" w:firstColumn="1" w:lastColumn="0" w:noHBand="0" w:noVBand="1"/>
      </w:tblPr>
      <w:tblGrid>
        <w:gridCol w:w="959"/>
        <w:gridCol w:w="6095"/>
        <w:gridCol w:w="2516"/>
      </w:tblGrid>
      <w:tr w:rsidR="002558E8" w:rsidTr="00B607BD">
        <w:tc>
          <w:tcPr>
            <w:tcW w:w="959" w:type="dxa"/>
          </w:tcPr>
          <w:p w:rsidR="00B607BD" w:rsidRDefault="00B607BD" w:rsidP="00B607BD">
            <w:pPr>
              <w:widowControl w:val="0"/>
              <w:autoSpaceDE w:val="0"/>
              <w:autoSpaceDN w:val="0"/>
              <w:adjustRightInd w:val="0"/>
              <w:spacing w:before="120"/>
              <w:jc w:val="center"/>
              <w:rPr>
                <w:rFonts w:cs="Arial"/>
                <w:sz w:val="24"/>
                <w:szCs w:val="24"/>
              </w:rPr>
            </w:pPr>
            <w:r>
              <w:rPr>
                <w:rFonts w:cs="Arial"/>
                <w:sz w:val="24"/>
                <w:szCs w:val="24"/>
              </w:rPr>
              <w:t xml:space="preserve">№ </w:t>
            </w:r>
          </w:p>
          <w:p w:rsidR="002558E8" w:rsidRDefault="00B607BD" w:rsidP="002558E8">
            <w:pPr>
              <w:widowControl w:val="0"/>
              <w:autoSpaceDE w:val="0"/>
              <w:autoSpaceDN w:val="0"/>
              <w:adjustRightInd w:val="0"/>
              <w:jc w:val="center"/>
              <w:rPr>
                <w:rFonts w:cs="Arial"/>
                <w:sz w:val="24"/>
                <w:szCs w:val="24"/>
              </w:rPr>
            </w:pPr>
            <w:r>
              <w:rPr>
                <w:rFonts w:cs="Arial"/>
                <w:sz w:val="24"/>
                <w:szCs w:val="24"/>
              </w:rPr>
              <w:t>темы</w:t>
            </w:r>
          </w:p>
        </w:tc>
        <w:tc>
          <w:tcPr>
            <w:tcW w:w="6095" w:type="dxa"/>
          </w:tcPr>
          <w:p w:rsidR="00B607BD" w:rsidRDefault="00B607BD" w:rsidP="002558E8">
            <w:pPr>
              <w:widowControl w:val="0"/>
              <w:autoSpaceDE w:val="0"/>
              <w:autoSpaceDN w:val="0"/>
              <w:adjustRightInd w:val="0"/>
              <w:jc w:val="center"/>
              <w:rPr>
                <w:rFonts w:cs="Arial"/>
                <w:sz w:val="24"/>
                <w:szCs w:val="24"/>
              </w:rPr>
            </w:pPr>
          </w:p>
          <w:p w:rsidR="002558E8" w:rsidRDefault="00B607BD" w:rsidP="002558E8">
            <w:pPr>
              <w:widowControl w:val="0"/>
              <w:autoSpaceDE w:val="0"/>
              <w:autoSpaceDN w:val="0"/>
              <w:adjustRightInd w:val="0"/>
              <w:jc w:val="center"/>
              <w:rPr>
                <w:rFonts w:cs="Arial"/>
                <w:sz w:val="24"/>
                <w:szCs w:val="24"/>
              </w:rPr>
            </w:pPr>
            <w:r>
              <w:rPr>
                <w:rFonts w:cs="Arial"/>
                <w:sz w:val="24"/>
                <w:szCs w:val="24"/>
              </w:rPr>
              <w:t>Наименование разделов и тем</w:t>
            </w:r>
          </w:p>
        </w:tc>
        <w:tc>
          <w:tcPr>
            <w:tcW w:w="2516" w:type="dxa"/>
          </w:tcPr>
          <w:p w:rsidR="00B607BD" w:rsidRDefault="00B607BD" w:rsidP="00B607BD">
            <w:pPr>
              <w:widowControl w:val="0"/>
              <w:autoSpaceDE w:val="0"/>
              <w:autoSpaceDN w:val="0"/>
              <w:adjustRightInd w:val="0"/>
              <w:jc w:val="center"/>
              <w:rPr>
                <w:rFonts w:cs="Arial"/>
                <w:sz w:val="24"/>
                <w:szCs w:val="24"/>
              </w:rPr>
            </w:pPr>
            <w:r>
              <w:rPr>
                <w:rFonts w:cs="Arial"/>
                <w:sz w:val="24"/>
                <w:szCs w:val="24"/>
              </w:rPr>
              <w:t xml:space="preserve">Количество часов практического </w:t>
            </w:r>
          </w:p>
          <w:p w:rsidR="002558E8" w:rsidRDefault="00B607BD" w:rsidP="00B607BD">
            <w:pPr>
              <w:widowControl w:val="0"/>
              <w:autoSpaceDE w:val="0"/>
              <w:autoSpaceDN w:val="0"/>
              <w:adjustRightInd w:val="0"/>
              <w:jc w:val="center"/>
              <w:rPr>
                <w:rFonts w:cs="Arial"/>
                <w:sz w:val="24"/>
                <w:szCs w:val="24"/>
              </w:rPr>
            </w:pPr>
            <w:r>
              <w:rPr>
                <w:rFonts w:cs="Arial"/>
                <w:sz w:val="24"/>
                <w:szCs w:val="24"/>
              </w:rPr>
              <w:t>вождения</w:t>
            </w:r>
          </w:p>
        </w:tc>
      </w:tr>
      <w:tr w:rsidR="0026224A" w:rsidTr="00685B87">
        <w:tc>
          <w:tcPr>
            <w:tcW w:w="9570" w:type="dxa"/>
            <w:gridSpan w:val="3"/>
          </w:tcPr>
          <w:p w:rsidR="0026224A" w:rsidRPr="0026224A" w:rsidRDefault="0026224A" w:rsidP="006F59B8">
            <w:pPr>
              <w:widowControl w:val="0"/>
              <w:autoSpaceDE w:val="0"/>
              <w:autoSpaceDN w:val="0"/>
              <w:adjustRightInd w:val="0"/>
              <w:spacing w:before="60" w:after="60"/>
              <w:jc w:val="center"/>
              <w:rPr>
                <w:rFonts w:ascii="Courier New" w:hAnsi="Courier New" w:cs="Courier New"/>
                <w:b/>
                <w:sz w:val="24"/>
                <w:szCs w:val="24"/>
              </w:rPr>
            </w:pPr>
            <w:r>
              <w:rPr>
                <w:rFonts w:ascii="Courier New" w:hAnsi="Courier New" w:cs="Courier New"/>
                <w:b/>
                <w:sz w:val="24"/>
                <w:szCs w:val="24"/>
              </w:rPr>
              <w:t>1. Первоначальное обучение вождению</w:t>
            </w:r>
          </w:p>
        </w:tc>
      </w:tr>
      <w:tr w:rsidR="002558E8" w:rsidTr="00B607BD">
        <w:tc>
          <w:tcPr>
            <w:tcW w:w="959" w:type="dxa"/>
          </w:tcPr>
          <w:p w:rsidR="002558E8" w:rsidRDefault="00B607BD" w:rsidP="006F59B8">
            <w:pPr>
              <w:widowControl w:val="0"/>
              <w:autoSpaceDE w:val="0"/>
              <w:autoSpaceDN w:val="0"/>
              <w:adjustRightInd w:val="0"/>
              <w:spacing w:before="60" w:after="60"/>
              <w:jc w:val="both"/>
              <w:rPr>
                <w:rFonts w:cs="Arial"/>
                <w:sz w:val="24"/>
                <w:szCs w:val="24"/>
              </w:rPr>
            </w:pPr>
            <w:r>
              <w:rPr>
                <w:rFonts w:cs="Arial"/>
                <w:sz w:val="24"/>
                <w:szCs w:val="24"/>
              </w:rPr>
              <w:t xml:space="preserve"> 1</w:t>
            </w:r>
          </w:p>
        </w:tc>
        <w:tc>
          <w:tcPr>
            <w:tcW w:w="6095" w:type="dxa"/>
          </w:tcPr>
          <w:p w:rsidR="002558E8" w:rsidRPr="005C68AE" w:rsidRDefault="00B607BD" w:rsidP="006F59B8">
            <w:pPr>
              <w:widowControl w:val="0"/>
              <w:autoSpaceDE w:val="0"/>
              <w:autoSpaceDN w:val="0"/>
              <w:adjustRightInd w:val="0"/>
              <w:spacing w:before="60" w:after="60"/>
              <w:jc w:val="both"/>
              <w:rPr>
                <w:rFonts w:cs="Arial"/>
                <w:sz w:val="24"/>
                <w:szCs w:val="24"/>
                <w:vertAlign w:val="superscript"/>
              </w:rPr>
            </w:pPr>
            <w:r w:rsidRPr="00B607BD">
              <w:rPr>
                <w:sz w:val="24"/>
                <w:szCs w:val="24"/>
              </w:rPr>
              <w:t>Посадка, действия органами управления</w:t>
            </w:r>
            <w:r w:rsidR="005C68AE">
              <w:rPr>
                <w:sz w:val="24"/>
                <w:szCs w:val="24"/>
                <w:vertAlign w:val="superscript"/>
              </w:rPr>
              <w:t>1</w:t>
            </w:r>
          </w:p>
        </w:tc>
        <w:tc>
          <w:tcPr>
            <w:tcW w:w="2516" w:type="dxa"/>
          </w:tcPr>
          <w:p w:rsidR="002558E8" w:rsidRPr="00B607BD" w:rsidRDefault="00B607BD" w:rsidP="006F59B8">
            <w:pPr>
              <w:widowControl w:val="0"/>
              <w:autoSpaceDE w:val="0"/>
              <w:autoSpaceDN w:val="0"/>
              <w:adjustRightInd w:val="0"/>
              <w:spacing w:before="60" w:after="60"/>
              <w:jc w:val="center"/>
              <w:rPr>
                <w:rFonts w:cs="Arial"/>
                <w:sz w:val="24"/>
                <w:szCs w:val="24"/>
              </w:rPr>
            </w:pPr>
            <w:r w:rsidRPr="00B607BD">
              <w:rPr>
                <w:rFonts w:cs="Arial"/>
                <w:sz w:val="24"/>
                <w:szCs w:val="24"/>
              </w:rPr>
              <w:t>2</w:t>
            </w:r>
          </w:p>
        </w:tc>
      </w:tr>
      <w:tr w:rsidR="002558E8" w:rsidTr="00B607BD">
        <w:tc>
          <w:tcPr>
            <w:tcW w:w="959" w:type="dxa"/>
          </w:tcPr>
          <w:p w:rsidR="002558E8" w:rsidRDefault="00B607BD" w:rsidP="006F59B8">
            <w:pPr>
              <w:widowControl w:val="0"/>
              <w:autoSpaceDE w:val="0"/>
              <w:autoSpaceDN w:val="0"/>
              <w:adjustRightInd w:val="0"/>
              <w:spacing w:before="60" w:after="60"/>
              <w:jc w:val="both"/>
              <w:rPr>
                <w:rFonts w:cs="Arial"/>
                <w:sz w:val="24"/>
                <w:szCs w:val="24"/>
              </w:rPr>
            </w:pPr>
            <w:r>
              <w:rPr>
                <w:rFonts w:cs="Arial"/>
                <w:sz w:val="24"/>
                <w:szCs w:val="24"/>
              </w:rPr>
              <w:t xml:space="preserve"> 2</w:t>
            </w:r>
          </w:p>
        </w:tc>
        <w:tc>
          <w:tcPr>
            <w:tcW w:w="6095" w:type="dxa"/>
          </w:tcPr>
          <w:p w:rsidR="002558E8" w:rsidRPr="00B607BD" w:rsidRDefault="00B607BD" w:rsidP="006F59B8">
            <w:pPr>
              <w:widowControl w:val="0"/>
              <w:autoSpaceDE w:val="0"/>
              <w:autoSpaceDN w:val="0"/>
              <w:adjustRightInd w:val="0"/>
              <w:spacing w:before="60" w:after="60"/>
              <w:jc w:val="both"/>
              <w:rPr>
                <w:rFonts w:cs="Arial"/>
                <w:sz w:val="24"/>
                <w:szCs w:val="24"/>
              </w:rPr>
            </w:pPr>
            <w:r w:rsidRPr="00B607BD">
              <w:rPr>
                <w:sz w:val="24"/>
                <w:szCs w:val="24"/>
              </w:rPr>
              <w:t>Пуск двигателя, начало движения, переключение пере</w:t>
            </w:r>
            <w:r w:rsidRPr="00B607BD">
              <w:rPr>
                <w:sz w:val="24"/>
                <w:szCs w:val="24"/>
              </w:rPr>
              <w:lastRenderedPageBreak/>
              <w:t>дач в восходящем порядке, переключение передач в нисходящем порядке, остановка, выключение двигателя</w:t>
            </w:r>
          </w:p>
        </w:tc>
        <w:tc>
          <w:tcPr>
            <w:tcW w:w="2516" w:type="dxa"/>
          </w:tcPr>
          <w:p w:rsidR="002558E8" w:rsidRDefault="002558E8" w:rsidP="006F59B8">
            <w:pPr>
              <w:widowControl w:val="0"/>
              <w:autoSpaceDE w:val="0"/>
              <w:autoSpaceDN w:val="0"/>
              <w:adjustRightInd w:val="0"/>
              <w:spacing w:before="60" w:after="60"/>
              <w:jc w:val="center"/>
              <w:rPr>
                <w:rFonts w:cs="Arial"/>
                <w:sz w:val="24"/>
                <w:szCs w:val="24"/>
              </w:rPr>
            </w:pPr>
          </w:p>
          <w:p w:rsidR="00B607BD" w:rsidRPr="00B607BD" w:rsidRDefault="00B607BD" w:rsidP="006F59B8">
            <w:pPr>
              <w:widowControl w:val="0"/>
              <w:autoSpaceDE w:val="0"/>
              <w:autoSpaceDN w:val="0"/>
              <w:adjustRightInd w:val="0"/>
              <w:spacing w:before="60" w:after="60"/>
              <w:jc w:val="center"/>
              <w:rPr>
                <w:rFonts w:cs="Arial"/>
                <w:sz w:val="24"/>
                <w:szCs w:val="24"/>
              </w:rPr>
            </w:pPr>
            <w:r>
              <w:rPr>
                <w:rFonts w:cs="Arial"/>
                <w:sz w:val="24"/>
                <w:szCs w:val="24"/>
              </w:rPr>
              <w:lastRenderedPageBreak/>
              <w:t>2</w:t>
            </w:r>
          </w:p>
        </w:tc>
      </w:tr>
      <w:tr w:rsidR="002558E8" w:rsidTr="00B607BD">
        <w:tc>
          <w:tcPr>
            <w:tcW w:w="959" w:type="dxa"/>
          </w:tcPr>
          <w:p w:rsidR="002558E8" w:rsidRDefault="00B607BD" w:rsidP="006F59B8">
            <w:pPr>
              <w:widowControl w:val="0"/>
              <w:autoSpaceDE w:val="0"/>
              <w:autoSpaceDN w:val="0"/>
              <w:adjustRightInd w:val="0"/>
              <w:spacing w:before="60" w:after="60"/>
              <w:jc w:val="both"/>
              <w:rPr>
                <w:rFonts w:cs="Arial"/>
                <w:sz w:val="24"/>
                <w:szCs w:val="24"/>
              </w:rPr>
            </w:pPr>
            <w:r>
              <w:rPr>
                <w:rFonts w:cs="Arial"/>
                <w:sz w:val="24"/>
                <w:szCs w:val="24"/>
              </w:rPr>
              <w:lastRenderedPageBreak/>
              <w:t xml:space="preserve"> 3</w:t>
            </w:r>
          </w:p>
        </w:tc>
        <w:tc>
          <w:tcPr>
            <w:tcW w:w="6095" w:type="dxa"/>
          </w:tcPr>
          <w:p w:rsidR="002558E8" w:rsidRPr="00B607BD" w:rsidRDefault="00B607BD" w:rsidP="006F59B8">
            <w:pPr>
              <w:widowControl w:val="0"/>
              <w:autoSpaceDE w:val="0"/>
              <w:autoSpaceDN w:val="0"/>
              <w:adjustRightInd w:val="0"/>
              <w:spacing w:before="60" w:after="60"/>
              <w:jc w:val="both"/>
              <w:rPr>
                <w:rFonts w:cs="Arial"/>
                <w:sz w:val="24"/>
                <w:szCs w:val="24"/>
              </w:rPr>
            </w:pPr>
            <w:r>
              <w:t>Начало движения, движение по кольцевому маршруту, остановка в заданном месте с применением различных способов торможения</w:t>
            </w:r>
          </w:p>
        </w:tc>
        <w:tc>
          <w:tcPr>
            <w:tcW w:w="2516" w:type="dxa"/>
          </w:tcPr>
          <w:p w:rsidR="002558E8" w:rsidRDefault="002558E8" w:rsidP="006F59B8">
            <w:pPr>
              <w:widowControl w:val="0"/>
              <w:autoSpaceDE w:val="0"/>
              <w:autoSpaceDN w:val="0"/>
              <w:adjustRightInd w:val="0"/>
              <w:spacing w:before="60" w:after="60"/>
              <w:jc w:val="center"/>
              <w:rPr>
                <w:rFonts w:cs="Arial"/>
                <w:sz w:val="24"/>
                <w:szCs w:val="24"/>
              </w:rPr>
            </w:pPr>
          </w:p>
          <w:p w:rsidR="00B607BD" w:rsidRPr="00B607BD" w:rsidRDefault="00685B87" w:rsidP="006F59B8">
            <w:pPr>
              <w:widowControl w:val="0"/>
              <w:autoSpaceDE w:val="0"/>
              <w:autoSpaceDN w:val="0"/>
              <w:adjustRightInd w:val="0"/>
              <w:spacing w:before="60" w:after="60"/>
              <w:jc w:val="center"/>
              <w:rPr>
                <w:rFonts w:cs="Arial"/>
                <w:sz w:val="24"/>
                <w:szCs w:val="24"/>
              </w:rPr>
            </w:pPr>
            <w:r>
              <w:rPr>
                <w:rFonts w:cs="Arial"/>
                <w:sz w:val="24"/>
                <w:szCs w:val="24"/>
              </w:rPr>
              <w:t>4</w:t>
            </w:r>
          </w:p>
        </w:tc>
      </w:tr>
      <w:tr w:rsidR="002558E8" w:rsidTr="00B607BD">
        <w:tc>
          <w:tcPr>
            <w:tcW w:w="959" w:type="dxa"/>
          </w:tcPr>
          <w:p w:rsidR="002558E8" w:rsidRDefault="00B607BD" w:rsidP="006F59B8">
            <w:pPr>
              <w:widowControl w:val="0"/>
              <w:autoSpaceDE w:val="0"/>
              <w:autoSpaceDN w:val="0"/>
              <w:adjustRightInd w:val="0"/>
              <w:spacing w:before="60" w:after="60"/>
              <w:jc w:val="both"/>
              <w:rPr>
                <w:rFonts w:cs="Arial"/>
                <w:sz w:val="24"/>
                <w:szCs w:val="24"/>
              </w:rPr>
            </w:pPr>
            <w:r>
              <w:rPr>
                <w:rFonts w:cs="Arial"/>
                <w:sz w:val="24"/>
                <w:szCs w:val="24"/>
              </w:rPr>
              <w:t xml:space="preserve"> 4</w:t>
            </w:r>
          </w:p>
        </w:tc>
        <w:tc>
          <w:tcPr>
            <w:tcW w:w="6095" w:type="dxa"/>
          </w:tcPr>
          <w:p w:rsidR="002558E8" w:rsidRPr="00B607BD" w:rsidRDefault="0026224A" w:rsidP="006F59B8">
            <w:pPr>
              <w:widowControl w:val="0"/>
              <w:autoSpaceDE w:val="0"/>
              <w:autoSpaceDN w:val="0"/>
              <w:adjustRightInd w:val="0"/>
              <w:spacing w:before="60" w:after="60"/>
              <w:jc w:val="both"/>
              <w:rPr>
                <w:rFonts w:cs="Arial"/>
                <w:sz w:val="24"/>
                <w:szCs w:val="24"/>
              </w:rPr>
            </w:pPr>
            <w:r>
              <w:t>Повороты в движении, разворот для движения в обратном направлении, проезд перекрестка и пешеходного перехода</w:t>
            </w:r>
          </w:p>
        </w:tc>
        <w:tc>
          <w:tcPr>
            <w:tcW w:w="2516" w:type="dxa"/>
          </w:tcPr>
          <w:p w:rsidR="002558E8" w:rsidRPr="00B607BD" w:rsidRDefault="0026224A" w:rsidP="006F59B8">
            <w:pPr>
              <w:widowControl w:val="0"/>
              <w:autoSpaceDE w:val="0"/>
              <w:autoSpaceDN w:val="0"/>
              <w:adjustRightInd w:val="0"/>
              <w:spacing w:before="60" w:after="60"/>
              <w:jc w:val="center"/>
              <w:rPr>
                <w:rFonts w:cs="Arial"/>
                <w:sz w:val="24"/>
                <w:szCs w:val="24"/>
              </w:rPr>
            </w:pPr>
            <w:r>
              <w:rPr>
                <w:rFonts w:cs="Arial"/>
                <w:sz w:val="24"/>
                <w:szCs w:val="24"/>
              </w:rPr>
              <w:t>2</w:t>
            </w:r>
          </w:p>
        </w:tc>
      </w:tr>
      <w:tr w:rsidR="002558E8" w:rsidTr="00B607BD">
        <w:tc>
          <w:tcPr>
            <w:tcW w:w="959" w:type="dxa"/>
          </w:tcPr>
          <w:p w:rsidR="002558E8" w:rsidRDefault="00B607BD" w:rsidP="006F59B8">
            <w:pPr>
              <w:widowControl w:val="0"/>
              <w:autoSpaceDE w:val="0"/>
              <w:autoSpaceDN w:val="0"/>
              <w:adjustRightInd w:val="0"/>
              <w:spacing w:before="60" w:after="60"/>
              <w:jc w:val="both"/>
              <w:rPr>
                <w:rFonts w:cs="Arial"/>
                <w:sz w:val="24"/>
                <w:szCs w:val="24"/>
              </w:rPr>
            </w:pPr>
            <w:r>
              <w:rPr>
                <w:rFonts w:cs="Arial"/>
                <w:sz w:val="24"/>
                <w:szCs w:val="24"/>
              </w:rPr>
              <w:t xml:space="preserve"> 5</w:t>
            </w:r>
          </w:p>
        </w:tc>
        <w:tc>
          <w:tcPr>
            <w:tcW w:w="6095" w:type="dxa"/>
          </w:tcPr>
          <w:p w:rsidR="002558E8" w:rsidRPr="00B607BD" w:rsidRDefault="0026224A" w:rsidP="006F59B8">
            <w:pPr>
              <w:widowControl w:val="0"/>
              <w:autoSpaceDE w:val="0"/>
              <w:autoSpaceDN w:val="0"/>
              <w:adjustRightInd w:val="0"/>
              <w:spacing w:before="60" w:after="60"/>
              <w:jc w:val="both"/>
              <w:rPr>
                <w:rFonts w:cs="Arial"/>
                <w:sz w:val="24"/>
                <w:szCs w:val="24"/>
              </w:rPr>
            </w:pPr>
            <w:r>
              <w:t>Движение задним ходом</w:t>
            </w:r>
          </w:p>
        </w:tc>
        <w:tc>
          <w:tcPr>
            <w:tcW w:w="2516" w:type="dxa"/>
          </w:tcPr>
          <w:p w:rsidR="002558E8" w:rsidRPr="00B607BD" w:rsidRDefault="0026224A" w:rsidP="006F59B8">
            <w:pPr>
              <w:widowControl w:val="0"/>
              <w:autoSpaceDE w:val="0"/>
              <w:autoSpaceDN w:val="0"/>
              <w:adjustRightInd w:val="0"/>
              <w:spacing w:before="60" w:after="60"/>
              <w:jc w:val="center"/>
              <w:rPr>
                <w:rFonts w:cs="Arial"/>
                <w:sz w:val="24"/>
                <w:szCs w:val="24"/>
              </w:rPr>
            </w:pPr>
            <w:r>
              <w:rPr>
                <w:rFonts w:cs="Arial"/>
                <w:sz w:val="24"/>
                <w:szCs w:val="24"/>
              </w:rPr>
              <w:t>1</w:t>
            </w:r>
          </w:p>
        </w:tc>
      </w:tr>
      <w:tr w:rsidR="002558E8" w:rsidTr="00B607BD">
        <w:tc>
          <w:tcPr>
            <w:tcW w:w="959" w:type="dxa"/>
          </w:tcPr>
          <w:p w:rsidR="002558E8" w:rsidRDefault="00B607BD" w:rsidP="006F59B8">
            <w:pPr>
              <w:widowControl w:val="0"/>
              <w:autoSpaceDE w:val="0"/>
              <w:autoSpaceDN w:val="0"/>
              <w:adjustRightInd w:val="0"/>
              <w:spacing w:before="60" w:after="60"/>
              <w:jc w:val="both"/>
              <w:rPr>
                <w:rFonts w:cs="Arial"/>
                <w:sz w:val="24"/>
                <w:szCs w:val="24"/>
              </w:rPr>
            </w:pPr>
            <w:r>
              <w:rPr>
                <w:rFonts w:cs="Arial"/>
                <w:sz w:val="24"/>
                <w:szCs w:val="24"/>
              </w:rPr>
              <w:t xml:space="preserve"> 6</w:t>
            </w:r>
          </w:p>
        </w:tc>
        <w:tc>
          <w:tcPr>
            <w:tcW w:w="6095" w:type="dxa"/>
          </w:tcPr>
          <w:p w:rsidR="002558E8" w:rsidRPr="00B607BD" w:rsidRDefault="0026224A" w:rsidP="006F59B8">
            <w:pPr>
              <w:widowControl w:val="0"/>
              <w:autoSpaceDE w:val="0"/>
              <w:autoSpaceDN w:val="0"/>
              <w:adjustRightInd w:val="0"/>
              <w:spacing w:before="60" w:after="60"/>
              <w:jc w:val="both"/>
              <w:rPr>
                <w:rFonts w:cs="Arial"/>
                <w:sz w:val="24"/>
                <w:szCs w:val="24"/>
              </w:rPr>
            </w:pPr>
            <w:r>
              <w:t>Движение в ограниченных проездах</w:t>
            </w:r>
            <w:r w:rsidR="005C68AE">
              <w:t>, сложное маневрирование</w:t>
            </w:r>
          </w:p>
        </w:tc>
        <w:tc>
          <w:tcPr>
            <w:tcW w:w="2516" w:type="dxa"/>
          </w:tcPr>
          <w:p w:rsidR="002558E8" w:rsidRPr="00B607BD" w:rsidRDefault="005C68AE" w:rsidP="006F59B8">
            <w:pPr>
              <w:widowControl w:val="0"/>
              <w:autoSpaceDE w:val="0"/>
              <w:autoSpaceDN w:val="0"/>
              <w:adjustRightInd w:val="0"/>
              <w:spacing w:before="60" w:after="60"/>
              <w:jc w:val="center"/>
              <w:rPr>
                <w:rFonts w:cs="Arial"/>
                <w:sz w:val="24"/>
                <w:szCs w:val="24"/>
              </w:rPr>
            </w:pPr>
            <w:r>
              <w:rPr>
                <w:rFonts w:cs="Arial"/>
                <w:sz w:val="24"/>
                <w:szCs w:val="24"/>
              </w:rPr>
              <w:t>5</w:t>
            </w:r>
          </w:p>
        </w:tc>
      </w:tr>
      <w:tr w:rsidR="005C68AE" w:rsidTr="00685B87">
        <w:tc>
          <w:tcPr>
            <w:tcW w:w="7054" w:type="dxa"/>
            <w:gridSpan w:val="2"/>
          </w:tcPr>
          <w:p w:rsidR="005C68AE" w:rsidRPr="005C68AE" w:rsidRDefault="005C68AE" w:rsidP="006F59B8">
            <w:pPr>
              <w:widowControl w:val="0"/>
              <w:autoSpaceDE w:val="0"/>
              <w:autoSpaceDN w:val="0"/>
              <w:adjustRightInd w:val="0"/>
              <w:spacing w:before="60" w:after="60"/>
              <w:jc w:val="both"/>
              <w:rPr>
                <w:rFonts w:cs="Arial"/>
                <w:sz w:val="24"/>
                <w:szCs w:val="24"/>
                <w:vertAlign w:val="superscript"/>
              </w:rPr>
            </w:pPr>
            <w:r w:rsidRPr="005C68AE">
              <w:rPr>
                <w:rFonts w:cs="Arial"/>
                <w:b/>
                <w:sz w:val="24"/>
                <w:szCs w:val="24"/>
              </w:rPr>
              <w:t>Контрольное задание №1</w:t>
            </w:r>
            <w:r>
              <w:rPr>
                <w:rFonts w:cs="Arial"/>
                <w:sz w:val="24"/>
                <w:szCs w:val="24"/>
                <w:vertAlign w:val="superscript"/>
              </w:rPr>
              <w:t>2</w:t>
            </w:r>
          </w:p>
        </w:tc>
        <w:tc>
          <w:tcPr>
            <w:tcW w:w="2516" w:type="dxa"/>
          </w:tcPr>
          <w:p w:rsidR="005C68AE" w:rsidRPr="005C68AE" w:rsidRDefault="005C68AE" w:rsidP="006F59B8">
            <w:pPr>
              <w:widowControl w:val="0"/>
              <w:autoSpaceDE w:val="0"/>
              <w:autoSpaceDN w:val="0"/>
              <w:adjustRightInd w:val="0"/>
              <w:spacing w:before="60" w:after="60"/>
              <w:jc w:val="center"/>
              <w:rPr>
                <w:rFonts w:cs="Arial"/>
                <w:b/>
                <w:sz w:val="24"/>
                <w:szCs w:val="24"/>
              </w:rPr>
            </w:pPr>
            <w:r w:rsidRPr="005C68AE">
              <w:rPr>
                <w:rFonts w:cs="Arial"/>
                <w:b/>
                <w:sz w:val="24"/>
                <w:szCs w:val="24"/>
              </w:rPr>
              <w:t>2</w:t>
            </w:r>
          </w:p>
        </w:tc>
      </w:tr>
      <w:tr w:rsidR="002558E8" w:rsidTr="00B607BD">
        <w:tc>
          <w:tcPr>
            <w:tcW w:w="959" w:type="dxa"/>
          </w:tcPr>
          <w:p w:rsidR="002558E8" w:rsidRDefault="0026224A" w:rsidP="006F59B8">
            <w:pPr>
              <w:widowControl w:val="0"/>
              <w:autoSpaceDE w:val="0"/>
              <w:autoSpaceDN w:val="0"/>
              <w:adjustRightInd w:val="0"/>
              <w:spacing w:before="60" w:after="60"/>
              <w:jc w:val="both"/>
              <w:rPr>
                <w:rFonts w:cs="Arial"/>
                <w:sz w:val="24"/>
                <w:szCs w:val="24"/>
              </w:rPr>
            </w:pPr>
            <w:r>
              <w:rPr>
                <w:rFonts w:cs="Arial"/>
                <w:sz w:val="24"/>
                <w:szCs w:val="24"/>
              </w:rPr>
              <w:t>7</w:t>
            </w:r>
          </w:p>
        </w:tc>
        <w:tc>
          <w:tcPr>
            <w:tcW w:w="6095" w:type="dxa"/>
          </w:tcPr>
          <w:p w:rsidR="002558E8" w:rsidRPr="006F59B8" w:rsidRDefault="0026224A" w:rsidP="006F59B8">
            <w:pPr>
              <w:widowControl w:val="0"/>
              <w:autoSpaceDE w:val="0"/>
              <w:autoSpaceDN w:val="0"/>
              <w:adjustRightInd w:val="0"/>
              <w:spacing w:before="60" w:after="60"/>
              <w:jc w:val="both"/>
              <w:rPr>
                <w:rFonts w:cs="Arial"/>
                <w:sz w:val="24"/>
                <w:szCs w:val="24"/>
                <w:vertAlign w:val="superscript"/>
              </w:rPr>
            </w:pPr>
            <w:r>
              <w:rPr>
                <w:rFonts w:cs="Arial"/>
                <w:sz w:val="24"/>
                <w:szCs w:val="24"/>
              </w:rPr>
              <w:t>Движение с прицепом</w:t>
            </w:r>
            <w:r w:rsidR="006F59B8">
              <w:rPr>
                <w:rFonts w:cs="Arial"/>
                <w:sz w:val="24"/>
                <w:szCs w:val="24"/>
                <w:vertAlign w:val="superscript"/>
              </w:rPr>
              <w:t>3</w:t>
            </w:r>
          </w:p>
        </w:tc>
        <w:tc>
          <w:tcPr>
            <w:tcW w:w="2516" w:type="dxa"/>
          </w:tcPr>
          <w:p w:rsidR="002558E8" w:rsidRPr="00B607BD" w:rsidRDefault="005C68AE" w:rsidP="006F59B8">
            <w:pPr>
              <w:widowControl w:val="0"/>
              <w:autoSpaceDE w:val="0"/>
              <w:autoSpaceDN w:val="0"/>
              <w:adjustRightInd w:val="0"/>
              <w:spacing w:before="60" w:after="60"/>
              <w:jc w:val="center"/>
              <w:rPr>
                <w:rFonts w:cs="Arial"/>
                <w:sz w:val="24"/>
                <w:szCs w:val="24"/>
              </w:rPr>
            </w:pPr>
            <w:r>
              <w:rPr>
                <w:rFonts w:cs="Arial"/>
                <w:sz w:val="24"/>
                <w:szCs w:val="24"/>
              </w:rPr>
              <w:t>6</w:t>
            </w:r>
          </w:p>
        </w:tc>
      </w:tr>
      <w:tr w:rsidR="0026224A" w:rsidTr="00685B87">
        <w:tc>
          <w:tcPr>
            <w:tcW w:w="7054" w:type="dxa"/>
            <w:gridSpan w:val="2"/>
          </w:tcPr>
          <w:p w:rsidR="0026224A" w:rsidRPr="005C68AE" w:rsidRDefault="0026224A" w:rsidP="006F59B8">
            <w:pPr>
              <w:widowControl w:val="0"/>
              <w:autoSpaceDE w:val="0"/>
              <w:autoSpaceDN w:val="0"/>
              <w:adjustRightInd w:val="0"/>
              <w:spacing w:before="60" w:after="60"/>
              <w:jc w:val="both"/>
              <w:rPr>
                <w:rFonts w:cs="Arial"/>
                <w:i/>
                <w:sz w:val="24"/>
                <w:szCs w:val="24"/>
              </w:rPr>
            </w:pPr>
            <w:r w:rsidRPr="005C68AE">
              <w:rPr>
                <w:rFonts w:cs="Arial"/>
                <w:i/>
                <w:sz w:val="24"/>
                <w:szCs w:val="24"/>
              </w:rPr>
              <w:t>Итого по разделу</w:t>
            </w:r>
          </w:p>
        </w:tc>
        <w:tc>
          <w:tcPr>
            <w:tcW w:w="2516" w:type="dxa"/>
          </w:tcPr>
          <w:p w:rsidR="0026224A" w:rsidRPr="005C68AE" w:rsidRDefault="0026224A" w:rsidP="006F59B8">
            <w:pPr>
              <w:widowControl w:val="0"/>
              <w:autoSpaceDE w:val="0"/>
              <w:autoSpaceDN w:val="0"/>
              <w:adjustRightInd w:val="0"/>
              <w:spacing w:before="60" w:after="60"/>
              <w:jc w:val="center"/>
              <w:rPr>
                <w:rFonts w:cs="Arial"/>
                <w:i/>
                <w:sz w:val="24"/>
                <w:szCs w:val="24"/>
              </w:rPr>
            </w:pPr>
            <w:r w:rsidRPr="005C68AE">
              <w:rPr>
                <w:rFonts w:cs="Arial"/>
                <w:i/>
                <w:sz w:val="24"/>
                <w:szCs w:val="24"/>
              </w:rPr>
              <w:t>24</w:t>
            </w:r>
          </w:p>
        </w:tc>
      </w:tr>
      <w:tr w:rsidR="0026224A" w:rsidTr="00685B87">
        <w:tc>
          <w:tcPr>
            <w:tcW w:w="9570" w:type="dxa"/>
            <w:gridSpan w:val="3"/>
          </w:tcPr>
          <w:p w:rsidR="0026224A" w:rsidRPr="0026224A" w:rsidRDefault="0026224A" w:rsidP="006F59B8">
            <w:pPr>
              <w:widowControl w:val="0"/>
              <w:autoSpaceDE w:val="0"/>
              <w:autoSpaceDN w:val="0"/>
              <w:adjustRightInd w:val="0"/>
              <w:spacing w:before="60" w:after="60"/>
              <w:jc w:val="center"/>
              <w:rPr>
                <w:rFonts w:ascii="Courier New" w:hAnsi="Courier New" w:cs="Courier New"/>
                <w:b/>
                <w:sz w:val="24"/>
                <w:szCs w:val="24"/>
              </w:rPr>
            </w:pPr>
            <w:r>
              <w:rPr>
                <w:rFonts w:ascii="Courier New" w:hAnsi="Courier New" w:cs="Courier New"/>
                <w:b/>
                <w:sz w:val="24"/>
                <w:szCs w:val="24"/>
              </w:rPr>
              <w:t>2. Обучение вождению в условиях дорожного движения</w:t>
            </w:r>
          </w:p>
        </w:tc>
      </w:tr>
      <w:tr w:rsidR="0026224A" w:rsidTr="00B607BD">
        <w:tc>
          <w:tcPr>
            <w:tcW w:w="959" w:type="dxa"/>
          </w:tcPr>
          <w:p w:rsidR="0026224A" w:rsidRDefault="005C68AE" w:rsidP="006F59B8">
            <w:pPr>
              <w:widowControl w:val="0"/>
              <w:autoSpaceDE w:val="0"/>
              <w:autoSpaceDN w:val="0"/>
              <w:adjustRightInd w:val="0"/>
              <w:spacing w:before="60" w:after="60"/>
              <w:jc w:val="both"/>
              <w:rPr>
                <w:rFonts w:cs="Arial"/>
                <w:sz w:val="24"/>
                <w:szCs w:val="24"/>
              </w:rPr>
            </w:pPr>
            <w:r>
              <w:rPr>
                <w:rFonts w:cs="Arial"/>
                <w:sz w:val="24"/>
                <w:szCs w:val="24"/>
              </w:rPr>
              <w:t>8</w:t>
            </w:r>
          </w:p>
        </w:tc>
        <w:tc>
          <w:tcPr>
            <w:tcW w:w="6095" w:type="dxa"/>
          </w:tcPr>
          <w:p w:rsidR="0026224A" w:rsidRPr="006F59B8" w:rsidRDefault="005C68AE" w:rsidP="006F59B8">
            <w:pPr>
              <w:widowControl w:val="0"/>
              <w:autoSpaceDE w:val="0"/>
              <w:autoSpaceDN w:val="0"/>
              <w:adjustRightInd w:val="0"/>
              <w:spacing w:before="60" w:after="60"/>
              <w:jc w:val="both"/>
              <w:rPr>
                <w:rFonts w:cs="Arial"/>
                <w:sz w:val="24"/>
                <w:szCs w:val="24"/>
                <w:vertAlign w:val="superscript"/>
              </w:rPr>
            </w:pPr>
            <w:r>
              <w:rPr>
                <w:rFonts w:cs="Arial"/>
                <w:sz w:val="24"/>
                <w:szCs w:val="24"/>
              </w:rPr>
              <w:t>Вождение по учебным маршрутам</w:t>
            </w:r>
            <w:r w:rsidR="006F59B8">
              <w:rPr>
                <w:rFonts w:cs="Arial"/>
                <w:sz w:val="24"/>
                <w:szCs w:val="24"/>
                <w:vertAlign w:val="superscript"/>
              </w:rPr>
              <w:t>4</w:t>
            </w:r>
          </w:p>
        </w:tc>
        <w:tc>
          <w:tcPr>
            <w:tcW w:w="2516" w:type="dxa"/>
          </w:tcPr>
          <w:p w:rsidR="0026224A" w:rsidRPr="00B607BD" w:rsidRDefault="005C68AE" w:rsidP="006F59B8">
            <w:pPr>
              <w:widowControl w:val="0"/>
              <w:autoSpaceDE w:val="0"/>
              <w:autoSpaceDN w:val="0"/>
              <w:adjustRightInd w:val="0"/>
              <w:spacing w:before="60" w:after="60"/>
              <w:jc w:val="center"/>
              <w:rPr>
                <w:rFonts w:cs="Arial"/>
                <w:sz w:val="24"/>
                <w:szCs w:val="24"/>
              </w:rPr>
            </w:pPr>
            <w:r>
              <w:rPr>
                <w:rFonts w:cs="Arial"/>
                <w:sz w:val="24"/>
                <w:szCs w:val="24"/>
              </w:rPr>
              <w:t>30</w:t>
            </w:r>
          </w:p>
        </w:tc>
      </w:tr>
      <w:tr w:rsidR="005C68AE" w:rsidTr="00685B87">
        <w:tc>
          <w:tcPr>
            <w:tcW w:w="7054" w:type="dxa"/>
            <w:gridSpan w:val="2"/>
          </w:tcPr>
          <w:p w:rsidR="005C68AE" w:rsidRPr="006F59B8" w:rsidRDefault="005C68AE" w:rsidP="006F59B8">
            <w:pPr>
              <w:widowControl w:val="0"/>
              <w:autoSpaceDE w:val="0"/>
              <w:autoSpaceDN w:val="0"/>
              <w:adjustRightInd w:val="0"/>
              <w:spacing w:before="60" w:after="60"/>
              <w:jc w:val="both"/>
              <w:rPr>
                <w:rFonts w:cs="Arial"/>
                <w:sz w:val="24"/>
                <w:szCs w:val="24"/>
                <w:vertAlign w:val="superscript"/>
              </w:rPr>
            </w:pPr>
            <w:r w:rsidRPr="005C68AE">
              <w:rPr>
                <w:rFonts w:cs="Arial"/>
                <w:b/>
                <w:sz w:val="24"/>
                <w:szCs w:val="24"/>
              </w:rPr>
              <w:t>Контрольное задание №2</w:t>
            </w:r>
            <w:r w:rsidR="006F59B8">
              <w:rPr>
                <w:rFonts w:cs="Arial"/>
                <w:sz w:val="24"/>
                <w:szCs w:val="24"/>
                <w:vertAlign w:val="superscript"/>
              </w:rPr>
              <w:t>5</w:t>
            </w:r>
          </w:p>
        </w:tc>
        <w:tc>
          <w:tcPr>
            <w:tcW w:w="2516" w:type="dxa"/>
          </w:tcPr>
          <w:p w:rsidR="005C68AE" w:rsidRPr="005C68AE" w:rsidRDefault="005C68AE" w:rsidP="006F59B8">
            <w:pPr>
              <w:widowControl w:val="0"/>
              <w:autoSpaceDE w:val="0"/>
              <w:autoSpaceDN w:val="0"/>
              <w:adjustRightInd w:val="0"/>
              <w:spacing w:before="60" w:after="60"/>
              <w:jc w:val="center"/>
              <w:rPr>
                <w:rFonts w:cs="Arial"/>
                <w:b/>
                <w:sz w:val="24"/>
                <w:szCs w:val="24"/>
              </w:rPr>
            </w:pPr>
            <w:r w:rsidRPr="005C68AE">
              <w:rPr>
                <w:rFonts w:cs="Arial"/>
                <w:b/>
                <w:sz w:val="24"/>
                <w:szCs w:val="24"/>
              </w:rPr>
              <w:t>2</w:t>
            </w:r>
          </w:p>
        </w:tc>
      </w:tr>
      <w:tr w:rsidR="005C68AE" w:rsidTr="00685B87">
        <w:tc>
          <w:tcPr>
            <w:tcW w:w="7054" w:type="dxa"/>
            <w:gridSpan w:val="2"/>
          </w:tcPr>
          <w:p w:rsidR="005C68AE" w:rsidRPr="005C68AE" w:rsidRDefault="005C68AE" w:rsidP="006F59B8">
            <w:pPr>
              <w:widowControl w:val="0"/>
              <w:autoSpaceDE w:val="0"/>
              <w:autoSpaceDN w:val="0"/>
              <w:adjustRightInd w:val="0"/>
              <w:spacing w:before="60" w:after="60"/>
              <w:jc w:val="both"/>
              <w:rPr>
                <w:rFonts w:cs="Arial"/>
                <w:i/>
                <w:sz w:val="24"/>
                <w:szCs w:val="24"/>
              </w:rPr>
            </w:pPr>
            <w:r w:rsidRPr="005C68AE">
              <w:rPr>
                <w:rFonts w:cs="Arial"/>
                <w:i/>
                <w:sz w:val="24"/>
                <w:szCs w:val="24"/>
              </w:rPr>
              <w:t>Итого по разделу</w:t>
            </w:r>
          </w:p>
        </w:tc>
        <w:tc>
          <w:tcPr>
            <w:tcW w:w="2516" w:type="dxa"/>
          </w:tcPr>
          <w:p w:rsidR="005C68AE" w:rsidRPr="005C68AE" w:rsidRDefault="005C68AE" w:rsidP="006F59B8">
            <w:pPr>
              <w:widowControl w:val="0"/>
              <w:autoSpaceDE w:val="0"/>
              <w:autoSpaceDN w:val="0"/>
              <w:adjustRightInd w:val="0"/>
              <w:spacing w:before="60" w:after="60"/>
              <w:jc w:val="center"/>
              <w:rPr>
                <w:rFonts w:cs="Arial"/>
                <w:i/>
                <w:sz w:val="24"/>
                <w:szCs w:val="24"/>
              </w:rPr>
            </w:pPr>
            <w:r w:rsidRPr="005C68AE">
              <w:rPr>
                <w:rFonts w:cs="Arial"/>
                <w:i/>
                <w:sz w:val="24"/>
                <w:szCs w:val="24"/>
              </w:rPr>
              <w:t>32</w:t>
            </w:r>
          </w:p>
        </w:tc>
      </w:tr>
      <w:tr w:rsidR="005C68AE" w:rsidTr="00685B87">
        <w:tc>
          <w:tcPr>
            <w:tcW w:w="7054" w:type="dxa"/>
            <w:gridSpan w:val="2"/>
          </w:tcPr>
          <w:p w:rsidR="005C68AE" w:rsidRPr="00B607BD" w:rsidRDefault="005C68AE" w:rsidP="006F59B8">
            <w:pPr>
              <w:widowControl w:val="0"/>
              <w:autoSpaceDE w:val="0"/>
              <w:autoSpaceDN w:val="0"/>
              <w:adjustRightInd w:val="0"/>
              <w:spacing w:before="60" w:after="60"/>
              <w:jc w:val="both"/>
              <w:rPr>
                <w:rFonts w:cs="Arial"/>
                <w:sz w:val="24"/>
                <w:szCs w:val="24"/>
              </w:rPr>
            </w:pPr>
            <w:r>
              <w:rPr>
                <w:rFonts w:cs="Arial"/>
                <w:sz w:val="24"/>
                <w:szCs w:val="24"/>
              </w:rPr>
              <w:t>Итого</w:t>
            </w:r>
          </w:p>
        </w:tc>
        <w:tc>
          <w:tcPr>
            <w:tcW w:w="2516" w:type="dxa"/>
          </w:tcPr>
          <w:p w:rsidR="005C68AE" w:rsidRPr="00B607BD" w:rsidRDefault="005C68AE" w:rsidP="006F59B8">
            <w:pPr>
              <w:widowControl w:val="0"/>
              <w:autoSpaceDE w:val="0"/>
              <w:autoSpaceDN w:val="0"/>
              <w:adjustRightInd w:val="0"/>
              <w:spacing w:before="60" w:after="60"/>
              <w:jc w:val="center"/>
              <w:rPr>
                <w:rFonts w:cs="Arial"/>
                <w:sz w:val="24"/>
                <w:szCs w:val="24"/>
              </w:rPr>
            </w:pPr>
            <w:r>
              <w:rPr>
                <w:rFonts w:cs="Arial"/>
                <w:sz w:val="24"/>
                <w:szCs w:val="24"/>
              </w:rPr>
              <w:t>56</w:t>
            </w:r>
          </w:p>
        </w:tc>
      </w:tr>
    </w:tbl>
    <w:p w:rsidR="006F59B8" w:rsidRDefault="006F59B8" w:rsidP="001342D9">
      <w:pPr>
        <w:widowControl w:val="0"/>
        <w:autoSpaceDE w:val="0"/>
        <w:autoSpaceDN w:val="0"/>
        <w:adjustRightInd w:val="0"/>
        <w:ind w:firstLine="540"/>
        <w:jc w:val="both"/>
        <w:rPr>
          <w:rFonts w:cs="Arial"/>
          <w:sz w:val="24"/>
          <w:szCs w:val="24"/>
          <w:vertAlign w:val="superscript"/>
        </w:rPr>
      </w:pPr>
    </w:p>
    <w:p w:rsidR="002558E8" w:rsidRDefault="006F59B8" w:rsidP="006F59B8">
      <w:pPr>
        <w:widowControl w:val="0"/>
        <w:autoSpaceDE w:val="0"/>
        <w:autoSpaceDN w:val="0"/>
        <w:adjustRightInd w:val="0"/>
        <w:spacing w:after="0"/>
        <w:ind w:firstLine="540"/>
        <w:jc w:val="both"/>
        <w:rPr>
          <w:rFonts w:cs="Arial"/>
          <w:sz w:val="24"/>
          <w:szCs w:val="24"/>
        </w:rPr>
      </w:pPr>
      <w:r>
        <w:rPr>
          <w:rFonts w:cs="Arial"/>
          <w:sz w:val="24"/>
          <w:szCs w:val="24"/>
          <w:vertAlign w:val="superscript"/>
        </w:rPr>
        <w:t>1</w:t>
      </w:r>
      <w:r>
        <w:rPr>
          <w:rFonts w:cs="Arial"/>
          <w:sz w:val="24"/>
          <w:szCs w:val="24"/>
        </w:rPr>
        <w:t>Обучение проводится на учебном транспортном средстве и (или) тренажере.</w:t>
      </w:r>
    </w:p>
    <w:p w:rsidR="006F59B8" w:rsidRDefault="006F59B8" w:rsidP="006F59B8">
      <w:pPr>
        <w:widowControl w:val="0"/>
        <w:autoSpaceDE w:val="0"/>
        <w:autoSpaceDN w:val="0"/>
        <w:adjustRightInd w:val="0"/>
        <w:spacing w:after="0"/>
        <w:ind w:firstLine="540"/>
        <w:jc w:val="both"/>
        <w:rPr>
          <w:rFonts w:cs="Arial"/>
          <w:sz w:val="24"/>
          <w:szCs w:val="24"/>
        </w:rPr>
      </w:pPr>
      <w:r>
        <w:rPr>
          <w:rFonts w:cs="Arial"/>
          <w:sz w:val="24"/>
          <w:szCs w:val="24"/>
          <w:vertAlign w:val="superscript"/>
        </w:rPr>
        <w:t>2</w:t>
      </w:r>
      <w:r>
        <w:rPr>
          <w:rFonts w:cs="Arial"/>
          <w:sz w:val="24"/>
          <w:szCs w:val="24"/>
        </w:rPr>
        <w:t>Выполнение контрольного задания №1 проводится за счет часов раздела 1.</w:t>
      </w:r>
    </w:p>
    <w:p w:rsidR="006F59B8" w:rsidRDefault="006F59B8" w:rsidP="006F59B8">
      <w:pPr>
        <w:widowControl w:val="0"/>
        <w:autoSpaceDE w:val="0"/>
        <w:autoSpaceDN w:val="0"/>
        <w:adjustRightInd w:val="0"/>
        <w:spacing w:after="0"/>
        <w:ind w:firstLine="540"/>
        <w:jc w:val="both"/>
        <w:rPr>
          <w:rFonts w:cs="Arial"/>
          <w:sz w:val="24"/>
          <w:szCs w:val="24"/>
        </w:rPr>
      </w:pPr>
      <w:r>
        <w:rPr>
          <w:rFonts w:cs="Arial"/>
          <w:sz w:val="24"/>
          <w:szCs w:val="24"/>
          <w:vertAlign w:val="superscript"/>
        </w:rPr>
        <w:t>3</w:t>
      </w:r>
      <w:r>
        <w:rPr>
          <w:rFonts w:cs="Arial"/>
          <w:sz w:val="24"/>
          <w:szCs w:val="24"/>
        </w:rPr>
        <w:t>Обучение проводится по желанию обучающегося. Часы могут распределяться на изучение других тем по разделу. Для выполнения задания используется прицеп, разрешенная максимальная масса которого не превышает 750 кг.</w:t>
      </w:r>
    </w:p>
    <w:p w:rsidR="006F59B8" w:rsidRDefault="006F59B8" w:rsidP="006F59B8">
      <w:pPr>
        <w:widowControl w:val="0"/>
        <w:autoSpaceDE w:val="0"/>
        <w:autoSpaceDN w:val="0"/>
        <w:adjustRightInd w:val="0"/>
        <w:spacing w:after="0"/>
        <w:ind w:firstLine="540"/>
        <w:jc w:val="both"/>
        <w:rPr>
          <w:rFonts w:cs="Arial"/>
          <w:sz w:val="24"/>
          <w:szCs w:val="24"/>
        </w:rPr>
      </w:pPr>
      <w:r>
        <w:rPr>
          <w:rFonts w:cs="Arial"/>
          <w:sz w:val="24"/>
          <w:szCs w:val="24"/>
          <w:vertAlign w:val="superscript"/>
        </w:rPr>
        <w:t>4</w:t>
      </w:r>
      <w:r>
        <w:rPr>
          <w:rFonts w:cs="Arial"/>
          <w:sz w:val="24"/>
          <w:szCs w:val="24"/>
        </w:rPr>
        <w:t>Для обучения вождению в условиях дорожного движения организацией, осуществляющей образовательную деятельность, утверждаются маршруты, содержащие соответствующие участки дорог.</w:t>
      </w:r>
    </w:p>
    <w:p w:rsidR="006F59B8" w:rsidRPr="006F59B8" w:rsidRDefault="006F59B8" w:rsidP="006F59B8">
      <w:pPr>
        <w:widowControl w:val="0"/>
        <w:autoSpaceDE w:val="0"/>
        <w:autoSpaceDN w:val="0"/>
        <w:adjustRightInd w:val="0"/>
        <w:spacing w:after="0"/>
        <w:ind w:firstLine="540"/>
        <w:jc w:val="both"/>
        <w:rPr>
          <w:rFonts w:cs="Courier New"/>
          <w:sz w:val="24"/>
          <w:szCs w:val="24"/>
        </w:rPr>
      </w:pPr>
      <w:r>
        <w:rPr>
          <w:rFonts w:cs="Arial"/>
          <w:sz w:val="24"/>
          <w:szCs w:val="24"/>
          <w:vertAlign w:val="superscript"/>
        </w:rPr>
        <w:t>5</w:t>
      </w:r>
      <w:r>
        <w:rPr>
          <w:rFonts w:cs="Arial"/>
          <w:sz w:val="24"/>
          <w:szCs w:val="24"/>
        </w:rPr>
        <w:t>Выполнение контрольного задания №2 проводится за счет часов радела 2.</w:t>
      </w:r>
    </w:p>
    <w:p w:rsidR="001342D9" w:rsidRPr="001342D9" w:rsidRDefault="001342D9" w:rsidP="00003359">
      <w:pPr>
        <w:widowControl w:val="0"/>
        <w:autoSpaceDE w:val="0"/>
        <w:autoSpaceDN w:val="0"/>
        <w:adjustRightInd w:val="0"/>
        <w:ind w:firstLine="540"/>
        <w:jc w:val="both"/>
        <w:rPr>
          <w:sz w:val="24"/>
          <w:szCs w:val="24"/>
        </w:rPr>
      </w:pPr>
    </w:p>
    <w:p w:rsidR="006F59B8" w:rsidRDefault="006F59B8" w:rsidP="00003359">
      <w:pPr>
        <w:widowControl w:val="0"/>
        <w:autoSpaceDE w:val="0"/>
        <w:autoSpaceDN w:val="0"/>
        <w:adjustRightInd w:val="0"/>
        <w:ind w:firstLine="540"/>
        <w:jc w:val="both"/>
        <w:rPr>
          <w:rFonts w:ascii="Courier New" w:hAnsi="Courier New" w:cs="Courier New"/>
          <w:b/>
          <w:sz w:val="24"/>
          <w:szCs w:val="24"/>
        </w:rPr>
      </w:pPr>
      <w:r>
        <w:rPr>
          <w:rFonts w:ascii="Courier New" w:hAnsi="Courier New" w:cs="Courier New"/>
          <w:b/>
          <w:sz w:val="24"/>
          <w:szCs w:val="24"/>
        </w:rPr>
        <w:t>Раздел 1. Первоначальное обучение вождению</w:t>
      </w:r>
    </w:p>
    <w:p w:rsidR="00685B87" w:rsidRDefault="006F59B8" w:rsidP="00230A30">
      <w:pPr>
        <w:widowControl w:val="0"/>
        <w:autoSpaceDE w:val="0"/>
        <w:autoSpaceDN w:val="0"/>
        <w:adjustRightInd w:val="0"/>
        <w:spacing w:after="0" w:line="240" w:lineRule="auto"/>
        <w:ind w:firstLine="539"/>
        <w:jc w:val="both"/>
        <w:outlineLvl w:val="4"/>
      </w:pPr>
      <w:r w:rsidRPr="006F59B8">
        <w:rPr>
          <w:rFonts w:cs="Courier New"/>
          <w:b/>
          <w:i/>
          <w:sz w:val="24"/>
          <w:szCs w:val="24"/>
        </w:rPr>
        <w:t>Тема</w:t>
      </w:r>
      <w:r>
        <w:rPr>
          <w:rFonts w:cs="Courier New"/>
          <w:b/>
          <w:i/>
          <w:sz w:val="24"/>
          <w:szCs w:val="24"/>
        </w:rPr>
        <w:t xml:space="preserve"> 1</w:t>
      </w:r>
      <w:r w:rsidR="00685B87">
        <w:rPr>
          <w:rFonts w:cs="Courier New"/>
          <w:b/>
          <w:i/>
          <w:sz w:val="24"/>
          <w:szCs w:val="24"/>
        </w:rPr>
        <w:t xml:space="preserve"> </w:t>
      </w:r>
      <w:r w:rsidR="00685B87">
        <w:rPr>
          <w:rFonts w:cs="Courier New"/>
          <w:i/>
          <w:sz w:val="24"/>
          <w:szCs w:val="24"/>
        </w:rPr>
        <w:t xml:space="preserve">(2 часа). </w:t>
      </w:r>
    </w:p>
    <w:p w:rsidR="00685B87" w:rsidRDefault="00685B87" w:rsidP="00685B87">
      <w:pPr>
        <w:widowControl w:val="0"/>
        <w:autoSpaceDE w:val="0"/>
        <w:autoSpaceDN w:val="0"/>
        <w:adjustRightInd w:val="0"/>
        <w:ind w:firstLine="540"/>
        <w:jc w:val="both"/>
      </w:pPr>
      <w:r>
        <w:t xml:space="preserve">Посадка, действия органами управления: ознакомление с органами управления и контрольно-измерительными приборами учебного транспортного средства, регулировка положения сиденья, органов управления и зеркал заднего вида, пристегивание ремнем безопасности; действия органами управления сцеплением и подачей топлива; взаимодействие органами управления сцеплением и подачей топлива; действия органами управления сцеплением и переключением передач; взаимодействие органами управления сцеплением, переключением передач и подачей топлива при переключении передач в восходящем и нисходящем порядке; действия органами управления рабочим и стояночным тормозами; взаимодействие органами управления подачей топлива и рабочим тормозом; взаимодействие органами управления сцеплением, подачей топлива, переключением передач, </w:t>
      </w:r>
      <w:r>
        <w:lastRenderedPageBreak/>
        <w:t>рабочим и стояночным тормозами; отработка приемов руления.</w:t>
      </w:r>
    </w:p>
    <w:p w:rsidR="00685B87" w:rsidRPr="00685B87" w:rsidRDefault="00685B87" w:rsidP="00230A30">
      <w:pPr>
        <w:widowControl w:val="0"/>
        <w:autoSpaceDE w:val="0"/>
        <w:autoSpaceDN w:val="0"/>
        <w:adjustRightInd w:val="0"/>
        <w:spacing w:after="0" w:line="240" w:lineRule="auto"/>
        <w:ind w:firstLine="539"/>
        <w:jc w:val="both"/>
        <w:rPr>
          <w:i/>
        </w:rPr>
      </w:pPr>
      <w:r>
        <w:rPr>
          <w:b/>
          <w:i/>
        </w:rPr>
        <w:t xml:space="preserve">Тема 2 </w:t>
      </w:r>
      <w:r>
        <w:rPr>
          <w:i/>
        </w:rPr>
        <w:t>(2 часа).</w:t>
      </w:r>
    </w:p>
    <w:p w:rsidR="00685B87" w:rsidRDefault="00685B87" w:rsidP="00685B87">
      <w:pPr>
        <w:widowControl w:val="0"/>
        <w:autoSpaceDE w:val="0"/>
        <w:autoSpaceDN w:val="0"/>
        <w:adjustRightInd w:val="0"/>
        <w:ind w:firstLine="540"/>
        <w:jc w:val="both"/>
      </w:pPr>
      <w:r>
        <w:t>Пуск двигателя, начало движения, переключение передач в восходящем порядке, переключение передач в нисходящем порядке, остановка, выключение двигателя: действия при пуске и выключении двигателя; действия при переключении передач в восходящем порядке; действия при переключении передач в нисходящем порядке; действия при остановке; действия при пуске двигателя, начале движения, переключении передач в восходящем порядке, переключении передач в нисходящем порядке, остановке, выключении двигателя.</w:t>
      </w:r>
    </w:p>
    <w:p w:rsidR="00685B87" w:rsidRDefault="00685B87" w:rsidP="00230A30">
      <w:pPr>
        <w:widowControl w:val="0"/>
        <w:autoSpaceDE w:val="0"/>
        <w:autoSpaceDN w:val="0"/>
        <w:adjustRightInd w:val="0"/>
        <w:spacing w:after="0" w:line="240" w:lineRule="auto"/>
        <w:ind w:firstLine="539"/>
        <w:jc w:val="both"/>
        <w:rPr>
          <w:i/>
        </w:rPr>
      </w:pPr>
      <w:r>
        <w:rPr>
          <w:b/>
          <w:i/>
        </w:rPr>
        <w:t xml:space="preserve">Тема 3 </w:t>
      </w:r>
      <w:r>
        <w:rPr>
          <w:i/>
        </w:rPr>
        <w:t>(4 часа).</w:t>
      </w:r>
    </w:p>
    <w:p w:rsidR="00685B87" w:rsidRDefault="00685B87" w:rsidP="00685B87">
      <w:pPr>
        <w:widowControl w:val="0"/>
        <w:autoSpaceDE w:val="0"/>
        <w:autoSpaceDN w:val="0"/>
        <w:adjustRightInd w:val="0"/>
        <w:ind w:firstLine="540"/>
        <w:jc w:val="both"/>
      </w:pPr>
      <w:r>
        <w:t>Начало движения, движение по кольцевому маршруту, остановка в заданном месте с применением различных способов торможения: начало движения, разгон с переключением передач в восходящем порядке и снижение скорости с переключением передач в нисходящем порядке при движении по кольцевому маршруту, торможение двигателем, остановка; начало движения, разгон, движение по прямой, остановка в заданном месте с применением плавного торможения; начало движения, разгон, движение по прямой, остановка в заданном месте с применением прерывистого торможения (для транспортных средств, не оборудованных АБС); начало движения, разгон, движение по прямой, остановка в заданном месте с применением ступенчатого торможения (для транспортных средств, не оборудованных АБС); начало движения, разгон, движение по прямой, остановка в заданном месте с применением экстренного торможения.</w:t>
      </w:r>
    </w:p>
    <w:p w:rsidR="00685B87" w:rsidRDefault="00685B87" w:rsidP="00230A30">
      <w:pPr>
        <w:widowControl w:val="0"/>
        <w:autoSpaceDE w:val="0"/>
        <w:autoSpaceDN w:val="0"/>
        <w:adjustRightInd w:val="0"/>
        <w:spacing w:after="0" w:line="240" w:lineRule="auto"/>
        <w:ind w:firstLine="539"/>
        <w:jc w:val="both"/>
        <w:rPr>
          <w:i/>
        </w:rPr>
      </w:pPr>
      <w:r>
        <w:rPr>
          <w:b/>
          <w:i/>
        </w:rPr>
        <w:t xml:space="preserve">Тема 4 </w:t>
      </w:r>
      <w:r>
        <w:rPr>
          <w:i/>
        </w:rPr>
        <w:t>(2 часа).</w:t>
      </w:r>
    </w:p>
    <w:p w:rsidR="00685B87" w:rsidRDefault="00685B87" w:rsidP="00685B87">
      <w:pPr>
        <w:widowControl w:val="0"/>
        <w:autoSpaceDE w:val="0"/>
        <w:autoSpaceDN w:val="0"/>
        <w:adjustRightInd w:val="0"/>
        <w:ind w:firstLine="540"/>
        <w:jc w:val="both"/>
      </w:pPr>
      <w:r>
        <w:t>Повороты в движении, разворот для движения в обратном направлении, проезд перекрестка и пешеходного перехода: начало движения, разгон, движение по прямой, снижение скорости, переход на низшую передачу, включение правого указателя поворота, поворот направо, выключение указателя поворота, разгон; начало движения, разгон, движение по прямой, снижение скорости, переход на низшую передачу, включение левого указателя поворота, поворот налево, выключение указателя поворота, разгон; начало движения, разгон, движение по прямой, выбор места для разворота, снижение скорости, включение правого указателя поворота, остановка, включение левого указателя поворота, разворот без применения заднего хода, разгон; проезд перекрестка и пешеходного перехода.</w:t>
      </w:r>
    </w:p>
    <w:p w:rsidR="00685B87" w:rsidRDefault="00685B87" w:rsidP="00230A30">
      <w:pPr>
        <w:widowControl w:val="0"/>
        <w:autoSpaceDE w:val="0"/>
        <w:autoSpaceDN w:val="0"/>
        <w:adjustRightInd w:val="0"/>
        <w:spacing w:after="0" w:line="240" w:lineRule="auto"/>
        <w:ind w:firstLine="539"/>
        <w:jc w:val="both"/>
        <w:rPr>
          <w:i/>
        </w:rPr>
      </w:pPr>
      <w:r>
        <w:rPr>
          <w:b/>
          <w:i/>
        </w:rPr>
        <w:t xml:space="preserve">Тема 5 </w:t>
      </w:r>
      <w:r>
        <w:rPr>
          <w:i/>
        </w:rPr>
        <w:t>(1 час).</w:t>
      </w:r>
    </w:p>
    <w:p w:rsidR="00685B87" w:rsidRDefault="00685B87" w:rsidP="00685B87">
      <w:pPr>
        <w:widowControl w:val="0"/>
        <w:autoSpaceDE w:val="0"/>
        <w:autoSpaceDN w:val="0"/>
        <w:adjustRightInd w:val="0"/>
        <w:ind w:firstLine="540"/>
        <w:jc w:val="both"/>
      </w:pPr>
      <w:r>
        <w:t>Движение задним ходом: начало движения вперед, движение по прямой, остановка, осмотр дороги через зеркала заднего вида, включение передачи заднего хода, движение задним ходом по прямой, контролирование траектории и безопасности движения через зеркала заднего вида, остановка; начало движения вперед, движение по прямой, остановка, осмотр дороги через зеркала заднего вида, включение передачи заднего хода, движение задним ходом с поворотами направо и налево, контролирование траектории и безопасности движения через зеркала заднего вида, остановка.</w:t>
      </w:r>
    </w:p>
    <w:p w:rsidR="00685B87" w:rsidRDefault="00685B87" w:rsidP="00230A30">
      <w:pPr>
        <w:widowControl w:val="0"/>
        <w:autoSpaceDE w:val="0"/>
        <w:autoSpaceDN w:val="0"/>
        <w:adjustRightInd w:val="0"/>
        <w:spacing w:after="0" w:line="240" w:lineRule="auto"/>
        <w:ind w:firstLine="539"/>
        <w:jc w:val="both"/>
        <w:rPr>
          <w:i/>
        </w:rPr>
      </w:pPr>
      <w:r>
        <w:rPr>
          <w:b/>
          <w:i/>
        </w:rPr>
        <w:t xml:space="preserve">Тема 6 </w:t>
      </w:r>
      <w:r>
        <w:rPr>
          <w:i/>
        </w:rPr>
        <w:t>(5 часов).</w:t>
      </w:r>
    </w:p>
    <w:p w:rsidR="00685B87" w:rsidRDefault="00685B87" w:rsidP="00685B87">
      <w:pPr>
        <w:widowControl w:val="0"/>
        <w:autoSpaceDE w:val="0"/>
        <w:autoSpaceDN w:val="0"/>
        <w:adjustRightInd w:val="0"/>
        <w:ind w:firstLine="540"/>
        <w:jc w:val="both"/>
      </w:pPr>
      <w:r>
        <w:t xml:space="preserve">Движение в ограниченных проездах, сложное маневрирование: въезд в ворота с прилегающей и противоположной сторон дороги передним и задним ходом и выезд из ворот передним и задним ходом с поворотами направо и налево; проезд по траектории "змейка" передним и задним ходом; разворот с применением заднего хода в ограниченном по ширине пространстве; движение по габаритному тоннелю передним и задним ходом из положения с предварительным поворотом направо (налево); движение по наклонному участку, остановка на подъеме, начало движения на подъеме, </w:t>
      </w:r>
      <w:r>
        <w:lastRenderedPageBreak/>
        <w:t>остановка на спуске, начало движения на спуске; постановка на стоянку передним и задним ходом параллельно краю проезжей части; въезд в "бокс" передним и задним ходом из положения с предварительным поворотом направо (налево).</w:t>
      </w:r>
    </w:p>
    <w:p w:rsidR="00685B87" w:rsidRPr="00685B87" w:rsidRDefault="00685B87" w:rsidP="00685B87">
      <w:pPr>
        <w:widowControl w:val="0"/>
        <w:autoSpaceDE w:val="0"/>
        <w:autoSpaceDN w:val="0"/>
        <w:adjustRightInd w:val="0"/>
        <w:ind w:firstLine="540"/>
        <w:jc w:val="both"/>
        <w:rPr>
          <w:i/>
        </w:rPr>
      </w:pPr>
      <w:r>
        <w:rPr>
          <w:b/>
          <w:i/>
        </w:rPr>
        <w:t xml:space="preserve">Контрольное задание №1 </w:t>
      </w:r>
      <w:r w:rsidR="00D2514E">
        <w:rPr>
          <w:i/>
        </w:rPr>
        <w:t>(2 часа).</w:t>
      </w:r>
    </w:p>
    <w:p w:rsidR="00685B87" w:rsidRDefault="00685B87" w:rsidP="00230A30">
      <w:pPr>
        <w:widowControl w:val="0"/>
        <w:autoSpaceDE w:val="0"/>
        <w:autoSpaceDN w:val="0"/>
        <w:adjustRightInd w:val="0"/>
        <w:spacing w:after="0" w:line="240" w:lineRule="auto"/>
        <w:ind w:firstLine="539"/>
        <w:jc w:val="both"/>
        <w:rPr>
          <w:i/>
        </w:rPr>
      </w:pPr>
      <w:r>
        <w:rPr>
          <w:b/>
          <w:i/>
        </w:rPr>
        <w:t xml:space="preserve">Тема 7 </w:t>
      </w:r>
      <w:r>
        <w:rPr>
          <w:i/>
        </w:rPr>
        <w:t>(6 часов).</w:t>
      </w:r>
    </w:p>
    <w:p w:rsidR="00685B87" w:rsidRDefault="00685B87" w:rsidP="00685B87">
      <w:pPr>
        <w:widowControl w:val="0"/>
        <w:autoSpaceDE w:val="0"/>
        <w:autoSpaceDN w:val="0"/>
        <w:adjustRightInd w:val="0"/>
        <w:ind w:firstLine="540"/>
        <w:jc w:val="both"/>
      </w:pPr>
      <w:r>
        <w:t>Движение с прицепом: сцепление с прицепом, движение по прямой, расцепление; движение с прицепом передним и задним ходом с поворотами направо и налево; въезд в "бокс" с прицепом передним и задним ходом из положения с предварительным поворотом направо (налево).</w:t>
      </w:r>
    </w:p>
    <w:p w:rsidR="00685B87" w:rsidRPr="00685B87" w:rsidRDefault="00685B87" w:rsidP="00685B87">
      <w:pPr>
        <w:widowControl w:val="0"/>
        <w:autoSpaceDE w:val="0"/>
        <w:autoSpaceDN w:val="0"/>
        <w:adjustRightInd w:val="0"/>
        <w:ind w:firstLine="540"/>
        <w:jc w:val="both"/>
        <w:outlineLvl w:val="4"/>
        <w:rPr>
          <w:rFonts w:ascii="Courier New" w:hAnsi="Courier New" w:cs="Courier New"/>
          <w:b/>
          <w:sz w:val="24"/>
          <w:szCs w:val="24"/>
        </w:rPr>
      </w:pPr>
      <w:bookmarkStart w:id="1" w:name="Par1533"/>
      <w:bookmarkEnd w:id="1"/>
      <w:r w:rsidRPr="00685B87">
        <w:rPr>
          <w:rFonts w:ascii="Courier New" w:hAnsi="Courier New" w:cs="Courier New"/>
          <w:b/>
          <w:sz w:val="24"/>
          <w:szCs w:val="24"/>
        </w:rPr>
        <w:t>Раздел 2</w:t>
      </w:r>
      <w:r>
        <w:rPr>
          <w:rFonts w:ascii="Courier New" w:hAnsi="Courier New" w:cs="Courier New"/>
          <w:b/>
          <w:sz w:val="24"/>
          <w:szCs w:val="24"/>
        </w:rPr>
        <w:t>.</w:t>
      </w:r>
      <w:r w:rsidRPr="00685B87">
        <w:rPr>
          <w:rFonts w:ascii="Courier New" w:hAnsi="Courier New" w:cs="Courier New"/>
          <w:b/>
          <w:sz w:val="24"/>
          <w:szCs w:val="24"/>
        </w:rPr>
        <w:t xml:space="preserve"> Обучение в условиях дорожного движения.</w:t>
      </w:r>
    </w:p>
    <w:p w:rsidR="00685B87" w:rsidRDefault="00685B87" w:rsidP="00230A30">
      <w:pPr>
        <w:widowControl w:val="0"/>
        <w:autoSpaceDE w:val="0"/>
        <w:autoSpaceDN w:val="0"/>
        <w:adjustRightInd w:val="0"/>
        <w:spacing w:after="0" w:line="240" w:lineRule="auto"/>
        <w:ind w:firstLine="539"/>
        <w:jc w:val="both"/>
        <w:rPr>
          <w:i/>
        </w:rPr>
      </w:pPr>
      <w:r>
        <w:rPr>
          <w:b/>
          <w:i/>
        </w:rPr>
        <w:t xml:space="preserve">Тема 8 </w:t>
      </w:r>
      <w:r>
        <w:rPr>
          <w:i/>
        </w:rPr>
        <w:t>(30 часов).</w:t>
      </w:r>
    </w:p>
    <w:p w:rsidR="00685B87" w:rsidRDefault="00685B87" w:rsidP="00685B87">
      <w:pPr>
        <w:widowControl w:val="0"/>
        <w:autoSpaceDE w:val="0"/>
        <w:autoSpaceDN w:val="0"/>
        <w:adjustRightInd w:val="0"/>
        <w:ind w:firstLine="540"/>
        <w:jc w:val="both"/>
      </w:pPr>
      <w:r>
        <w:t>Вождение по учебным маршрутам: подготовка к началу движения, выезд на дорогу с прилегающей территории, движение в транспортном потоке, на поворотах, подъемах и спусках, остановка и начало движения на различных участках дороги и в местах стоянки; перестроения, повороты, разворот вне перекрестка, опережение, обгон, объезд препятствия и встречный разъезд, движение по мостам и путепроводам, проезд мест остановок маршрутных транспортных средств, пешеходных переходов и железнодорожных переездов; проезд регулируемых и нерегулируемых перекрестков в прямом направлении, с поворотами направо и налево, разворотом для движения в обратном направлении; движение в транспортном потоке вне населенного пункта; движение в темное время суток (в условиях недостаточной видимости).</w:t>
      </w:r>
    </w:p>
    <w:p w:rsidR="00685B87" w:rsidRPr="00685B87" w:rsidRDefault="00685B87" w:rsidP="00685B87">
      <w:pPr>
        <w:widowControl w:val="0"/>
        <w:autoSpaceDE w:val="0"/>
        <w:autoSpaceDN w:val="0"/>
        <w:adjustRightInd w:val="0"/>
        <w:ind w:firstLine="540"/>
        <w:jc w:val="both"/>
        <w:rPr>
          <w:i/>
        </w:rPr>
      </w:pPr>
      <w:r>
        <w:rPr>
          <w:b/>
          <w:i/>
        </w:rPr>
        <w:t xml:space="preserve">Контрольное задание №2 </w:t>
      </w:r>
      <w:r>
        <w:rPr>
          <w:i/>
        </w:rPr>
        <w:t>(2 часа).</w:t>
      </w:r>
    </w:p>
    <w:p w:rsidR="00685B87" w:rsidRDefault="00C46E00" w:rsidP="00C46E00">
      <w:pPr>
        <w:widowControl w:val="0"/>
        <w:autoSpaceDE w:val="0"/>
        <w:autoSpaceDN w:val="0"/>
        <w:adjustRightInd w:val="0"/>
        <w:ind w:firstLine="540"/>
        <w:jc w:val="center"/>
        <w:rPr>
          <w:b/>
        </w:rPr>
      </w:pPr>
      <w:r>
        <w:rPr>
          <w:b/>
        </w:rPr>
        <w:t>Литература</w:t>
      </w:r>
    </w:p>
    <w:p w:rsidR="004F0B2B" w:rsidRDefault="004F0B2B" w:rsidP="004F0B2B">
      <w:pPr>
        <w:widowControl w:val="0"/>
        <w:autoSpaceDE w:val="0"/>
        <w:autoSpaceDN w:val="0"/>
        <w:adjustRightInd w:val="0"/>
        <w:ind w:firstLine="540"/>
        <w:jc w:val="both"/>
      </w:pPr>
      <w:r>
        <w:t xml:space="preserve">1. </w:t>
      </w:r>
      <w:r>
        <w:rPr>
          <w:lang w:val="en-US"/>
        </w:rPr>
        <w:t>DVD</w:t>
      </w:r>
      <w:r>
        <w:t>. Уроки контраварийного и экстремального вождения.</w:t>
      </w:r>
    </w:p>
    <w:p w:rsidR="00DA179C" w:rsidRPr="00DA179C" w:rsidRDefault="00DA179C" w:rsidP="004F0B2B">
      <w:pPr>
        <w:widowControl w:val="0"/>
        <w:autoSpaceDE w:val="0"/>
        <w:autoSpaceDN w:val="0"/>
        <w:adjustRightInd w:val="0"/>
        <w:ind w:firstLine="540"/>
        <w:jc w:val="both"/>
      </w:pPr>
      <w:r>
        <w:t xml:space="preserve">2. </w:t>
      </w:r>
      <w:r>
        <w:rPr>
          <w:lang w:val="en-US"/>
        </w:rPr>
        <w:t>DVD</w:t>
      </w:r>
      <w:r>
        <w:t>. Подготовка к практическому экзамену в ГИБДД.</w:t>
      </w:r>
    </w:p>
    <w:p w:rsidR="004F0B2B" w:rsidRDefault="004F0B2B" w:rsidP="004F0B2B">
      <w:pPr>
        <w:widowControl w:val="0"/>
        <w:autoSpaceDE w:val="0"/>
        <w:autoSpaceDN w:val="0"/>
        <w:adjustRightInd w:val="0"/>
        <w:spacing w:after="120"/>
        <w:ind w:firstLine="540"/>
        <w:jc w:val="both"/>
      </w:pPr>
      <w:r>
        <w:t>2. Цыганков Э.С. Приемы контраварийного вождения.</w:t>
      </w:r>
    </w:p>
    <w:p w:rsidR="00AC6751" w:rsidRDefault="00AC6751" w:rsidP="00003359">
      <w:pPr>
        <w:widowControl w:val="0"/>
        <w:autoSpaceDE w:val="0"/>
        <w:autoSpaceDN w:val="0"/>
        <w:adjustRightInd w:val="0"/>
        <w:ind w:firstLine="540"/>
        <w:jc w:val="both"/>
        <w:rPr>
          <w:rFonts w:ascii="Arial" w:hAnsi="Arial" w:cs="Arial"/>
          <w:i/>
          <w:sz w:val="24"/>
          <w:szCs w:val="24"/>
        </w:rPr>
      </w:pPr>
    </w:p>
    <w:p w:rsidR="006F59B8" w:rsidRPr="00230A30" w:rsidRDefault="00120E8F" w:rsidP="00230A30">
      <w:pPr>
        <w:widowControl w:val="0"/>
        <w:autoSpaceDE w:val="0"/>
        <w:autoSpaceDN w:val="0"/>
        <w:adjustRightInd w:val="0"/>
        <w:jc w:val="both"/>
        <w:rPr>
          <w:rFonts w:ascii="Arial" w:hAnsi="Arial" w:cs="Arial"/>
          <w:b/>
          <w:i/>
          <w:sz w:val="24"/>
          <w:szCs w:val="24"/>
        </w:rPr>
      </w:pPr>
      <w:r w:rsidRPr="00230A30">
        <w:rPr>
          <w:rFonts w:ascii="Arial" w:hAnsi="Arial" w:cs="Arial"/>
          <w:b/>
          <w:i/>
          <w:sz w:val="24"/>
          <w:szCs w:val="24"/>
        </w:rPr>
        <w:t>Предмет: "Вождение транспортных средств категории "В" (для транспортных средств с автоматической трансмиссией"</w:t>
      </w:r>
    </w:p>
    <w:p w:rsidR="00120E8F" w:rsidRDefault="00120E8F" w:rsidP="00120E8F">
      <w:pPr>
        <w:widowControl w:val="0"/>
        <w:autoSpaceDE w:val="0"/>
        <w:autoSpaceDN w:val="0"/>
        <w:adjustRightInd w:val="0"/>
        <w:ind w:firstLine="540"/>
        <w:jc w:val="center"/>
        <w:rPr>
          <w:rFonts w:cs="Arial"/>
          <w:sz w:val="24"/>
          <w:szCs w:val="24"/>
        </w:rPr>
      </w:pPr>
      <w:r>
        <w:rPr>
          <w:rFonts w:cs="Arial"/>
          <w:sz w:val="24"/>
          <w:szCs w:val="24"/>
        </w:rPr>
        <w:t>Распределение учебных часов по разделам и темам</w:t>
      </w:r>
    </w:p>
    <w:tbl>
      <w:tblPr>
        <w:tblStyle w:val="a3"/>
        <w:tblW w:w="0" w:type="auto"/>
        <w:tblLook w:val="04A0" w:firstRow="1" w:lastRow="0" w:firstColumn="1" w:lastColumn="0" w:noHBand="0" w:noVBand="1"/>
      </w:tblPr>
      <w:tblGrid>
        <w:gridCol w:w="959"/>
        <w:gridCol w:w="6095"/>
        <w:gridCol w:w="2516"/>
      </w:tblGrid>
      <w:tr w:rsidR="00120E8F" w:rsidTr="00120E8F">
        <w:tc>
          <w:tcPr>
            <w:tcW w:w="959" w:type="dxa"/>
          </w:tcPr>
          <w:p w:rsidR="00120E8F" w:rsidRDefault="00120E8F" w:rsidP="00120E8F">
            <w:pPr>
              <w:widowControl w:val="0"/>
              <w:autoSpaceDE w:val="0"/>
              <w:autoSpaceDN w:val="0"/>
              <w:adjustRightInd w:val="0"/>
              <w:spacing w:before="120"/>
              <w:jc w:val="center"/>
              <w:rPr>
                <w:rFonts w:cs="Arial"/>
                <w:sz w:val="24"/>
                <w:szCs w:val="24"/>
              </w:rPr>
            </w:pPr>
            <w:r>
              <w:rPr>
                <w:rFonts w:cs="Arial"/>
                <w:sz w:val="24"/>
                <w:szCs w:val="24"/>
              </w:rPr>
              <w:t xml:space="preserve">№ </w:t>
            </w:r>
          </w:p>
          <w:p w:rsidR="00120E8F" w:rsidRDefault="00120E8F" w:rsidP="00120E8F">
            <w:pPr>
              <w:widowControl w:val="0"/>
              <w:autoSpaceDE w:val="0"/>
              <w:autoSpaceDN w:val="0"/>
              <w:adjustRightInd w:val="0"/>
              <w:jc w:val="center"/>
              <w:rPr>
                <w:rFonts w:cs="Arial"/>
                <w:sz w:val="24"/>
                <w:szCs w:val="24"/>
              </w:rPr>
            </w:pPr>
            <w:r>
              <w:rPr>
                <w:rFonts w:cs="Arial"/>
                <w:sz w:val="24"/>
                <w:szCs w:val="24"/>
              </w:rPr>
              <w:t>темы</w:t>
            </w:r>
          </w:p>
        </w:tc>
        <w:tc>
          <w:tcPr>
            <w:tcW w:w="6095" w:type="dxa"/>
          </w:tcPr>
          <w:p w:rsidR="00120E8F" w:rsidRDefault="00120E8F" w:rsidP="00120E8F">
            <w:pPr>
              <w:widowControl w:val="0"/>
              <w:autoSpaceDE w:val="0"/>
              <w:autoSpaceDN w:val="0"/>
              <w:adjustRightInd w:val="0"/>
              <w:jc w:val="center"/>
              <w:rPr>
                <w:rFonts w:cs="Arial"/>
                <w:sz w:val="24"/>
                <w:szCs w:val="24"/>
              </w:rPr>
            </w:pPr>
          </w:p>
          <w:p w:rsidR="00120E8F" w:rsidRDefault="00120E8F" w:rsidP="00120E8F">
            <w:pPr>
              <w:widowControl w:val="0"/>
              <w:autoSpaceDE w:val="0"/>
              <w:autoSpaceDN w:val="0"/>
              <w:adjustRightInd w:val="0"/>
              <w:jc w:val="center"/>
              <w:rPr>
                <w:rFonts w:cs="Arial"/>
                <w:sz w:val="24"/>
                <w:szCs w:val="24"/>
              </w:rPr>
            </w:pPr>
            <w:r>
              <w:rPr>
                <w:rFonts w:cs="Arial"/>
                <w:sz w:val="24"/>
                <w:szCs w:val="24"/>
              </w:rPr>
              <w:t>Наименование разделов и тем</w:t>
            </w:r>
          </w:p>
        </w:tc>
        <w:tc>
          <w:tcPr>
            <w:tcW w:w="2516" w:type="dxa"/>
          </w:tcPr>
          <w:p w:rsidR="00120E8F" w:rsidRDefault="00120E8F" w:rsidP="00120E8F">
            <w:pPr>
              <w:widowControl w:val="0"/>
              <w:autoSpaceDE w:val="0"/>
              <w:autoSpaceDN w:val="0"/>
              <w:adjustRightInd w:val="0"/>
              <w:jc w:val="center"/>
              <w:rPr>
                <w:rFonts w:cs="Arial"/>
                <w:sz w:val="24"/>
                <w:szCs w:val="24"/>
              </w:rPr>
            </w:pPr>
            <w:r>
              <w:rPr>
                <w:rFonts w:cs="Arial"/>
                <w:sz w:val="24"/>
                <w:szCs w:val="24"/>
              </w:rPr>
              <w:t xml:space="preserve">Количество часов практического </w:t>
            </w:r>
          </w:p>
          <w:p w:rsidR="00120E8F" w:rsidRDefault="00767F58" w:rsidP="00120E8F">
            <w:pPr>
              <w:widowControl w:val="0"/>
              <w:autoSpaceDE w:val="0"/>
              <w:autoSpaceDN w:val="0"/>
              <w:adjustRightInd w:val="0"/>
              <w:jc w:val="center"/>
              <w:rPr>
                <w:rFonts w:cs="Arial"/>
                <w:sz w:val="24"/>
                <w:szCs w:val="24"/>
              </w:rPr>
            </w:pPr>
            <w:r>
              <w:rPr>
                <w:rFonts w:cs="Arial"/>
                <w:sz w:val="24"/>
                <w:szCs w:val="24"/>
              </w:rPr>
              <w:t>В</w:t>
            </w:r>
            <w:r w:rsidR="00120E8F">
              <w:rPr>
                <w:rFonts w:cs="Arial"/>
                <w:sz w:val="24"/>
                <w:szCs w:val="24"/>
              </w:rPr>
              <w:t>ождения</w:t>
            </w:r>
          </w:p>
        </w:tc>
      </w:tr>
      <w:tr w:rsidR="00120E8F" w:rsidRPr="0026224A" w:rsidTr="00120E8F">
        <w:tc>
          <w:tcPr>
            <w:tcW w:w="9570" w:type="dxa"/>
            <w:gridSpan w:val="3"/>
          </w:tcPr>
          <w:p w:rsidR="00120E8F" w:rsidRPr="0026224A" w:rsidRDefault="00120E8F" w:rsidP="00120E8F">
            <w:pPr>
              <w:widowControl w:val="0"/>
              <w:autoSpaceDE w:val="0"/>
              <w:autoSpaceDN w:val="0"/>
              <w:adjustRightInd w:val="0"/>
              <w:spacing w:before="60" w:after="60"/>
              <w:jc w:val="center"/>
              <w:rPr>
                <w:rFonts w:ascii="Courier New" w:hAnsi="Courier New" w:cs="Courier New"/>
                <w:b/>
                <w:sz w:val="24"/>
                <w:szCs w:val="24"/>
              </w:rPr>
            </w:pPr>
            <w:r>
              <w:rPr>
                <w:rFonts w:ascii="Courier New" w:hAnsi="Courier New" w:cs="Courier New"/>
                <w:b/>
                <w:sz w:val="24"/>
                <w:szCs w:val="24"/>
              </w:rPr>
              <w:t>1. Первоначальное обучение вождению</w:t>
            </w:r>
          </w:p>
        </w:tc>
      </w:tr>
      <w:tr w:rsidR="00120E8F" w:rsidRPr="00B607BD" w:rsidTr="00120E8F">
        <w:tc>
          <w:tcPr>
            <w:tcW w:w="959" w:type="dxa"/>
          </w:tcPr>
          <w:p w:rsidR="00120E8F" w:rsidRDefault="00120E8F" w:rsidP="00120E8F">
            <w:pPr>
              <w:widowControl w:val="0"/>
              <w:autoSpaceDE w:val="0"/>
              <w:autoSpaceDN w:val="0"/>
              <w:adjustRightInd w:val="0"/>
              <w:spacing w:before="60" w:after="60"/>
              <w:jc w:val="both"/>
              <w:rPr>
                <w:rFonts w:cs="Arial"/>
                <w:sz w:val="24"/>
                <w:szCs w:val="24"/>
              </w:rPr>
            </w:pPr>
            <w:r>
              <w:rPr>
                <w:rFonts w:cs="Arial"/>
                <w:sz w:val="24"/>
                <w:szCs w:val="24"/>
              </w:rPr>
              <w:t xml:space="preserve"> 1</w:t>
            </w:r>
          </w:p>
        </w:tc>
        <w:tc>
          <w:tcPr>
            <w:tcW w:w="6095" w:type="dxa"/>
          </w:tcPr>
          <w:p w:rsidR="00120E8F" w:rsidRPr="00120E8F" w:rsidRDefault="00120E8F" w:rsidP="00120E8F">
            <w:pPr>
              <w:widowControl w:val="0"/>
              <w:autoSpaceDE w:val="0"/>
              <w:autoSpaceDN w:val="0"/>
              <w:adjustRightInd w:val="0"/>
              <w:spacing w:before="60" w:after="60"/>
              <w:jc w:val="both"/>
              <w:rPr>
                <w:rFonts w:cs="Arial"/>
                <w:sz w:val="24"/>
                <w:szCs w:val="24"/>
              </w:rPr>
            </w:pPr>
            <w:r w:rsidRPr="00B607BD">
              <w:rPr>
                <w:sz w:val="24"/>
                <w:szCs w:val="24"/>
              </w:rPr>
              <w:t xml:space="preserve">Посадка, </w:t>
            </w:r>
            <w:r>
              <w:rPr>
                <w:sz w:val="24"/>
                <w:szCs w:val="24"/>
              </w:rPr>
              <w:t>п</w:t>
            </w:r>
            <w:r w:rsidRPr="00B607BD">
              <w:rPr>
                <w:sz w:val="24"/>
                <w:szCs w:val="24"/>
              </w:rPr>
              <w:t>уск двигателя,</w:t>
            </w:r>
            <w:r>
              <w:rPr>
                <w:sz w:val="24"/>
                <w:szCs w:val="24"/>
              </w:rPr>
              <w:t xml:space="preserve"> </w:t>
            </w:r>
            <w:r w:rsidRPr="00B607BD">
              <w:rPr>
                <w:sz w:val="24"/>
                <w:szCs w:val="24"/>
              </w:rPr>
              <w:t>действия органами управления</w:t>
            </w:r>
            <w:r>
              <w:rPr>
                <w:sz w:val="24"/>
                <w:szCs w:val="24"/>
              </w:rPr>
              <w:t xml:space="preserve"> при увеличении и уменьшении скорости движения, остановка, выключение двигателя</w:t>
            </w:r>
          </w:p>
        </w:tc>
        <w:tc>
          <w:tcPr>
            <w:tcW w:w="2516" w:type="dxa"/>
          </w:tcPr>
          <w:p w:rsidR="00120E8F" w:rsidRPr="00B607BD" w:rsidRDefault="00120E8F" w:rsidP="00120E8F">
            <w:pPr>
              <w:widowControl w:val="0"/>
              <w:autoSpaceDE w:val="0"/>
              <w:autoSpaceDN w:val="0"/>
              <w:adjustRightInd w:val="0"/>
              <w:spacing w:before="60" w:after="60"/>
              <w:jc w:val="center"/>
              <w:rPr>
                <w:rFonts w:cs="Arial"/>
                <w:sz w:val="24"/>
                <w:szCs w:val="24"/>
              </w:rPr>
            </w:pPr>
            <w:r w:rsidRPr="00B607BD">
              <w:rPr>
                <w:rFonts w:cs="Arial"/>
                <w:sz w:val="24"/>
                <w:szCs w:val="24"/>
              </w:rPr>
              <w:t>2</w:t>
            </w:r>
          </w:p>
        </w:tc>
      </w:tr>
      <w:tr w:rsidR="00120E8F" w:rsidRPr="00B607BD" w:rsidTr="00120E8F">
        <w:tc>
          <w:tcPr>
            <w:tcW w:w="959" w:type="dxa"/>
          </w:tcPr>
          <w:p w:rsidR="00120E8F" w:rsidRDefault="00120E8F" w:rsidP="00120E8F">
            <w:pPr>
              <w:widowControl w:val="0"/>
              <w:autoSpaceDE w:val="0"/>
              <w:autoSpaceDN w:val="0"/>
              <w:adjustRightInd w:val="0"/>
              <w:spacing w:before="60" w:after="60"/>
              <w:jc w:val="both"/>
              <w:rPr>
                <w:rFonts w:cs="Arial"/>
                <w:sz w:val="24"/>
                <w:szCs w:val="24"/>
              </w:rPr>
            </w:pPr>
            <w:r>
              <w:rPr>
                <w:rFonts w:cs="Arial"/>
                <w:sz w:val="24"/>
                <w:szCs w:val="24"/>
              </w:rPr>
              <w:t xml:space="preserve"> 2</w:t>
            </w:r>
          </w:p>
        </w:tc>
        <w:tc>
          <w:tcPr>
            <w:tcW w:w="6095" w:type="dxa"/>
          </w:tcPr>
          <w:p w:rsidR="00120E8F" w:rsidRPr="00B607BD" w:rsidRDefault="00120E8F" w:rsidP="00120E8F">
            <w:pPr>
              <w:widowControl w:val="0"/>
              <w:autoSpaceDE w:val="0"/>
              <w:autoSpaceDN w:val="0"/>
              <w:adjustRightInd w:val="0"/>
              <w:spacing w:before="60" w:after="60"/>
              <w:jc w:val="both"/>
              <w:rPr>
                <w:rFonts w:cs="Arial"/>
                <w:sz w:val="24"/>
                <w:szCs w:val="24"/>
              </w:rPr>
            </w:pPr>
            <w:r>
              <w:t>Начало движения, движение по кольцевому маршруту, остановка в заданном месте с применением различных способов торможения</w:t>
            </w:r>
          </w:p>
        </w:tc>
        <w:tc>
          <w:tcPr>
            <w:tcW w:w="2516" w:type="dxa"/>
          </w:tcPr>
          <w:p w:rsidR="00120E8F" w:rsidRDefault="00120E8F" w:rsidP="00120E8F">
            <w:pPr>
              <w:widowControl w:val="0"/>
              <w:autoSpaceDE w:val="0"/>
              <w:autoSpaceDN w:val="0"/>
              <w:adjustRightInd w:val="0"/>
              <w:spacing w:before="60" w:after="60"/>
              <w:jc w:val="center"/>
              <w:rPr>
                <w:rFonts w:cs="Arial"/>
                <w:sz w:val="24"/>
                <w:szCs w:val="24"/>
              </w:rPr>
            </w:pPr>
          </w:p>
          <w:p w:rsidR="00120E8F" w:rsidRPr="00B607BD" w:rsidRDefault="00120E8F" w:rsidP="00120E8F">
            <w:pPr>
              <w:widowControl w:val="0"/>
              <w:autoSpaceDE w:val="0"/>
              <w:autoSpaceDN w:val="0"/>
              <w:adjustRightInd w:val="0"/>
              <w:spacing w:before="60" w:after="60"/>
              <w:jc w:val="center"/>
              <w:rPr>
                <w:rFonts w:cs="Arial"/>
                <w:sz w:val="24"/>
                <w:szCs w:val="24"/>
              </w:rPr>
            </w:pPr>
            <w:r>
              <w:rPr>
                <w:rFonts w:cs="Arial"/>
                <w:sz w:val="24"/>
                <w:szCs w:val="24"/>
              </w:rPr>
              <w:t>4</w:t>
            </w:r>
          </w:p>
        </w:tc>
      </w:tr>
      <w:tr w:rsidR="00120E8F" w:rsidRPr="00B607BD" w:rsidTr="00120E8F">
        <w:tc>
          <w:tcPr>
            <w:tcW w:w="959" w:type="dxa"/>
          </w:tcPr>
          <w:p w:rsidR="00120E8F" w:rsidRDefault="00120E8F" w:rsidP="00120E8F">
            <w:pPr>
              <w:widowControl w:val="0"/>
              <w:autoSpaceDE w:val="0"/>
              <w:autoSpaceDN w:val="0"/>
              <w:adjustRightInd w:val="0"/>
              <w:spacing w:before="60" w:after="60"/>
              <w:jc w:val="both"/>
              <w:rPr>
                <w:rFonts w:cs="Arial"/>
                <w:sz w:val="24"/>
                <w:szCs w:val="24"/>
              </w:rPr>
            </w:pPr>
            <w:r>
              <w:rPr>
                <w:rFonts w:cs="Arial"/>
                <w:sz w:val="24"/>
                <w:szCs w:val="24"/>
              </w:rPr>
              <w:lastRenderedPageBreak/>
              <w:t xml:space="preserve"> 3</w:t>
            </w:r>
          </w:p>
        </w:tc>
        <w:tc>
          <w:tcPr>
            <w:tcW w:w="6095" w:type="dxa"/>
          </w:tcPr>
          <w:p w:rsidR="00120E8F" w:rsidRPr="00B607BD" w:rsidRDefault="00120E8F" w:rsidP="00120E8F">
            <w:pPr>
              <w:widowControl w:val="0"/>
              <w:autoSpaceDE w:val="0"/>
              <w:autoSpaceDN w:val="0"/>
              <w:adjustRightInd w:val="0"/>
              <w:spacing w:before="60" w:after="60"/>
              <w:jc w:val="both"/>
              <w:rPr>
                <w:rFonts w:cs="Arial"/>
                <w:sz w:val="24"/>
                <w:szCs w:val="24"/>
              </w:rPr>
            </w:pPr>
            <w:r>
              <w:t>Повороты в движении, разворот для движения в обратном направлении, проезд перекрестка и пешеходного перехода</w:t>
            </w:r>
          </w:p>
        </w:tc>
        <w:tc>
          <w:tcPr>
            <w:tcW w:w="2516" w:type="dxa"/>
          </w:tcPr>
          <w:p w:rsidR="00120E8F" w:rsidRPr="00B607BD" w:rsidRDefault="00120E8F" w:rsidP="00120E8F">
            <w:pPr>
              <w:widowControl w:val="0"/>
              <w:autoSpaceDE w:val="0"/>
              <w:autoSpaceDN w:val="0"/>
              <w:adjustRightInd w:val="0"/>
              <w:spacing w:before="120" w:after="60"/>
              <w:jc w:val="center"/>
              <w:rPr>
                <w:rFonts w:cs="Arial"/>
                <w:sz w:val="24"/>
                <w:szCs w:val="24"/>
              </w:rPr>
            </w:pPr>
            <w:r>
              <w:rPr>
                <w:rFonts w:cs="Arial"/>
                <w:sz w:val="24"/>
                <w:szCs w:val="24"/>
              </w:rPr>
              <w:t>2</w:t>
            </w:r>
          </w:p>
        </w:tc>
      </w:tr>
      <w:tr w:rsidR="00120E8F" w:rsidRPr="00B607BD" w:rsidTr="00120E8F">
        <w:tc>
          <w:tcPr>
            <w:tcW w:w="959" w:type="dxa"/>
          </w:tcPr>
          <w:p w:rsidR="00120E8F" w:rsidRDefault="00120E8F" w:rsidP="00120E8F">
            <w:pPr>
              <w:widowControl w:val="0"/>
              <w:autoSpaceDE w:val="0"/>
              <w:autoSpaceDN w:val="0"/>
              <w:adjustRightInd w:val="0"/>
              <w:spacing w:before="60" w:after="60"/>
              <w:jc w:val="both"/>
              <w:rPr>
                <w:rFonts w:cs="Arial"/>
                <w:sz w:val="24"/>
                <w:szCs w:val="24"/>
              </w:rPr>
            </w:pPr>
            <w:r>
              <w:rPr>
                <w:rFonts w:cs="Arial"/>
                <w:sz w:val="24"/>
                <w:szCs w:val="24"/>
              </w:rPr>
              <w:t xml:space="preserve"> 4</w:t>
            </w:r>
          </w:p>
        </w:tc>
        <w:tc>
          <w:tcPr>
            <w:tcW w:w="6095" w:type="dxa"/>
          </w:tcPr>
          <w:p w:rsidR="00120E8F" w:rsidRPr="00B607BD" w:rsidRDefault="00120E8F" w:rsidP="00120E8F">
            <w:pPr>
              <w:widowControl w:val="0"/>
              <w:autoSpaceDE w:val="0"/>
              <w:autoSpaceDN w:val="0"/>
              <w:adjustRightInd w:val="0"/>
              <w:spacing w:before="60" w:after="60"/>
              <w:jc w:val="both"/>
              <w:rPr>
                <w:rFonts w:cs="Arial"/>
                <w:sz w:val="24"/>
                <w:szCs w:val="24"/>
              </w:rPr>
            </w:pPr>
            <w:r>
              <w:t>Движение задним ходом</w:t>
            </w:r>
          </w:p>
        </w:tc>
        <w:tc>
          <w:tcPr>
            <w:tcW w:w="2516" w:type="dxa"/>
          </w:tcPr>
          <w:p w:rsidR="00120E8F" w:rsidRPr="00B607BD" w:rsidRDefault="00120E8F" w:rsidP="00120E8F">
            <w:pPr>
              <w:widowControl w:val="0"/>
              <w:autoSpaceDE w:val="0"/>
              <w:autoSpaceDN w:val="0"/>
              <w:adjustRightInd w:val="0"/>
              <w:spacing w:before="60" w:after="60"/>
              <w:jc w:val="center"/>
              <w:rPr>
                <w:rFonts w:cs="Arial"/>
                <w:sz w:val="24"/>
                <w:szCs w:val="24"/>
              </w:rPr>
            </w:pPr>
            <w:r>
              <w:rPr>
                <w:rFonts w:cs="Arial"/>
                <w:sz w:val="24"/>
                <w:szCs w:val="24"/>
              </w:rPr>
              <w:t>1</w:t>
            </w:r>
          </w:p>
        </w:tc>
      </w:tr>
      <w:tr w:rsidR="00120E8F" w:rsidRPr="00B607BD" w:rsidTr="00120E8F">
        <w:tc>
          <w:tcPr>
            <w:tcW w:w="959" w:type="dxa"/>
          </w:tcPr>
          <w:p w:rsidR="00120E8F" w:rsidRDefault="00120E8F" w:rsidP="00120E8F">
            <w:pPr>
              <w:widowControl w:val="0"/>
              <w:autoSpaceDE w:val="0"/>
              <w:autoSpaceDN w:val="0"/>
              <w:adjustRightInd w:val="0"/>
              <w:spacing w:before="60" w:after="60"/>
              <w:jc w:val="both"/>
              <w:rPr>
                <w:rFonts w:cs="Arial"/>
                <w:sz w:val="24"/>
                <w:szCs w:val="24"/>
              </w:rPr>
            </w:pPr>
            <w:r>
              <w:rPr>
                <w:rFonts w:cs="Arial"/>
                <w:sz w:val="24"/>
                <w:szCs w:val="24"/>
              </w:rPr>
              <w:t xml:space="preserve"> 5</w:t>
            </w:r>
          </w:p>
        </w:tc>
        <w:tc>
          <w:tcPr>
            <w:tcW w:w="6095" w:type="dxa"/>
          </w:tcPr>
          <w:p w:rsidR="00120E8F" w:rsidRPr="00B607BD" w:rsidRDefault="00120E8F" w:rsidP="00120E8F">
            <w:pPr>
              <w:widowControl w:val="0"/>
              <w:autoSpaceDE w:val="0"/>
              <w:autoSpaceDN w:val="0"/>
              <w:adjustRightInd w:val="0"/>
              <w:spacing w:before="60" w:after="60"/>
              <w:jc w:val="both"/>
              <w:rPr>
                <w:rFonts w:cs="Arial"/>
                <w:sz w:val="24"/>
                <w:szCs w:val="24"/>
              </w:rPr>
            </w:pPr>
            <w:r>
              <w:t>Движение в ограниченных проездах, сложное маневрирование</w:t>
            </w:r>
          </w:p>
        </w:tc>
        <w:tc>
          <w:tcPr>
            <w:tcW w:w="2516" w:type="dxa"/>
          </w:tcPr>
          <w:p w:rsidR="00120E8F" w:rsidRPr="00B607BD" w:rsidRDefault="00120E8F" w:rsidP="00120E8F">
            <w:pPr>
              <w:widowControl w:val="0"/>
              <w:autoSpaceDE w:val="0"/>
              <w:autoSpaceDN w:val="0"/>
              <w:adjustRightInd w:val="0"/>
              <w:spacing w:before="120" w:after="60"/>
              <w:jc w:val="center"/>
              <w:rPr>
                <w:rFonts w:cs="Arial"/>
                <w:sz w:val="24"/>
                <w:szCs w:val="24"/>
              </w:rPr>
            </w:pPr>
            <w:r>
              <w:rPr>
                <w:rFonts w:cs="Arial"/>
                <w:sz w:val="24"/>
                <w:szCs w:val="24"/>
              </w:rPr>
              <w:t>5</w:t>
            </w:r>
          </w:p>
        </w:tc>
      </w:tr>
      <w:tr w:rsidR="00120E8F" w:rsidRPr="005C68AE" w:rsidTr="00120E8F">
        <w:tc>
          <w:tcPr>
            <w:tcW w:w="7054" w:type="dxa"/>
            <w:gridSpan w:val="2"/>
          </w:tcPr>
          <w:p w:rsidR="00120E8F" w:rsidRPr="005C68AE" w:rsidRDefault="00120E8F" w:rsidP="00120E8F">
            <w:pPr>
              <w:widowControl w:val="0"/>
              <w:autoSpaceDE w:val="0"/>
              <w:autoSpaceDN w:val="0"/>
              <w:adjustRightInd w:val="0"/>
              <w:spacing w:before="60" w:after="60"/>
              <w:jc w:val="both"/>
              <w:rPr>
                <w:rFonts w:cs="Arial"/>
                <w:sz w:val="24"/>
                <w:szCs w:val="24"/>
                <w:vertAlign w:val="superscript"/>
              </w:rPr>
            </w:pPr>
            <w:r w:rsidRPr="005C68AE">
              <w:rPr>
                <w:rFonts w:cs="Arial"/>
                <w:b/>
                <w:sz w:val="24"/>
                <w:szCs w:val="24"/>
              </w:rPr>
              <w:t>Контрольное задание №1</w:t>
            </w:r>
            <w:r>
              <w:rPr>
                <w:rFonts w:cs="Arial"/>
                <w:sz w:val="24"/>
                <w:szCs w:val="24"/>
                <w:vertAlign w:val="superscript"/>
              </w:rPr>
              <w:t>1</w:t>
            </w:r>
          </w:p>
        </w:tc>
        <w:tc>
          <w:tcPr>
            <w:tcW w:w="2516" w:type="dxa"/>
          </w:tcPr>
          <w:p w:rsidR="00120E8F" w:rsidRPr="005C68AE" w:rsidRDefault="00120E8F" w:rsidP="00120E8F">
            <w:pPr>
              <w:widowControl w:val="0"/>
              <w:autoSpaceDE w:val="0"/>
              <w:autoSpaceDN w:val="0"/>
              <w:adjustRightInd w:val="0"/>
              <w:spacing w:before="60" w:after="60"/>
              <w:jc w:val="center"/>
              <w:rPr>
                <w:rFonts w:cs="Arial"/>
                <w:b/>
                <w:sz w:val="24"/>
                <w:szCs w:val="24"/>
              </w:rPr>
            </w:pPr>
            <w:r w:rsidRPr="005C68AE">
              <w:rPr>
                <w:rFonts w:cs="Arial"/>
                <w:b/>
                <w:sz w:val="24"/>
                <w:szCs w:val="24"/>
              </w:rPr>
              <w:t>2</w:t>
            </w:r>
          </w:p>
        </w:tc>
      </w:tr>
      <w:tr w:rsidR="00120E8F" w:rsidRPr="00B607BD" w:rsidTr="00120E8F">
        <w:tc>
          <w:tcPr>
            <w:tcW w:w="959" w:type="dxa"/>
          </w:tcPr>
          <w:p w:rsidR="00120E8F" w:rsidRDefault="00120E8F" w:rsidP="00120E8F">
            <w:pPr>
              <w:widowControl w:val="0"/>
              <w:autoSpaceDE w:val="0"/>
              <w:autoSpaceDN w:val="0"/>
              <w:adjustRightInd w:val="0"/>
              <w:spacing w:before="60" w:after="60"/>
              <w:jc w:val="both"/>
              <w:rPr>
                <w:rFonts w:cs="Arial"/>
                <w:sz w:val="24"/>
                <w:szCs w:val="24"/>
              </w:rPr>
            </w:pPr>
            <w:r>
              <w:rPr>
                <w:rFonts w:cs="Arial"/>
                <w:sz w:val="24"/>
                <w:szCs w:val="24"/>
              </w:rPr>
              <w:t>6</w:t>
            </w:r>
          </w:p>
        </w:tc>
        <w:tc>
          <w:tcPr>
            <w:tcW w:w="6095" w:type="dxa"/>
          </w:tcPr>
          <w:p w:rsidR="00120E8F" w:rsidRPr="006F59B8" w:rsidRDefault="00120E8F" w:rsidP="00120E8F">
            <w:pPr>
              <w:widowControl w:val="0"/>
              <w:autoSpaceDE w:val="0"/>
              <w:autoSpaceDN w:val="0"/>
              <w:adjustRightInd w:val="0"/>
              <w:spacing w:before="60" w:after="60"/>
              <w:jc w:val="both"/>
              <w:rPr>
                <w:rFonts w:cs="Arial"/>
                <w:sz w:val="24"/>
                <w:szCs w:val="24"/>
                <w:vertAlign w:val="superscript"/>
              </w:rPr>
            </w:pPr>
            <w:r>
              <w:rPr>
                <w:rFonts w:cs="Arial"/>
                <w:sz w:val="24"/>
                <w:szCs w:val="24"/>
              </w:rPr>
              <w:t>Движение с прицепом</w:t>
            </w:r>
            <w:r>
              <w:rPr>
                <w:rFonts w:cs="Arial"/>
                <w:sz w:val="24"/>
                <w:szCs w:val="24"/>
                <w:vertAlign w:val="superscript"/>
              </w:rPr>
              <w:t>2</w:t>
            </w:r>
          </w:p>
        </w:tc>
        <w:tc>
          <w:tcPr>
            <w:tcW w:w="2516" w:type="dxa"/>
          </w:tcPr>
          <w:p w:rsidR="00120E8F" w:rsidRPr="00B607BD" w:rsidRDefault="00120E8F" w:rsidP="00120E8F">
            <w:pPr>
              <w:widowControl w:val="0"/>
              <w:autoSpaceDE w:val="0"/>
              <w:autoSpaceDN w:val="0"/>
              <w:adjustRightInd w:val="0"/>
              <w:spacing w:before="60" w:after="60"/>
              <w:jc w:val="center"/>
              <w:rPr>
                <w:rFonts w:cs="Arial"/>
                <w:sz w:val="24"/>
                <w:szCs w:val="24"/>
              </w:rPr>
            </w:pPr>
            <w:r>
              <w:rPr>
                <w:rFonts w:cs="Arial"/>
                <w:sz w:val="24"/>
                <w:szCs w:val="24"/>
              </w:rPr>
              <w:t>6</w:t>
            </w:r>
          </w:p>
        </w:tc>
      </w:tr>
      <w:tr w:rsidR="00120E8F" w:rsidRPr="005C68AE" w:rsidTr="00120E8F">
        <w:tc>
          <w:tcPr>
            <w:tcW w:w="7054" w:type="dxa"/>
            <w:gridSpan w:val="2"/>
          </w:tcPr>
          <w:p w:rsidR="00120E8F" w:rsidRPr="005C68AE" w:rsidRDefault="00120E8F" w:rsidP="00120E8F">
            <w:pPr>
              <w:widowControl w:val="0"/>
              <w:autoSpaceDE w:val="0"/>
              <w:autoSpaceDN w:val="0"/>
              <w:adjustRightInd w:val="0"/>
              <w:spacing w:before="60" w:after="60"/>
              <w:jc w:val="both"/>
              <w:rPr>
                <w:rFonts w:cs="Arial"/>
                <w:i/>
                <w:sz w:val="24"/>
                <w:szCs w:val="24"/>
              </w:rPr>
            </w:pPr>
            <w:r w:rsidRPr="005C68AE">
              <w:rPr>
                <w:rFonts w:cs="Arial"/>
                <w:i/>
                <w:sz w:val="24"/>
                <w:szCs w:val="24"/>
              </w:rPr>
              <w:t>Итого по разделу</w:t>
            </w:r>
          </w:p>
        </w:tc>
        <w:tc>
          <w:tcPr>
            <w:tcW w:w="2516" w:type="dxa"/>
          </w:tcPr>
          <w:p w:rsidR="00120E8F" w:rsidRPr="005C68AE" w:rsidRDefault="00120E8F" w:rsidP="00120E8F">
            <w:pPr>
              <w:widowControl w:val="0"/>
              <w:autoSpaceDE w:val="0"/>
              <w:autoSpaceDN w:val="0"/>
              <w:adjustRightInd w:val="0"/>
              <w:spacing w:before="60" w:after="60"/>
              <w:jc w:val="center"/>
              <w:rPr>
                <w:rFonts w:cs="Arial"/>
                <w:i/>
                <w:sz w:val="24"/>
                <w:szCs w:val="24"/>
              </w:rPr>
            </w:pPr>
            <w:r w:rsidRPr="005C68AE">
              <w:rPr>
                <w:rFonts w:cs="Arial"/>
                <w:i/>
                <w:sz w:val="24"/>
                <w:szCs w:val="24"/>
              </w:rPr>
              <w:t>2</w:t>
            </w:r>
            <w:r>
              <w:rPr>
                <w:rFonts w:cs="Arial"/>
                <w:i/>
                <w:sz w:val="24"/>
                <w:szCs w:val="24"/>
              </w:rPr>
              <w:t>2</w:t>
            </w:r>
          </w:p>
        </w:tc>
      </w:tr>
      <w:tr w:rsidR="00120E8F" w:rsidRPr="0026224A" w:rsidTr="00120E8F">
        <w:tc>
          <w:tcPr>
            <w:tcW w:w="9570" w:type="dxa"/>
            <w:gridSpan w:val="3"/>
          </w:tcPr>
          <w:p w:rsidR="00120E8F" w:rsidRPr="0026224A" w:rsidRDefault="00120E8F" w:rsidP="00120E8F">
            <w:pPr>
              <w:widowControl w:val="0"/>
              <w:autoSpaceDE w:val="0"/>
              <w:autoSpaceDN w:val="0"/>
              <w:adjustRightInd w:val="0"/>
              <w:spacing w:before="60" w:after="60"/>
              <w:jc w:val="center"/>
              <w:rPr>
                <w:rFonts w:ascii="Courier New" w:hAnsi="Courier New" w:cs="Courier New"/>
                <w:b/>
                <w:sz w:val="24"/>
                <w:szCs w:val="24"/>
              </w:rPr>
            </w:pPr>
            <w:r>
              <w:rPr>
                <w:rFonts w:ascii="Courier New" w:hAnsi="Courier New" w:cs="Courier New"/>
                <w:b/>
                <w:sz w:val="24"/>
                <w:szCs w:val="24"/>
              </w:rPr>
              <w:t>2. Обучение вождению в условиях дорожного движения</w:t>
            </w:r>
          </w:p>
        </w:tc>
      </w:tr>
      <w:tr w:rsidR="00120E8F" w:rsidRPr="00B607BD" w:rsidTr="00120E8F">
        <w:tc>
          <w:tcPr>
            <w:tcW w:w="959" w:type="dxa"/>
          </w:tcPr>
          <w:p w:rsidR="00120E8F" w:rsidRDefault="00767F58" w:rsidP="00120E8F">
            <w:pPr>
              <w:widowControl w:val="0"/>
              <w:autoSpaceDE w:val="0"/>
              <w:autoSpaceDN w:val="0"/>
              <w:adjustRightInd w:val="0"/>
              <w:spacing w:before="60" w:after="60"/>
              <w:jc w:val="both"/>
              <w:rPr>
                <w:rFonts w:cs="Arial"/>
                <w:sz w:val="24"/>
                <w:szCs w:val="24"/>
              </w:rPr>
            </w:pPr>
            <w:r>
              <w:rPr>
                <w:rFonts w:cs="Arial"/>
                <w:sz w:val="24"/>
                <w:szCs w:val="24"/>
              </w:rPr>
              <w:t>7</w:t>
            </w:r>
          </w:p>
        </w:tc>
        <w:tc>
          <w:tcPr>
            <w:tcW w:w="6095" w:type="dxa"/>
          </w:tcPr>
          <w:p w:rsidR="00120E8F" w:rsidRPr="006F59B8" w:rsidRDefault="00120E8F" w:rsidP="00120E8F">
            <w:pPr>
              <w:widowControl w:val="0"/>
              <w:autoSpaceDE w:val="0"/>
              <w:autoSpaceDN w:val="0"/>
              <w:adjustRightInd w:val="0"/>
              <w:spacing w:before="60" w:after="60"/>
              <w:jc w:val="both"/>
              <w:rPr>
                <w:rFonts w:cs="Arial"/>
                <w:sz w:val="24"/>
                <w:szCs w:val="24"/>
                <w:vertAlign w:val="superscript"/>
              </w:rPr>
            </w:pPr>
            <w:r>
              <w:rPr>
                <w:rFonts w:cs="Arial"/>
                <w:sz w:val="24"/>
                <w:szCs w:val="24"/>
              </w:rPr>
              <w:t>Вождение по учебным маршрутам</w:t>
            </w:r>
            <w:r w:rsidR="00767F58">
              <w:rPr>
                <w:rFonts w:cs="Arial"/>
                <w:sz w:val="24"/>
                <w:szCs w:val="24"/>
                <w:vertAlign w:val="superscript"/>
              </w:rPr>
              <w:t>3</w:t>
            </w:r>
          </w:p>
        </w:tc>
        <w:tc>
          <w:tcPr>
            <w:tcW w:w="2516" w:type="dxa"/>
          </w:tcPr>
          <w:p w:rsidR="00120E8F" w:rsidRPr="00B607BD" w:rsidRDefault="00120E8F" w:rsidP="00120E8F">
            <w:pPr>
              <w:widowControl w:val="0"/>
              <w:autoSpaceDE w:val="0"/>
              <w:autoSpaceDN w:val="0"/>
              <w:adjustRightInd w:val="0"/>
              <w:spacing w:before="60" w:after="60"/>
              <w:jc w:val="center"/>
              <w:rPr>
                <w:rFonts w:cs="Arial"/>
                <w:sz w:val="24"/>
                <w:szCs w:val="24"/>
              </w:rPr>
            </w:pPr>
            <w:r>
              <w:rPr>
                <w:rFonts w:cs="Arial"/>
                <w:sz w:val="24"/>
                <w:szCs w:val="24"/>
              </w:rPr>
              <w:t>30</w:t>
            </w:r>
          </w:p>
        </w:tc>
      </w:tr>
      <w:tr w:rsidR="00120E8F" w:rsidRPr="005C68AE" w:rsidTr="00120E8F">
        <w:tc>
          <w:tcPr>
            <w:tcW w:w="7054" w:type="dxa"/>
            <w:gridSpan w:val="2"/>
          </w:tcPr>
          <w:p w:rsidR="00120E8F" w:rsidRPr="006F59B8" w:rsidRDefault="00120E8F" w:rsidP="00120E8F">
            <w:pPr>
              <w:widowControl w:val="0"/>
              <w:autoSpaceDE w:val="0"/>
              <w:autoSpaceDN w:val="0"/>
              <w:adjustRightInd w:val="0"/>
              <w:spacing w:before="60" w:after="60"/>
              <w:jc w:val="both"/>
              <w:rPr>
                <w:rFonts w:cs="Arial"/>
                <w:sz w:val="24"/>
                <w:szCs w:val="24"/>
                <w:vertAlign w:val="superscript"/>
              </w:rPr>
            </w:pPr>
            <w:r w:rsidRPr="005C68AE">
              <w:rPr>
                <w:rFonts w:cs="Arial"/>
                <w:b/>
                <w:sz w:val="24"/>
                <w:szCs w:val="24"/>
              </w:rPr>
              <w:t>Контрольное задание №2</w:t>
            </w:r>
            <w:r w:rsidR="00767F58">
              <w:rPr>
                <w:rFonts w:cs="Arial"/>
                <w:sz w:val="24"/>
                <w:szCs w:val="24"/>
                <w:vertAlign w:val="superscript"/>
              </w:rPr>
              <w:t>4</w:t>
            </w:r>
          </w:p>
        </w:tc>
        <w:tc>
          <w:tcPr>
            <w:tcW w:w="2516" w:type="dxa"/>
          </w:tcPr>
          <w:p w:rsidR="00120E8F" w:rsidRPr="005C68AE" w:rsidRDefault="00120E8F" w:rsidP="00120E8F">
            <w:pPr>
              <w:widowControl w:val="0"/>
              <w:autoSpaceDE w:val="0"/>
              <w:autoSpaceDN w:val="0"/>
              <w:adjustRightInd w:val="0"/>
              <w:spacing w:before="60" w:after="60"/>
              <w:jc w:val="center"/>
              <w:rPr>
                <w:rFonts w:cs="Arial"/>
                <w:b/>
                <w:sz w:val="24"/>
                <w:szCs w:val="24"/>
              </w:rPr>
            </w:pPr>
            <w:r w:rsidRPr="005C68AE">
              <w:rPr>
                <w:rFonts w:cs="Arial"/>
                <w:b/>
                <w:sz w:val="24"/>
                <w:szCs w:val="24"/>
              </w:rPr>
              <w:t>2</w:t>
            </w:r>
          </w:p>
        </w:tc>
      </w:tr>
      <w:tr w:rsidR="00120E8F" w:rsidRPr="005C68AE" w:rsidTr="00120E8F">
        <w:tc>
          <w:tcPr>
            <w:tcW w:w="7054" w:type="dxa"/>
            <w:gridSpan w:val="2"/>
          </w:tcPr>
          <w:p w:rsidR="00120E8F" w:rsidRPr="005C68AE" w:rsidRDefault="00120E8F" w:rsidP="00120E8F">
            <w:pPr>
              <w:widowControl w:val="0"/>
              <w:autoSpaceDE w:val="0"/>
              <w:autoSpaceDN w:val="0"/>
              <w:adjustRightInd w:val="0"/>
              <w:spacing w:before="60" w:after="60"/>
              <w:jc w:val="both"/>
              <w:rPr>
                <w:rFonts w:cs="Arial"/>
                <w:i/>
                <w:sz w:val="24"/>
                <w:szCs w:val="24"/>
              </w:rPr>
            </w:pPr>
            <w:r w:rsidRPr="005C68AE">
              <w:rPr>
                <w:rFonts w:cs="Arial"/>
                <w:i/>
                <w:sz w:val="24"/>
                <w:szCs w:val="24"/>
              </w:rPr>
              <w:t>Итого по разделу</w:t>
            </w:r>
          </w:p>
        </w:tc>
        <w:tc>
          <w:tcPr>
            <w:tcW w:w="2516" w:type="dxa"/>
          </w:tcPr>
          <w:p w:rsidR="00120E8F" w:rsidRPr="005C68AE" w:rsidRDefault="00120E8F" w:rsidP="00120E8F">
            <w:pPr>
              <w:widowControl w:val="0"/>
              <w:autoSpaceDE w:val="0"/>
              <w:autoSpaceDN w:val="0"/>
              <w:adjustRightInd w:val="0"/>
              <w:spacing w:before="60" w:after="60"/>
              <w:jc w:val="center"/>
              <w:rPr>
                <w:rFonts w:cs="Arial"/>
                <w:i/>
                <w:sz w:val="24"/>
                <w:szCs w:val="24"/>
              </w:rPr>
            </w:pPr>
            <w:r w:rsidRPr="005C68AE">
              <w:rPr>
                <w:rFonts w:cs="Arial"/>
                <w:i/>
                <w:sz w:val="24"/>
                <w:szCs w:val="24"/>
              </w:rPr>
              <w:t>32</w:t>
            </w:r>
          </w:p>
        </w:tc>
      </w:tr>
      <w:tr w:rsidR="00120E8F" w:rsidRPr="00B607BD" w:rsidTr="00120E8F">
        <w:tc>
          <w:tcPr>
            <w:tcW w:w="7054" w:type="dxa"/>
            <w:gridSpan w:val="2"/>
          </w:tcPr>
          <w:p w:rsidR="00120E8F" w:rsidRPr="00B607BD" w:rsidRDefault="00120E8F" w:rsidP="00120E8F">
            <w:pPr>
              <w:widowControl w:val="0"/>
              <w:autoSpaceDE w:val="0"/>
              <w:autoSpaceDN w:val="0"/>
              <w:adjustRightInd w:val="0"/>
              <w:spacing w:before="60" w:after="60"/>
              <w:jc w:val="both"/>
              <w:rPr>
                <w:rFonts w:cs="Arial"/>
                <w:sz w:val="24"/>
                <w:szCs w:val="24"/>
              </w:rPr>
            </w:pPr>
            <w:r>
              <w:rPr>
                <w:rFonts w:cs="Arial"/>
                <w:sz w:val="24"/>
                <w:szCs w:val="24"/>
              </w:rPr>
              <w:t>Итого</w:t>
            </w:r>
          </w:p>
        </w:tc>
        <w:tc>
          <w:tcPr>
            <w:tcW w:w="2516" w:type="dxa"/>
          </w:tcPr>
          <w:p w:rsidR="00120E8F" w:rsidRPr="00B607BD" w:rsidRDefault="00120E8F" w:rsidP="00120E8F">
            <w:pPr>
              <w:widowControl w:val="0"/>
              <w:autoSpaceDE w:val="0"/>
              <w:autoSpaceDN w:val="0"/>
              <w:adjustRightInd w:val="0"/>
              <w:spacing w:before="60" w:after="60"/>
              <w:jc w:val="center"/>
              <w:rPr>
                <w:rFonts w:cs="Arial"/>
                <w:sz w:val="24"/>
                <w:szCs w:val="24"/>
              </w:rPr>
            </w:pPr>
            <w:r>
              <w:rPr>
                <w:rFonts w:cs="Arial"/>
                <w:sz w:val="24"/>
                <w:szCs w:val="24"/>
              </w:rPr>
              <w:t>5</w:t>
            </w:r>
            <w:r w:rsidR="00767F58">
              <w:rPr>
                <w:rFonts w:cs="Arial"/>
                <w:sz w:val="24"/>
                <w:szCs w:val="24"/>
              </w:rPr>
              <w:t>4</w:t>
            </w:r>
          </w:p>
        </w:tc>
      </w:tr>
    </w:tbl>
    <w:p w:rsidR="00120E8F" w:rsidRDefault="00120E8F" w:rsidP="0007705C">
      <w:pPr>
        <w:widowControl w:val="0"/>
        <w:autoSpaceDE w:val="0"/>
        <w:autoSpaceDN w:val="0"/>
        <w:adjustRightInd w:val="0"/>
        <w:spacing w:after="0"/>
        <w:ind w:firstLine="540"/>
        <w:jc w:val="center"/>
        <w:rPr>
          <w:rFonts w:cs="Arial"/>
          <w:sz w:val="24"/>
          <w:szCs w:val="24"/>
        </w:rPr>
      </w:pPr>
    </w:p>
    <w:p w:rsidR="00767F58" w:rsidRDefault="00767F58" w:rsidP="00767F58">
      <w:pPr>
        <w:widowControl w:val="0"/>
        <w:autoSpaceDE w:val="0"/>
        <w:autoSpaceDN w:val="0"/>
        <w:adjustRightInd w:val="0"/>
        <w:spacing w:after="0"/>
        <w:jc w:val="both"/>
        <w:rPr>
          <w:rFonts w:cs="Arial"/>
          <w:sz w:val="24"/>
          <w:szCs w:val="24"/>
        </w:rPr>
      </w:pPr>
      <w:r>
        <w:rPr>
          <w:rFonts w:cs="Arial"/>
          <w:sz w:val="24"/>
          <w:szCs w:val="24"/>
          <w:vertAlign w:val="superscript"/>
        </w:rPr>
        <w:t>1</w:t>
      </w:r>
      <w:r>
        <w:rPr>
          <w:rFonts w:cs="Arial"/>
          <w:sz w:val="24"/>
          <w:szCs w:val="24"/>
        </w:rPr>
        <w:t xml:space="preserve"> Выполнение контрольного задания №1 проводится за счет часов темы 5.</w:t>
      </w:r>
    </w:p>
    <w:p w:rsidR="00767F58" w:rsidRDefault="00767F58" w:rsidP="00767F58">
      <w:pPr>
        <w:widowControl w:val="0"/>
        <w:autoSpaceDE w:val="0"/>
        <w:autoSpaceDN w:val="0"/>
        <w:adjustRightInd w:val="0"/>
        <w:spacing w:after="0"/>
        <w:jc w:val="both"/>
        <w:rPr>
          <w:rFonts w:cs="Arial"/>
          <w:sz w:val="24"/>
          <w:szCs w:val="24"/>
        </w:rPr>
      </w:pPr>
      <w:r>
        <w:rPr>
          <w:rFonts w:cs="Arial"/>
          <w:sz w:val="24"/>
          <w:szCs w:val="24"/>
          <w:vertAlign w:val="superscript"/>
        </w:rPr>
        <w:t>2</w:t>
      </w:r>
      <w:r>
        <w:rPr>
          <w:rFonts w:cs="Arial"/>
          <w:sz w:val="24"/>
          <w:szCs w:val="24"/>
        </w:rPr>
        <w:t xml:space="preserve"> Обучение проводится по желанию обучающегося. Часы могут распределяться на изучение других тем по разделу. Для выполнения задания используется прицеп, разрешенная максимальная масса которого не превышает 750 кг.</w:t>
      </w:r>
    </w:p>
    <w:p w:rsidR="00767F58" w:rsidRDefault="00767F58" w:rsidP="00767F58">
      <w:pPr>
        <w:widowControl w:val="0"/>
        <w:autoSpaceDE w:val="0"/>
        <w:autoSpaceDN w:val="0"/>
        <w:adjustRightInd w:val="0"/>
        <w:spacing w:after="0"/>
        <w:jc w:val="both"/>
        <w:rPr>
          <w:rFonts w:cs="Arial"/>
          <w:sz w:val="24"/>
          <w:szCs w:val="24"/>
        </w:rPr>
      </w:pPr>
      <w:r>
        <w:rPr>
          <w:rFonts w:cs="Arial"/>
          <w:sz w:val="24"/>
          <w:szCs w:val="24"/>
          <w:vertAlign w:val="superscript"/>
        </w:rPr>
        <w:t>3</w:t>
      </w:r>
      <w:r>
        <w:rPr>
          <w:rFonts w:cs="Arial"/>
          <w:sz w:val="24"/>
          <w:szCs w:val="24"/>
        </w:rPr>
        <w:t xml:space="preserve"> Для обучения вождению в условиях дорожного движения организацией, осуществляющей образовательную деятельность, утверждаются маршруты, содержащие соответствующие участки дорог.</w:t>
      </w:r>
    </w:p>
    <w:p w:rsidR="00767F58" w:rsidRDefault="00767F58" w:rsidP="00767F58">
      <w:pPr>
        <w:widowControl w:val="0"/>
        <w:autoSpaceDE w:val="0"/>
        <w:autoSpaceDN w:val="0"/>
        <w:adjustRightInd w:val="0"/>
        <w:spacing w:after="0"/>
        <w:jc w:val="both"/>
        <w:rPr>
          <w:rFonts w:cs="Arial"/>
          <w:sz w:val="24"/>
          <w:szCs w:val="24"/>
        </w:rPr>
      </w:pPr>
      <w:r>
        <w:rPr>
          <w:rFonts w:cs="Arial"/>
          <w:sz w:val="24"/>
          <w:szCs w:val="24"/>
          <w:vertAlign w:val="superscript"/>
        </w:rPr>
        <w:t xml:space="preserve">4 </w:t>
      </w:r>
      <w:r>
        <w:rPr>
          <w:rFonts w:cs="Arial"/>
          <w:sz w:val="24"/>
          <w:szCs w:val="24"/>
        </w:rPr>
        <w:t>Выполнение контрольного задания №2 проводится за счет часов темы 7.</w:t>
      </w:r>
    </w:p>
    <w:p w:rsidR="00767F58" w:rsidRDefault="00767F58" w:rsidP="00767F58">
      <w:pPr>
        <w:widowControl w:val="0"/>
        <w:autoSpaceDE w:val="0"/>
        <w:autoSpaceDN w:val="0"/>
        <w:adjustRightInd w:val="0"/>
        <w:spacing w:after="0"/>
        <w:jc w:val="both"/>
        <w:rPr>
          <w:rFonts w:cs="Courier New"/>
          <w:sz w:val="24"/>
          <w:szCs w:val="24"/>
        </w:rPr>
      </w:pPr>
    </w:p>
    <w:p w:rsidR="00767F58" w:rsidRDefault="00767F58" w:rsidP="00767F58">
      <w:pPr>
        <w:widowControl w:val="0"/>
        <w:autoSpaceDE w:val="0"/>
        <w:autoSpaceDN w:val="0"/>
        <w:adjustRightInd w:val="0"/>
        <w:ind w:firstLine="540"/>
        <w:jc w:val="both"/>
        <w:outlineLvl w:val="4"/>
      </w:pPr>
      <w:r w:rsidRPr="008F2A31">
        <w:rPr>
          <w:rFonts w:ascii="Courier New" w:hAnsi="Courier New" w:cs="Courier New"/>
          <w:b/>
          <w:sz w:val="24"/>
          <w:szCs w:val="24"/>
        </w:rPr>
        <w:t>Раздел</w:t>
      </w:r>
      <w:r w:rsidR="008F2A31">
        <w:rPr>
          <w:rFonts w:ascii="Courier New" w:hAnsi="Courier New" w:cs="Courier New"/>
          <w:b/>
          <w:sz w:val="24"/>
          <w:szCs w:val="24"/>
        </w:rPr>
        <w:t xml:space="preserve"> 1. </w:t>
      </w:r>
      <w:r w:rsidRPr="008F2A31">
        <w:rPr>
          <w:rFonts w:ascii="Courier New" w:hAnsi="Courier New" w:cs="Courier New"/>
          <w:b/>
          <w:sz w:val="24"/>
          <w:szCs w:val="24"/>
        </w:rPr>
        <w:t>Первоначальное обучение вождению.</w:t>
      </w:r>
    </w:p>
    <w:p w:rsidR="008F2A31" w:rsidRDefault="008F2A31" w:rsidP="00767F58">
      <w:pPr>
        <w:widowControl w:val="0"/>
        <w:autoSpaceDE w:val="0"/>
        <w:autoSpaceDN w:val="0"/>
        <w:adjustRightInd w:val="0"/>
        <w:ind w:firstLine="540"/>
        <w:jc w:val="both"/>
        <w:rPr>
          <w:i/>
          <w:sz w:val="24"/>
          <w:szCs w:val="24"/>
        </w:rPr>
      </w:pPr>
      <w:r>
        <w:rPr>
          <w:b/>
          <w:i/>
          <w:sz w:val="24"/>
          <w:szCs w:val="24"/>
        </w:rPr>
        <w:t xml:space="preserve">Тема 1 </w:t>
      </w:r>
      <w:r>
        <w:rPr>
          <w:i/>
          <w:sz w:val="24"/>
          <w:szCs w:val="24"/>
        </w:rPr>
        <w:t>(2 часа).</w:t>
      </w:r>
    </w:p>
    <w:p w:rsidR="00767F58" w:rsidRPr="008F2A31" w:rsidRDefault="00767F58" w:rsidP="00767F58">
      <w:pPr>
        <w:widowControl w:val="0"/>
        <w:autoSpaceDE w:val="0"/>
        <w:autoSpaceDN w:val="0"/>
        <w:adjustRightInd w:val="0"/>
        <w:ind w:firstLine="540"/>
        <w:jc w:val="both"/>
        <w:rPr>
          <w:sz w:val="24"/>
          <w:szCs w:val="24"/>
        </w:rPr>
      </w:pPr>
      <w:r w:rsidRPr="008F2A31">
        <w:rPr>
          <w:sz w:val="24"/>
          <w:szCs w:val="24"/>
        </w:rPr>
        <w:t>Посадка, пуск двигателя, действия органами управления при увеличении и уменьшении скорости движения, остановка, выключение двигателя: ознакомление с органами управления и контрольно-измерительными приборами учебного транспортного средства; регулировка положения сиденья, органов управления и зеркал заднего вида, пристегивание ремнем безопасности; действия органами управления подачей топлива, рабочим и стояночным тормозами; взаимодействие органами управления подачей топлива и рабочим тормозом; отработка приемов руления; действия при пуске и выключении двигателя; действия при увеличении и уменьшении скорости движения; действия при остановке; действия при пуске двигателя, начале движения, увеличении и уменьшении скорости движения, остановке, выключении двигателя.</w:t>
      </w:r>
    </w:p>
    <w:p w:rsidR="008F2A31" w:rsidRDefault="008F2A31" w:rsidP="00230A30">
      <w:pPr>
        <w:widowControl w:val="0"/>
        <w:autoSpaceDE w:val="0"/>
        <w:autoSpaceDN w:val="0"/>
        <w:adjustRightInd w:val="0"/>
        <w:spacing w:after="0" w:line="240" w:lineRule="auto"/>
        <w:ind w:firstLine="539"/>
        <w:jc w:val="both"/>
        <w:rPr>
          <w:i/>
          <w:sz w:val="24"/>
          <w:szCs w:val="24"/>
        </w:rPr>
      </w:pPr>
      <w:r>
        <w:rPr>
          <w:b/>
          <w:i/>
          <w:sz w:val="24"/>
          <w:szCs w:val="24"/>
        </w:rPr>
        <w:t xml:space="preserve">Тема 2 </w:t>
      </w:r>
      <w:r>
        <w:rPr>
          <w:i/>
          <w:sz w:val="24"/>
          <w:szCs w:val="24"/>
        </w:rPr>
        <w:t>( 4 часа).</w:t>
      </w:r>
    </w:p>
    <w:p w:rsidR="00767F58" w:rsidRPr="008F2A31" w:rsidRDefault="00767F58" w:rsidP="00767F58">
      <w:pPr>
        <w:widowControl w:val="0"/>
        <w:autoSpaceDE w:val="0"/>
        <w:autoSpaceDN w:val="0"/>
        <w:adjustRightInd w:val="0"/>
        <w:ind w:firstLine="540"/>
        <w:jc w:val="both"/>
        <w:rPr>
          <w:sz w:val="24"/>
          <w:szCs w:val="24"/>
        </w:rPr>
      </w:pPr>
      <w:r w:rsidRPr="008F2A31">
        <w:rPr>
          <w:sz w:val="24"/>
          <w:szCs w:val="24"/>
        </w:rPr>
        <w:t xml:space="preserve">Начало движения, движение по кольцевому маршруту, остановка с применением различных способов торможения: начало движения, движение по кольцевому маршруту с увеличением и уменьшением скорости, торможение двигателем, остановка; начало движения, </w:t>
      </w:r>
      <w:r w:rsidRPr="008F2A31">
        <w:rPr>
          <w:sz w:val="24"/>
          <w:szCs w:val="24"/>
        </w:rPr>
        <w:lastRenderedPageBreak/>
        <w:t>разгон, движение по прямой, остановка в заданном месте с применением плавного торможения; начало движения, разгон, движение по прямой, остановка в заданном месте с применением прерывистого торможения (для транспортных средств, не оборудованных АБС); начало движения, разгон, движение по прямой, остановка в заданном месте с применением ступенчатого торможения (для транспортных средств, не оборудованных АБС); начало движения, разгон, движение по прямой, остановка в заданном месте с применением экстренного торможения.</w:t>
      </w:r>
    </w:p>
    <w:p w:rsidR="008F2A31" w:rsidRDefault="008F2A31" w:rsidP="00230A30">
      <w:pPr>
        <w:widowControl w:val="0"/>
        <w:autoSpaceDE w:val="0"/>
        <w:autoSpaceDN w:val="0"/>
        <w:adjustRightInd w:val="0"/>
        <w:spacing w:after="0" w:line="240" w:lineRule="auto"/>
        <w:ind w:firstLine="539"/>
        <w:jc w:val="both"/>
        <w:rPr>
          <w:i/>
          <w:sz w:val="24"/>
          <w:szCs w:val="24"/>
        </w:rPr>
      </w:pPr>
      <w:r>
        <w:rPr>
          <w:b/>
          <w:i/>
          <w:sz w:val="24"/>
          <w:szCs w:val="24"/>
        </w:rPr>
        <w:t xml:space="preserve">Тема 3 </w:t>
      </w:r>
      <w:r>
        <w:rPr>
          <w:i/>
          <w:sz w:val="24"/>
          <w:szCs w:val="24"/>
        </w:rPr>
        <w:t>(2 часа).</w:t>
      </w:r>
    </w:p>
    <w:p w:rsidR="00767F58" w:rsidRPr="008F2A31" w:rsidRDefault="00767F58" w:rsidP="00767F58">
      <w:pPr>
        <w:widowControl w:val="0"/>
        <w:autoSpaceDE w:val="0"/>
        <w:autoSpaceDN w:val="0"/>
        <w:adjustRightInd w:val="0"/>
        <w:ind w:firstLine="540"/>
        <w:jc w:val="both"/>
        <w:rPr>
          <w:sz w:val="24"/>
          <w:szCs w:val="24"/>
        </w:rPr>
      </w:pPr>
      <w:r w:rsidRPr="008F2A31">
        <w:rPr>
          <w:sz w:val="24"/>
          <w:szCs w:val="24"/>
        </w:rPr>
        <w:t>Повороты в движении, разворот для движения в обратном направлении, проезд перекрестка и пешеходного перехода: начало движения, разгон, движение по прямой, снижение скорости, включение правого указателя поворота, поворот направо, выключение указателя поворота, разгон; движение по прямой, снижение скорости, включение левого указателя поворота, поворот налево, выключение указателя поворота, разгон; выбор места для разворота, снижение скорости, включение правого указателя поворота, остановка, включение левого указателя поворота, разворот без применения заднего хода, разгон; проезд перекрестка и пешеходного перехода.</w:t>
      </w:r>
    </w:p>
    <w:p w:rsidR="008F2A31" w:rsidRDefault="008F2A31" w:rsidP="00230A30">
      <w:pPr>
        <w:widowControl w:val="0"/>
        <w:autoSpaceDE w:val="0"/>
        <w:autoSpaceDN w:val="0"/>
        <w:adjustRightInd w:val="0"/>
        <w:spacing w:after="0" w:line="240" w:lineRule="auto"/>
        <w:ind w:firstLine="539"/>
        <w:jc w:val="both"/>
        <w:rPr>
          <w:i/>
          <w:sz w:val="24"/>
          <w:szCs w:val="24"/>
        </w:rPr>
      </w:pPr>
      <w:r>
        <w:rPr>
          <w:b/>
          <w:i/>
          <w:sz w:val="24"/>
          <w:szCs w:val="24"/>
        </w:rPr>
        <w:t xml:space="preserve">Тема 4 </w:t>
      </w:r>
      <w:r>
        <w:rPr>
          <w:i/>
          <w:sz w:val="24"/>
          <w:szCs w:val="24"/>
        </w:rPr>
        <w:t>(1 час).</w:t>
      </w:r>
    </w:p>
    <w:p w:rsidR="00767F58" w:rsidRPr="008F2A31" w:rsidRDefault="00767F58" w:rsidP="00767F58">
      <w:pPr>
        <w:widowControl w:val="0"/>
        <w:autoSpaceDE w:val="0"/>
        <w:autoSpaceDN w:val="0"/>
        <w:adjustRightInd w:val="0"/>
        <w:ind w:firstLine="540"/>
        <w:jc w:val="both"/>
        <w:rPr>
          <w:sz w:val="24"/>
          <w:szCs w:val="24"/>
        </w:rPr>
      </w:pPr>
      <w:r w:rsidRPr="008F2A31">
        <w:rPr>
          <w:sz w:val="24"/>
          <w:szCs w:val="24"/>
        </w:rPr>
        <w:t>Движение задним ходом: начало движения вперед, движение по прямой, остановка, осмотр дороги через зеркала заднего вида, включение передачи заднего хода, движение задним ходом по прямой, контролирование траектории и безопасности движения через зеркала заднего вида, остановка, начало движения вперед; движение задним ходом с поворотами направо и налево, контролирование траектории и безопасности движения через зеркала заднего вида, остановка, начало движения вперед.</w:t>
      </w:r>
    </w:p>
    <w:p w:rsidR="008F2A31" w:rsidRDefault="008F2A31" w:rsidP="00230A30">
      <w:pPr>
        <w:widowControl w:val="0"/>
        <w:autoSpaceDE w:val="0"/>
        <w:autoSpaceDN w:val="0"/>
        <w:adjustRightInd w:val="0"/>
        <w:spacing w:after="0" w:line="240" w:lineRule="auto"/>
        <w:ind w:firstLine="539"/>
        <w:jc w:val="both"/>
        <w:rPr>
          <w:i/>
          <w:sz w:val="24"/>
          <w:szCs w:val="24"/>
        </w:rPr>
      </w:pPr>
      <w:r>
        <w:rPr>
          <w:b/>
          <w:i/>
          <w:sz w:val="24"/>
          <w:szCs w:val="24"/>
        </w:rPr>
        <w:t xml:space="preserve">Тема 5 </w:t>
      </w:r>
      <w:r>
        <w:rPr>
          <w:i/>
          <w:sz w:val="24"/>
          <w:szCs w:val="24"/>
        </w:rPr>
        <w:t>(5 часов).</w:t>
      </w:r>
    </w:p>
    <w:p w:rsidR="00767F58" w:rsidRDefault="00767F58" w:rsidP="00767F58">
      <w:pPr>
        <w:widowControl w:val="0"/>
        <w:autoSpaceDE w:val="0"/>
        <w:autoSpaceDN w:val="0"/>
        <w:adjustRightInd w:val="0"/>
        <w:ind w:firstLine="540"/>
        <w:jc w:val="both"/>
        <w:rPr>
          <w:sz w:val="24"/>
          <w:szCs w:val="24"/>
        </w:rPr>
      </w:pPr>
      <w:r w:rsidRPr="008F2A31">
        <w:rPr>
          <w:sz w:val="24"/>
          <w:szCs w:val="24"/>
        </w:rPr>
        <w:t>Движение в ограниченных проездах, сложное маневрирование: въезд в ворота с прилегающей и противоположной сторон дороги передним и задним ходом и выезд из ворот передним и задним ходом с поворотами направо и налево; проезд по траектории "змейка" передним и задним ходом; разворот с применением заднего хода в ограниченном по ширине пространстве; движение по габаритному тоннелю передним и задним ходом из положения с предварительным поворотом направо (налево); движение по наклонному участку, остановка на подъеме, начало движения на подъеме, остановка на спуске, начало движения на спуске; постановка на стоянку передним и задним ходом параллельно краю проезжей части; въезд в "бокс" передним и задним ходом из положения с предварительным поворотом направо (налево).</w:t>
      </w:r>
    </w:p>
    <w:p w:rsidR="008F2A31" w:rsidRPr="00685B87" w:rsidRDefault="008F2A31" w:rsidP="008F2A31">
      <w:pPr>
        <w:widowControl w:val="0"/>
        <w:autoSpaceDE w:val="0"/>
        <w:autoSpaceDN w:val="0"/>
        <w:adjustRightInd w:val="0"/>
        <w:ind w:firstLine="540"/>
        <w:jc w:val="both"/>
        <w:rPr>
          <w:i/>
        </w:rPr>
      </w:pPr>
      <w:r>
        <w:rPr>
          <w:b/>
          <w:i/>
        </w:rPr>
        <w:t xml:space="preserve">Контрольное задание №1 </w:t>
      </w:r>
      <w:r>
        <w:rPr>
          <w:i/>
        </w:rPr>
        <w:t>(2 часа).</w:t>
      </w:r>
    </w:p>
    <w:p w:rsidR="008F2A31" w:rsidRDefault="008F2A31" w:rsidP="00230A30">
      <w:pPr>
        <w:widowControl w:val="0"/>
        <w:autoSpaceDE w:val="0"/>
        <w:autoSpaceDN w:val="0"/>
        <w:adjustRightInd w:val="0"/>
        <w:spacing w:after="0" w:line="240" w:lineRule="auto"/>
        <w:ind w:firstLine="539"/>
        <w:jc w:val="both"/>
        <w:rPr>
          <w:i/>
          <w:sz w:val="24"/>
          <w:szCs w:val="24"/>
        </w:rPr>
      </w:pPr>
      <w:r>
        <w:rPr>
          <w:b/>
          <w:i/>
          <w:sz w:val="24"/>
          <w:szCs w:val="24"/>
        </w:rPr>
        <w:t xml:space="preserve">Тема 6 </w:t>
      </w:r>
      <w:r>
        <w:rPr>
          <w:i/>
          <w:sz w:val="24"/>
          <w:szCs w:val="24"/>
        </w:rPr>
        <w:t>(6 часов).</w:t>
      </w:r>
    </w:p>
    <w:p w:rsidR="00767F58" w:rsidRPr="008F2A31" w:rsidRDefault="00767F58" w:rsidP="00767F58">
      <w:pPr>
        <w:widowControl w:val="0"/>
        <w:autoSpaceDE w:val="0"/>
        <w:autoSpaceDN w:val="0"/>
        <w:adjustRightInd w:val="0"/>
        <w:ind w:firstLine="540"/>
        <w:jc w:val="both"/>
        <w:rPr>
          <w:sz w:val="24"/>
          <w:szCs w:val="24"/>
        </w:rPr>
      </w:pPr>
      <w:r w:rsidRPr="008F2A31">
        <w:rPr>
          <w:sz w:val="24"/>
          <w:szCs w:val="24"/>
        </w:rPr>
        <w:t>Движение с прицепом: сцепление с прицепом, движение по прямой, расцепление; движение с прицепом передним и задним ходом с поворотами направо и налево; въезд в "бокс" с прицепом передним и задним ходом из положения с предварительным поворотом направо (налево).</w:t>
      </w:r>
    </w:p>
    <w:p w:rsidR="00767F58" w:rsidRPr="008F2A31" w:rsidRDefault="008F2A31" w:rsidP="00767F58">
      <w:pPr>
        <w:widowControl w:val="0"/>
        <w:autoSpaceDE w:val="0"/>
        <w:autoSpaceDN w:val="0"/>
        <w:adjustRightInd w:val="0"/>
        <w:ind w:firstLine="540"/>
        <w:jc w:val="both"/>
        <w:rPr>
          <w:rFonts w:ascii="Courier New" w:hAnsi="Courier New" w:cs="Courier New"/>
          <w:b/>
          <w:sz w:val="24"/>
          <w:szCs w:val="24"/>
        </w:rPr>
      </w:pPr>
      <w:r>
        <w:rPr>
          <w:rFonts w:ascii="Courier New" w:hAnsi="Courier New" w:cs="Courier New"/>
          <w:b/>
          <w:sz w:val="24"/>
          <w:szCs w:val="24"/>
        </w:rPr>
        <w:lastRenderedPageBreak/>
        <w:t>Раздел 2. Обучение вождению в условиях дорожного движения</w:t>
      </w:r>
    </w:p>
    <w:p w:rsidR="008F2A31" w:rsidRDefault="008F2A31" w:rsidP="00230A30">
      <w:pPr>
        <w:widowControl w:val="0"/>
        <w:autoSpaceDE w:val="0"/>
        <w:autoSpaceDN w:val="0"/>
        <w:adjustRightInd w:val="0"/>
        <w:spacing w:after="0" w:line="240" w:lineRule="auto"/>
        <w:ind w:firstLine="539"/>
        <w:jc w:val="both"/>
        <w:outlineLvl w:val="4"/>
        <w:rPr>
          <w:i/>
          <w:sz w:val="24"/>
          <w:szCs w:val="24"/>
        </w:rPr>
      </w:pPr>
      <w:bookmarkStart w:id="2" w:name="Par1579"/>
      <w:bookmarkEnd w:id="2"/>
      <w:r>
        <w:rPr>
          <w:b/>
          <w:i/>
          <w:sz w:val="24"/>
          <w:szCs w:val="24"/>
        </w:rPr>
        <w:t xml:space="preserve">Тема 7 </w:t>
      </w:r>
      <w:r>
        <w:rPr>
          <w:i/>
          <w:sz w:val="24"/>
          <w:szCs w:val="24"/>
        </w:rPr>
        <w:t>(30 часов).</w:t>
      </w:r>
    </w:p>
    <w:p w:rsidR="00767F58" w:rsidRDefault="00767F58" w:rsidP="00767F58">
      <w:pPr>
        <w:widowControl w:val="0"/>
        <w:autoSpaceDE w:val="0"/>
        <w:autoSpaceDN w:val="0"/>
        <w:adjustRightInd w:val="0"/>
        <w:ind w:firstLine="540"/>
        <w:jc w:val="both"/>
        <w:rPr>
          <w:sz w:val="24"/>
          <w:szCs w:val="24"/>
        </w:rPr>
      </w:pPr>
      <w:r w:rsidRPr="008F2A31">
        <w:rPr>
          <w:sz w:val="24"/>
          <w:szCs w:val="24"/>
        </w:rPr>
        <w:t>Вождение по учебным маршрутам: подготовка к началу движения, выезд на дорогу с прилегающей территории, движение в транспортном потоке, на поворотах, подъемах и спусках, остановка и начало движения на различных участках дороги и в местах стоянки; перестроения, повороты, разворот вне перекрестка, опережение, обгон, объезд препятствия и встречный разъезд, движение по мостам и путепроводам, проезд мест остановок маршрутных транспортных средств, пешеходных переходов и железнодорожных переездов; проезд регулируемых и нерегулируемых перекрестков в прямом направлении, с поворотами направо и налево, разворотом для движения в обратном направлении; движение в транспортном потоке вне населенного пункта; движение в темное время суток (в условиях недостаточной видимости).</w:t>
      </w:r>
    </w:p>
    <w:p w:rsidR="008F2A31" w:rsidRPr="00685B87" w:rsidRDefault="008F2A31" w:rsidP="008F2A31">
      <w:pPr>
        <w:widowControl w:val="0"/>
        <w:autoSpaceDE w:val="0"/>
        <w:autoSpaceDN w:val="0"/>
        <w:adjustRightInd w:val="0"/>
        <w:ind w:firstLine="540"/>
        <w:jc w:val="both"/>
        <w:rPr>
          <w:i/>
        </w:rPr>
      </w:pPr>
      <w:r>
        <w:rPr>
          <w:b/>
          <w:i/>
        </w:rPr>
        <w:t xml:space="preserve">Контрольное задание №2 </w:t>
      </w:r>
      <w:r>
        <w:rPr>
          <w:i/>
        </w:rPr>
        <w:t>(2 часа).</w:t>
      </w:r>
    </w:p>
    <w:p w:rsidR="008F2A31" w:rsidRDefault="004F0B2B" w:rsidP="004F0B2B">
      <w:pPr>
        <w:widowControl w:val="0"/>
        <w:autoSpaceDE w:val="0"/>
        <w:autoSpaceDN w:val="0"/>
        <w:adjustRightInd w:val="0"/>
        <w:ind w:firstLine="540"/>
        <w:jc w:val="center"/>
        <w:outlineLvl w:val="2"/>
        <w:rPr>
          <w:b/>
          <w:sz w:val="24"/>
          <w:szCs w:val="24"/>
        </w:rPr>
      </w:pPr>
      <w:bookmarkStart w:id="3" w:name="Par1582"/>
      <w:bookmarkEnd w:id="3"/>
      <w:r>
        <w:rPr>
          <w:b/>
          <w:sz w:val="24"/>
          <w:szCs w:val="24"/>
        </w:rPr>
        <w:t>Литература</w:t>
      </w:r>
    </w:p>
    <w:p w:rsidR="004F0B2B" w:rsidRPr="004F0B2B" w:rsidRDefault="004F0B2B" w:rsidP="004F0B2B">
      <w:pPr>
        <w:widowControl w:val="0"/>
        <w:autoSpaceDE w:val="0"/>
        <w:autoSpaceDN w:val="0"/>
        <w:adjustRightInd w:val="0"/>
        <w:ind w:firstLine="540"/>
        <w:jc w:val="both"/>
        <w:outlineLvl w:val="2"/>
        <w:rPr>
          <w:sz w:val="24"/>
          <w:szCs w:val="24"/>
        </w:rPr>
      </w:pPr>
      <w:r>
        <w:rPr>
          <w:sz w:val="24"/>
          <w:szCs w:val="24"/>
        </w:rPr>
        <w:t xml:space="preserve">1. </w:t>
      </w:r>
      <w:r>
        <w:t>ИМСО. Автомобиль с автоматической коробкой передач. Особенности управления и уроки вождения.</w:t>
      </w:r>
    </w:p>
    <w:p w:rsidR="0007705C" w:rsidRDefault="0007705C" w:rsidP="00994C8E">
      <w:pPr>
        <w:widowControl w:val="0"/>
        <w:autoSpaceDE w:val="0"/>
        <w:autoSpaceDN w:val="0"/>
        <w:adjustRightInd w:val="0"/>
        <w:ind w:firstLine="540"/>
        <w:jc w:val="center"/>
        <w:outlineLvl w:val="2"/>
        <w:rPr>
          <w:b/>
          <w:sz w:val="24"/>
          <w:szCs w:val="24"/>
        </w:rPr>
      </w:pPr>
    </w:p>
    <w:p w:rsidR="0007705C" w:rsidRDefault="0007705C" w:rsidP="00994C8E">
      <w:pPr>
        <w:widowControl w:val="0"/>
        <w:autoSpaceDE w:val="0"/>
        <w:autoSpaceDN w:val="0"/>
        <w:adjustRightInd w:val="0"/>
        <w:ind w:firstLine="540"/>
        <w:jc w:val="center"/>
        <w:outlineLvl w:val="2"/>
        <w:rPr>
          <w:b/>
          <w:sz w:val="24"/>
          <w:szCs w:val="24"/>
        </w:rPr>
      </w:pPr>
    </w:p>
    <w:p w:rsidR="0007705C" w:rsidRDefault="0007705C" w:rsidP="00994C8E">
      <w:pPr>
        <w:widowControl w:val="0"/>
        <w:autoSpaceDE w:val="0"/>
        <w:autoSpaceDN w:val="0"/>
        <w:adjustRightInd w:val="0"/>
        <w:ind w:firstLine="540"/>
        <w:jc w:val="center"/>
        <w:outlineLvl w:val="2"/>
        <w:rPr>
          <w:b/>
          <w:sz w:val="24"/>
          <w:szCs w:val="24"/>
        </w:rPr>
      </w:pPr>
    </w:p>
    <w:p w:rsidR="0007705C" w:rsidRDefault="0007705C" w:rsidP="00994C8E">
      <w:pPr>
        <w:widowControl w:val="0"/>
        <w:autoSpaceDE w:val="0"/>
        <w:autoSpaceDN w:val="0"/>
        <w:adjustRightInd w:val="0"/>
        <w:ind w:firstLine="540"/>
        <w:jc w:val="center"/>
        <w:outlineLvl w:val="2"/>
        <w:rPr>
          <w:b/>
          <w:sz w:val="24"/>
          <w:szCs w:val="24"/>
        </w:rPr>
      </w:pPr>
    </w:p>
    <w:p w:rsidR="00230A30" w:rsidRDefault="00230A30" w:rsidP="00994C8E">
      <w:pPr>
        <w:widowControl w:val="0"/>
        <w:autoSpaceDE w:val="0"/>
        <w:autoSpaceDN w:val="0"/>
        <w:adjustRightInd w:val="0"/>
        <w:ind w:firstLine="540"/>
        <w:jc w:val="center"/>
        <w:outlineLvl w:val="2"/>
        <w:rPr>
          <w:b/>
          <w:sz w:val="24"/>
          <w:szCs w:val="24"/>
        </w:rPr>
      </w:pPr>
    </w:p>
    <w:p w:rsidR="00230A30" w:rsidRDefault="00230A30" w:rsidP="00994C8E">
      <w:pPr>
        <w:widowControl w:val="0"/>
        <w:autoSpaceDE w:val="0"/>
        <w:autoSpaceDN w:val="0"/>
        <w:adjustRightInd w:val="0"/>
        <w:ind w:firstLine="540"/>
        <w:jc w:val="center"/>
        <w:outlineLvl w:val="2"/>
        <w:rPr>
          <w:b/>
          <w:sz w:val="24"/>
          <w:szCs w:val="24"/>
        </w:rPr>
      </w:pPr>
    </w:p>
    <w:p w:rsidR="00230A30" w:rsidRDefault="00230A30" w:rsidP="00994C8E">
      <w:pPr>
        <w:widowControl w:val="0"/>
        <w:autoSpaceDE w:val="0"/>
        <w:autoSpaceDN w:val="0"/>
        <w:adjustRightInd w:val="0"/>
        <w:ind w:firstLine="540"/>
        <w:jc w:val="center"/>
        <w:outlineLvl w:val="2"/>
        <w:rPr>
          <w:b/>
          <w:sz w:val="24"/>
          <w:szCs w:val="24"/>
        </w:rPr>
      </w:pPr>
    </w:p>
    <w:p w:rsidR="00230A30" w:rsidRDefault="00230A30" w:rsidP="00994C8E">
      <w:pPr>
        <w:widowControl w:val="0"/>
        <w:autoSpaceDE w:val="0"/>
        <w:autoSpaceDN w:val="0"/>
        <w:adjustRightInd w:val="0"/>
        <w:ind w:firstLine="540"/>
        <w:jc w:val="center"/>
        <w:outlineLvl w:val="2"/>
        <w:rPr>
          <w:b/>
          <w:sz w:val="24"/>
          <w:szCs w:val="24"/>
        </w:rPr>
      </w:pPr>
    </w:p>
    <w:p w:rsidR="00230A30" w:rsidRDefault="00230A30" w:rsidP="00994C8E">
      <w:pPr>
        <w:widowControl w:val="0"/>
        <w:autoSpaceDE w:val="0"/>
        <w:autoSpaceDN w:val="0"/>
        <w:adjustRightInd w:val="0"/>
        <w:ind w:firstLine="540"/>
        <w:jc w:val="center"/>
        <w:outlineLvl w:val="2"/>
        <w:rPr>
          <w:b/>
          <w:sz w:val="24"/>
          <w:szCs w:val="24"/>
        </w:rPr>
      </w:pPr>
    </w:p>
    <w:p w:rsidR="00230A30" w:rsidRDefault="00230A30" w:rsidP="00994C8E">
      <w:pPr>
        <w:widowControl w:val="0"/>
        <w:autoSpaceDE w:val="0"/>
        <w:autoSpaceDN w:val="0"/>
        <w:adjustRightInd w:val="0"/>
        <w:ind w:firstLine="540"/>
        <w:jc w:val="center"/>
        <w:outlineLvl w:val="2"/>
        <w:rPr>
          <w:b/>
          <w:sz w:val="24"/>
          <w:szCs w:val="24"/>
        </w:rPr>
      </w:pPr>
    </w:p>
    <w:p w:rsidR="00230A30" w:rsidRDefault="00230A30" w:rsidP="00994C8E">
      <w:pPr>
        <w:widowControl w:val="0"/>
        <w:autoSpaceDE w:val="0"/>
        <w:autoSpaceDN w:val="0"/>
        <w:adjustRightInd w:val="0"/>
        <w:ind w:firstLine="540"/>
        <w:jc w:val="center"/>
        <w:outlineLvl w:val="2"/>
        <w:rPr>
          <w:b/>
          <w:sz w:val="24"/>
          <w:szCs w:val="24"/>
        </w:rPr>
      </w:pPr>
    </w:p>
    <w:p w:rsidR="00230A30" w:rsidRDefault="00230A30" w:rsidP="00994C8E">
      <w:pPr>
        <w:widowControl w:val="0"/>
        <w:autoSpaceDE w:val="0"/>
        <w:autoSpaceDN w:val="0"/>
        <w:adjustRightInd w:val="0"/>
        <w:ind w:firstLine="540"/>
        <w:jc w:val="center"/>
        <w:outlineLvl w:val="2"/>
        <w:rPr>
          <w:b/>
          <w:sz w:val="24"/>
          <w:szCs w:val="24"/>
        </w:rPr>
      </w:pPr>
    </w:p>
    <w:p w:rsidR="00230A30" w:rsidRDefault="00230A30" w:rsidP="00994C8E">
      <w:pPr>
        <w:widowControl w:val="0"/>
        <w:autoSpaceDE w:val="0"/>
        <w:autoSpaceDN w:val="0"/>
        <w:adjustRightInd w:val="0"/>
        <w:ind w:firstLine="540"/>
        <w:jc w:val="center"/>
        <w:outlineLvl w:val="2"/>
        <w:rPr>
          <w:b/>
          <w:sz w:val="24"/>
          <w:szCs w:val="24"/>
        </w:rPr>
      </w:pPr>
    </w:p>
    <w:p w:rsidR="00230A30" w:rsidRDefault="00230A30" w:rsidP="00994C8E">
      <w:pPr>
        <w:widowControl w:val="0"/>
        <w:autoSpaceDE w:val="0"/>
        <w:autoSpaceDN w:val="0"/>
        <w:adjustRightInd w:val="0"/>
        <w:ind w:firstLine="540"/>
        <w:jc w:val="center"/>
        <w:outlineLvl w:val="2"/>
        <w:rPr>
          <w:b/>
          <w:sz w:val="24"/>
          <w:szCs w:val="24"/>
        </w:rPr>
      </w:pPr>
    </w:p>
    <w:p w:rsidR="00230A30" w:rsidRDefault="00230A30" w:rsidP="00994C8E">
      <w:pPr>
        <w:widowControl w:val="0"/>
        <w:autoSpaceDE w:val="0"/>
        <w:autoSpaceDN w:val="0"/>
        <w:adjustRightInd w:val="0"/>
        <w:ind w:firstLine="540"/>
        <w:jc w:val="center"/>
        <w:outlineLvl w:val="2"/>
        <w:rPr>
          <w:b/>
          <w:sz w:val="24"/>
          <w:szCs w:val="24"/>
        </w:rPr>
      </w:pPr>
    </w:p>
    <w:p w:rsidR="00767F58" w:rsidRDefault="00767F58" w:rsidP="00994C8E">
      <w:pPr>
        <w:widowControl w:val="0"/>
        <w:autoSpaceDE w:val="0"/>
        <w:autoSpaceDN w:val="0"/>
        <w:adjustRightInd w:val="0"/>
        <w:ind w:firstLine="540"/>
        <w:jc w:val="center"/>
        <w:outlineLvl w:val="2"/>
      </w:pPr>
      <w:r w:rsidRPr="00994C8E">
        <w:rPr>
          <w:b/>
          <w:sz w:val="24"/>
          <w:szCs w:val="24"/>
        </w:rPr>
        <w:lastRenderedPageBreak/>
        <w:t>Профессиональный цикл Пр</w:t>
      </w:r>
      <w:r w:rsidR="00994C8E">
        <w:rPr>
          <w:b/>
          <w:sz w:val="24"/>
          <w:szCs w:val="24"/>
        </w:rPr>
        <w:t>ограммы</w:t>
      </w:r>
    </w:p>
    <w:p w:rsidR="00767F58" w:rsidRPr="00230A30" w:rsidRDefault="00994C8E" w:rsidP="00230A30">
      <w:pPr>
        <w:widowControl w:val="0"/>
        <w:autoSpaceDE w:val="0"/>
        <w:autoSpaceDN w:val="0"/>
        <w:adjustRightInd w:val="0"/>
        <w:jc w:val="both"/>
        <w:outlineLvl w:val="3"/>
        <w:rPr>
          <w:rFonts w:ascii="Arial" w:hAnsi="Arial" w:cs="Arial"/>
          <w:b/>
          <w:i/>
          <w:sz w:val="24"/>
          <w:szCs w:val="24"/>
        </w:rPr>
      </w:pPr>
      <w:bookmarkStart w:id="4" w:name="Par1584"/>
      <w:bookmarkEnd w:id="4"/>
      <w:r w:rsidRPr="00230A30">
        <w:rPr>
          <w:rFonts w:ascii="Arial" w:hAnsi="Arial" w:cs="Arial"/>
          <w:b/>
          <w:i/>
          <w:sz w:val="24"/>
          <w:szCs w:val="24"/>
        </w:rPr>
        <w:t>П</w:t>
      </w:r>
      <w:r w:rsidR="00767F58" w:rsidRPr="00230A30">
        <w:rPr>
          <w:rFonts w:ascii="Arial" w:hAnsi="Arial" w:cs="Arial"/>
          <w:b/>
          <w:i/>
          <w:sz w:val="24"/>
          <w:szCs w:val="24"/>
        </w:rPr>
        <w:t>редмет</w:t>
      </w:r>
      <w:r w:rsidRPr="00230A30">
        <w:rPr>
          <w:rFonts w:ascii="Arial" w:hAnsi="Arial" w:cs="Arial"/>
          <w:b/>
          <w:i/>
          <w:sz w:val="24"/>
          <w:szCs w:val="24"/>
        </w:rPr>
        <w:t xml:space="preserve">: </w:t>
      </w:r>
      <w:r w:rsidR="00767F58" w:rsidRPr="00230A30">
        <w:rPr>
          <w:rFonts w:ascii="Arial" w:hAnsi="Arial" w:cs="Arial"/>
          <w:b/>
          <w:i/>
          <w:sz w:val="24"/>
          <w:szCs w:val="24"/>
        </w:rPr>
        <w:t xml:space="preserve"> "Организация и выполнение грузовых перевозок автомобильным транспортом".</w:t>
      </w:r>
    </w:p>
    <w:p w:rsidR="00767F58" w:rsidRPr="00994C8E" w:rsidRDefault="00767F58" w:rsidP="00767F58">
      <w:pPr>
        <w:widowControl w:val="0"/>
        <w:autoSpaceDE w:val="0"/>
        <w:autoSpaceDN w:val="0"/>
        <w:adjustRightInd w:val="0"/>
        <w:jc w:val="center"/>
        <w:outlineLvl w:val="4"/>
        <w:rPr>
          <w:sz w:val="24"/>
          <w:szCs w:val="24"/>
        </w:rPr>
      </w:pPr>
      <w:bookmarkStart w:id="5" w:name="Par1586"/>
      <w:bookmarkEnd w:id="5"/>
      <w:r w:rsidRPr="00994C8E">
        <w:rPr>
          <w:sz w:val="24"/>
          <w:szCs w:val="24"/>
        </w:rPr>
        <w:t>Распределение учебных часов по разделам и темам</w:t>
      </w:r>
    </w:p>
    <w:tbl>
      <w:tblPr>
        <w:tblStyle w:val="a3"/>
        <w:tblW w:w="9637" w:type="dxa"/>
        <w:tblLook w:val="04A0" w:firstRow="1" w:lastRow="0" w:firstColumn="1" w:lastColumn="0" w:noHBand="0" w:noVBand="1"/>
      </w:tblPr>
      <w:tblGrid>
        <w:gridCol w:w="850"/>
        <w:gridCol w:w="5046"/>
        <w:gridCol w:w="1247"/>
        <w:gridCol w:w="1247"/>
        <w:gridCol w:w="1247"/>
      </w:tblGrid>
      <w:tr w:rsidR="00994C8E" w:rsidTr="00604BDE">
        <w:tc>
          <w:tcPr>
            <w:tcW w:w="850" w:type="dxa"/>
            <w:vMerge w:val="restart"/>
          </w:tcPr>
          <w:p w:rsidR="00994C8E" w:rsidRDefault="00994C8E" w:rsidP="00604BDE">
            <w:pPr>
              <w:widowControl w:val="0"/>
              <w:autoSpaceDE w:val="0"/>
              <w:autoSpaceDN w:val="0"/>
              <w:adjustRightInd w:val="0"/>
              <w:spacing w:before="120" w:after="120"/>
              <w:jc w:val="center"/>
              <w:rPr>
                <w:rFonts w:cs="Arial"/>
                <w:sz w:val="24"/>
                <w:szCs w:val="24"/>
              </w:rPr>
            </w:pPr>
            <w:r>
              <w:rPr>
                <w:rFonts w:cs="Arial"/>
                <w:sz w:val="24"/>
                <w:szCs w:val="24"/>
              </w:rPr>
              <w:t>№ темы</w:t>
            </w:r>
          </w:p>
        </w:tc>
        <w:tc>
          <w:tcPr>
            <w:tcW w:w="5046" w:type="dxa"/>
            <w:vMerge w:val="restart"/>
          </w:tcPr>
          <w:p w:rsidR="00994C8E" w:rsidRDefault="00994C8E" w:rsidP="00604BDE">
            <w:pPr>
              <w:widowControl w:val="0"/>
              <w:autoSpaceDE w:val="0"/>
              <w:autoSpaceDN w:val="0"/>
              <w:adjustRightInd w:val="0"/>
              <w:spacing w:before="120" w:after="120"/>
              <w:jc w:val="center"/>
              <w:rPr>
                <w:rFonts w:cs="Arial"/>
                <w:sz w:val="24"/>
                <w:szCs w:val="24"/>
              </w:rPr>
            </w:pPr>
          </w:p>
          <w:p w:rsidR="00994C8E" w:rsidRDefault="00994C8E" w:rsidP="00604BDE">
            <w:pPr>
              <w:widowControl w:val="0"/>
              <w:autoSpaceDE w:val="0"/>
              <w:autoSpaceDN w:val="0"/>
              <w:adjustRightInd w:val="0"/>
              <w:spacing w:before="120" w:after="120"/>
              <w:jc w:val="center"/>
              <w:rPr>
                <w:rFonts w:cs="Arial"/>
                <w:sz w:val="24"/>
                <w:szCs w:val="24"/>
              </w:rPr>
            </w:pPr>
            <w:r>
              <w:rPr>
                <w:rFonts w:cs="Arial"/>
                <w:sz w:val="24"/>
                <w:szCs w:val="24"/>
              </w:rPr>
              <w:t>Наименование тем</w:t>
            </w:r>
          </w:p>
        </w:tc>
        <w:tc>
          <w:tcPr>
            <w:tcW w:w="3741" w:type="dxa"/>
            <w:gridSpan w:val="3"/>
          </w:tcPr>
          <w:p w:rsidR="00994C8E" w:rsidRDefault="00994C8E" w:rsidP="00604BDE">
            <w:pPr>
              <w:widowControl w:val="0"/>
              <w:autoSpaceDE w:val="0"/>
              <w:autoSpaceDN w:val="0"/>
              <w:adjustRightInd w:val="0"/>
              <w:spacing w:before="120" w:after="120"/>
              <w:jc w:val="center"/>
              <w:rPr>
                <w:rFonts w:cs="Arial"/>
                <w:sz w:val="24"/>
                <w:szCs w:val="24"/>
              </w:rPr>
            </w:pPr>
            <w:r>
              <w:t>Количество часов</w:t>
            </w:r>
          </w:p>
        </w:tc>
      </w:tr>
      <w:tr w:rsidR="00994C8E" w:rsidTr="00604BDE">
        <w:tc>
          <w:tcPr>
            <w:tcW w:w="850" w:type="dxa"/>
            <w:vMerge/>
          </w:tcPr>
          <w:p w:rsidR="00994C8E" w:rsidRDefault="00994C8E" w:rsidP="00604BDE">
            <w:pPr>
              <w:widowControl w:val="0"/>
              <w:autoSpaceDE w:val="0"/>
              <w:autoSpaceDN w:val="0"/>
              <w:adjustRightInd w:val="0"/>
              <w:spacing w:before="120" w:after="120"/>
              <w:jc w:val="center"/>
              <w:rPr>
                <w:rFonts w:cs="Arial"/>
                <w:sz w:val="24"/>
                <w:szCs w:val="24"/>
              </w:rPr>
            </w:pPr>
          </w:p>
        </w:tc>
        <w:tc>
          <w:tcPr>
            <w:tcW w:w="5046" w:type="dxa"/>
            <w:vMerge/>
          </w:tcPr>
          <w:p w:rsidR="00994C8E" w:rsidRDefault="00994C8E" w:rsidP="00604BDE">
            <w:pPr>
              <w:widowControl w:val="0"/>
              <w:autoSpaceDE w:val="0"/>
              <w:autoSpaceDN w:val="0"/>
              <w:adjustRightInd w:val="0"/>
              <w:spacing w:before="120" w:after="120"/>
              <w:jc w:val="center"/>
              <w:rPr>
                <w:rFonts w:cs="Arial"/>
                <w:sz w:val="24"/>
                <w:szCs w:val="24"/>
              </w:rPr>
            </w:pPr>
          </w:p>
        </w:tc>
        <w:tc>
          <w:tcPr>
            <w:tcW w:w="1247" w:type="dxa"/>
            <w:vMerge w:val="restart"/>
          </w:tcPr>
          <w:p w:rsidR="00994C8E" w:rsidRDefault="00994C8E" w:rsidP="00604BDE">
            <w:pPr>
              <w:widowControl w:val="0"/>
              <w:autoSpaceDE w:val="0"/>
              <w:autoSpaceDN w:val="0"/>
              <w:adjustRightInd w:val="0"/>
              <w:spacing w:before="120" w:after="120"/>
              <w:jc w:val="center"/>
              <w:rPr>
                <w:rFonts w:cs="Arial"/>
                <w:sz w:val="24"/>
                <w:szCs w:val="24"/>
              </w:rPr>
            </w:pPr>
            <w:r>
              <w:rPr>
                <w:rFonts w:cs="Arial"/>
                <w:sz w:val="24"/>
                <w:szCs w:val="24"/>
              </w:rPr>
              <w:t>Всего</w:t>
            </w:r>
          </w:p>
        </w:tc>
        <w:tc>
          <w:tcPr>
            <w:tcW w:w="2494" w:type="dxa"/>
            <w:gridSpan w:val="2"/>
          </w:tcPr>
          <w:p w:rsidR="00994C8E" w:rsidRDefault="00994C8E" w:rsidP="00604BDE">
            <w:pPr>
              <w:widowControl w:val="0"/>
              <w:autoSpaceDE w:val="0"/>
              <w:autoSpaceDN w:val="0"/>
              <w:adjustRightInd w:val="0"/>
              <w:spacing w:before="120" w:after="120"/>
              <w:jc w:val="center"/>
              <w:rPr>
                <w:rFonts w:cs="Arial"/>
                <w:sz w:val="24"/>
                <w:szCs w:val="24"/>
              </w:rPr>
            </w:pPr>
            <w:r>
              <w:rPr>
                <w:rFonts w:cs="Arial"/>
                <w:sz w:val="24"/>
                <w:szCs w:val="24"/>
              </w:rPr>
              <w:t>В том числе</w:t>
            </w:r>
          </w:p>
        </w:tc>
      </w:tr>
      <w:tr w:rsidR="00994C8E" w:rsidTr="00604BDE">
        <w:tc>
          <w:tcPr>
            <w:tcW w:w="850" w:type="dxa"/>
            <w:vMerge/>
          </w:tcPr>
          <w:p w:rsidR="00994C8E" w:rsidRDefault="00994C8E" w:rsidP="00604BDE">
            <w:pPr>
              <w:widowControl w:val="0"/>
              <w:autoSpaceDE w:val="0"/>
              <w:autoSpaceDN w:val="0"/>
              <w:adjustRightInd w:val="0"/>
              <w:spacing w:before="120" w:after="120"/>
              <w:jc w:val="center"/>
              <w:rPr>
                <w:rFonts w:cs="Arial"/>
                <w:sz w:val="24"/>
                <w:szCs w:val="24"/>
              </w:rPr>
            </w:pPr>
          </w:p>
        </w:tc>
        <w:tc>
          <w:tcPr>
            <w:tcW w:w="5046" w:type="dxa"/>
            <w:vMerge/>
          </w:tcPr>
          <w:p w:rsidR="00994C8E" w:rsidRDefault="00994C8E" w:rsidP="00604BDE">
            <w:pPr>
              <w:widowControl w:val="0"/>
              <w:autoSpaceDE w:val="0"/>
              <w:autoSpaceDN w:val="0"/>
              <w:adjustRightInd w:val="0"/>
              <w:spacing w:before="120" w:after="120"/>
              <w:jc w:val="center"/>
              <w:rPr>
                <w:rFonts w:cs="Arial"/>
                <w:sz w:val="24"/>
                <w:szCs w:val="24"/>
              </w:rPr>
            </w:pPr>
          </w:p>
        </w:tc>
        <w:tc>
          <w:tcPr>
            <w:tcW w:w="1247" w:type="dxa"/>
            <w:vMerge/>
          </w:tcPr>
          <w:p w:rsidR="00994C8E" w:rsidRDefault="00994C8E" w:rsidP="00604BDE">
            <w:pPr>
              <w:widowControl w:val="0"/>
              <w:autoSpaceDE w:val="0"/>
              <w:autoSpaceDN w:val="0"/>
              <w:adjustRightInd w:val="0"/>
              <w:spacing w:before="120" w:after="120"/>
              <w:jc w:val="center"/>
              <w:rPr>
                <w:rFonts w:cs="Arial"/>
                <w:sz w:val="24"/>
                <w:szCs w:val="24"/>
              </w:rPr>
            </w:pPr>
          </w:p>
        </w:tc>
        <w:tc>
          <w:tcPr>
            <w:tcW w:w="1247" w:type="dxa"/>
          </w:tcPr>
          <w:p w:rsidR="00994C8E" w:rsidRDefault="00994C8E" w:rsidP="00604BDE">
            <w:pPr>
              <w:widowControl w:val="0"/>
              <w:autoSpaceDE w:val="0"/>
              <w:autoSpaceDN w:val="0"/>
              <w:adjustRightInd w:val="0"/>
              <w:spacing w:before="120" w:after="120"/>
              <w:jc w:val="center"/>
              <w:rPr>
                <w:rFonts w:cs="Arial"/>
                <w:sz w:val="24"/>
                <w:szCs w:val="24"/>
              </w:rPr>
            </w:pPr>
            <w:r>
              <w:rPr>
                <w:rFonts w:cs="Arial"/>
                <w:sz w:val="24"/>
                <w:szCs w:val="24"/>
              </w:rPr>
              <w:t>т</w:t>
            </w:r>
          </w:p>
        </w:tc>
        <w:tc>
          <w:tcPr>
            <w:tcW w:w="1247" w:type="dxa"/>
          </w:tcPr>
          <w:p w:rsidR="00994C8E" w:rsidRDefault="00994C8E" w:rsidP="00604BDE">
            <w:pPr>
              <w:widowControl w:val="0"/>
              <w:autoSpaceDE w:val="0"/>
              <w:autoSpaceDN w:val="0"/>
              <w:adjustRightInd w:val="0"/>
              <w:spacing w:before="120" w:after="120"/>
              <w:jc w:val="center"/>
              <w:rPr>
                <w:rFonts w:cs="Arial"/>
                <w:sz w:val="24"/>
                <w:szCs w:val="24"/>
              </w:rPr>
            </w:pPr>
            <w:r>
              <w:rPr>
                <w:rFonts w:cs="Arial"/>
                <w:sz w:val="24"/>
                <w:szCs w:val="24"/>
              </w:rPr>
              <w:t>п</w:t>
            </w:r>
          </w:p>
        </w:tc>
      </w:tr>
      <w:tr w:rsidR="00994C8E" w:rsidTr="00604BDE">
        <w:tc>
          <w:tcPr>
            <w:tcW w:w="850" w:type="dxa"/>
          </w:tcPr>
          <w:p w:rsidR="00994C8E" w:rsidRPr="00604BDE" w:rsidRDefault="00994C8E" w:rsidP="00604BDE">
            <w:pPr>
              <w:widowControl w:val="0"/>
              <w:autoSpaceDE w:val="0"/>
              <w:autoSpaceDN w:val="0"/>
              <w:adjustRightInd w:val="0"/>
              <w:spacing w:before="120" w:after="120"/>
              <w:jc w:val="both"/>
              <w:rPr>
                <w:rFonts w:cs="Arial"/>
                <w:sz w:val="24"/>
                <w:szCs w:val="24"/>
              </w:rPr>
            </w:pPr>
            <w:r w:rsidRPr="00604BDE">
              <w:rPr>
                <w:rFonts w:cs="Arial"/>
                <w:sz w:val="24"/>
                <w:szCs w:val="24"/>
              </w:rPr>
              <w:t>1</w:t>
            </w:r>
          </w:p>
        </w:tc>
        <w:tc>
          <w:tcPr>
            <w:tcW w:w="5046" w:type="dxa"/>
          </w:tcPr>
          <w:p w:rsidR="00994C8E" w:rsidRPr="00604BDE" w:rsidRDefault="00994C8E" w:rsidP="00604BDE">
            <w:pPr>
              <w:widowControl w:val="0"/>
              <w:autoSpaceDE w:val="0"/>
              <w:autoSpaceDN w:val="0"/>
              <w:adjustRightInd w:val="0"/>
              <w:spacing w:before="120" w:after="120"/>
              <w:jc w:val="both"/>
              <w:rPr>
                <w:rFonts w:cs="Arial"/>
                <w:sz w:val="24"/>
                <w:szCs w:val="24"/>
              </w:rPr>
            </w:pPr>
            <w:r w:rsidRPr="00604BDE">
              <w:rPr>
                <w:sz w:val="24"/>
                <w:szCs w:val="24"/>
              </w:rPr>
              <w:t>Нормативные правовые акты, определяющие порядок перевозки грузов автомобильным транспортом</w:t>
            </w:r>
          </w:p>
        </w:tc>
        <w:tc>
          <w:tcPr>
            <w:tcW w:w="1247" w:type="dxa"/>
          </w:tcPr>
          <w:p w:rsidR="00994C8E" w:rsidRPr="00604BDE" w:rsidRDefault="00994C8E" w:rsidP="00604BDE">
            <w:pPr>
              <w:widowControl w:val="0"/>
              <w:autoSpaceDE w:val="0"/>
              <w:autoSpaceDN w:val="0"/>
              <w:adjustRightInd w:val="0"/>
              <w:spacing w:before="120" w:after="120"/>
              <w:jc w:val="center"/>
              <w:rPr>
                <w:rFonts w:cs="Arial"/>
                <w:sz w:val="24"/>
                <w:szCs w:val="24"/>
              </w:rPr>
            </w:pPr>
            <w:r w:rsidRPr="00604BDE">
              <w:rPr>
                <w:rFonts w:cs="Arial"/>
                <w:sz w:val="24"/>
                <w:szCs w:val="24"/>
              </w:rPr>
              <w:t>2</w:t>
            </w:r>
          </w:p>
        </w:tc>
        <w:tc>
          <w:tcPr>
            <w:tcW w:w="1247" w:type="dxa"/>
          </w:tcPr>
          <w:p w:rsidR="00994C8E" w:rsidRPr="00604BDE" w:rsidRDefault="00994C8E" w:rsidP="00604BDE">
            <w:pPr>
              <w:widowControl w:val="0"/>
              <w:autoSpaceDE w:val="0"/>
              <w:autoSpaceDN w:val="0"/>
              <w:adjustRightInd w:val="0"/>
              <w:spacing w:before="120" w:after="120"/>
              <w:jc w:val="center"/>
              <w:rPr>
                <w:rFonts w:cs="Arial"/>
                <w:sz w:val="24"/>
                <w:szCs w:val="24"/>
              </w:rPr>
            </w:pPr>
            <w:r w:rsidRPr="00604BDE">
              <w:rPr>
                <w:rFonts w:cs="Arial"/>
                <w:sz w:val="24"/>
                <w:szCs w:val="24"/>
              </w:rPr>
              <w:t>2</w:t>
            </w:r>
          </w:p>
        </w:tc>
        <w:tc>
          <w:tcPr>
            <w:tcW w:w="1247" w:type="dxa"/>
          </w:tcPr>
          <w:p w:rsidR="00994C8E" w:rsidRPr="00604BDE" w:rsidRDefault="00994C8E" w:rsidP="00604BDE">
            <w:pPr>
              <w:widowControl w:val="0"/>
              <w:autoSpaceDE w:val="0"/>
              <w:autoSpaceDN w:val="0"/>
              <w:adjustRightInd w:val="0"/>
              <w:spacing w:before="120" w:after="120"/>
              <w:jc w:val="center"/>
              <w:rPr>
                <w:rFonts w:cs="Arial"/>
                <w:sz w:val="24"/>
                <w:szCs w:val="24"/>
              </w:rPr>
            </w:pPr>
            <w:r w:rsidRPr="00604BDE">
              <w:rPr>
                <w:rFonts w:cs="Arial"/>
                <w:sz w:val="24"/>
                <w:szCs w:val="24"/>
              </w:rPr>
              <w:t>-</w:t>
            </w:r>
          </w:p>
        </w:tc>
      </w:tr>
      <w:tr w:rsidR="00994C8E" w:rsidTr="00604BDE">
        <w:tc>
          <w:tcPr>
            <w:tcW w:w="850" w:type="dxa"/>
          </w:tcPr>
          <w:p w:rsidR="00994C8E" w:rsidRPr="00604BDE" w:rsidRDefault="00994C8E" w:rsidP="00604BDE">
            <w:pPr>
              <w:widowControl w:val="0"/>
              <w:autoSpaceDE w:val="0"/>
              <w:autoSpaceDN w:val="0"/>
              <w:adjustRightInd w:val="0"/>
              <w:spacing w:before="120" w:after="120"/>
              <w:jc w:val="both"/>
              <w:rPr>
                <w:rFonts w:cs="Arial"/>
                <w:sz w:val="24"/>
                <w:szCs w:val="24"/>
              </w:rPr>
            </w:pPr>
            <w:r w:rsidRPr="00604BDE">
              <w:rPr>
                <w:rFonts w:cs="Arial"/>
                <w:sz w:val="24"/>
                <w:szCs w:val="24"/>
              </w:rPr>
              <w:t>2</w:t>
            </w:r>
          </w:p>
        </w:tc>
        <w:tc>
          <w:tcPr>
            <w:tcW w:w="5046" w:type="dxa"/>
          </w:tcPr>
          <w:p w:rsidR="00994C8E" w:rsidRPr="00604BDE" w:rsidRDefault="00994C8E" w:rsidP="00604BDE">
            <w:pPr>
              <w:widowControl w:val="0"/>
              <w:autoSpaceDE w:val="0"/>
              <w:autoSpaceDN w:val="0"/>
              <w:adjustRightInd w:val="0"/>
              <w:spacing w:before="120" w:after="120"/>
              <w:jc w:val="both"/>
              <w:rPr>
                <w:rFonts w:cs="Arial"/>
                <w:sz w:val="24"/>
                <w:szCs w:val="24"/>
              </w:rPr>
            </w:pPr>
            <w:r w:rsidRPr="00604BDE">
              <w:rPr>
                <w:sz w:val="24"/>
                <w:szCs w:val="24"/>
              </w:rPr>
              <w:t>Основные показатели работы грузовых автомобилей</w:t>
            </w:r>
          </w:p>
        </w:tc>
        <w:tc>
          <w:tcPr>
            <w:tcW w:w="1247" w:type="dxa"/>
          </w:tcPr>
          <w:p w:rsidR="00994C8E" w:rsidRPr="00604BDE" w:rsidRDefault="00994C8E" w:rsidP="00604BDE">
            <w:pPr>
              <w:widowControl w:val="0"/>
              <w:autoSpaceDE w:val="0"/>
              <w:autoSpaceDN w:val="0"/>
              <w:adjustRightInd w:val="0"/>
              <w:spacing w:before="120" w:after="120"/>
              <w:jc w:val="center"/>
              <w:rPr>
                <w:rFonts w:cs="Arial"/>
                <w:sz w:val="24"/>
                <w:szCs w:val="24"/>
              </w:rPr>
            </w:pPr>
            <w:r w:rsidRPr="00604BDE">
              <w:rPr>
                <w:rFonts w:cs="Arial"/>
                <w:sz w:val="24"/>
                <w:szCs w:val="24"/>
              </w:rPr>
              <w:t>1</w:t>
            </w:r>
          </w:p>
        </w:tc>
        <w:tc>
          <w:tcPr>
            <w:tcW w:w="1247" w:type="dxa"/>
          </w:tcPr>
          <w:p w:rsidR="00994C8E" w:rsidRPr="00604BDE" w:rsidRDefault="00994C8E" w:rsidP="00604BDE">
            <w:pPr>
              <w:widowControl w:val="0"/>
              <w:autoSpaceDE w:val="0"/>
              <w:autoSpaceDN w:val="0"/>
              <w:adjustRightInd w:val="0"/>
              <w:spacing w:before="120" w:after="120"/>
              <w:jc w:val="center"/>
              <w:rPr>
                <w:rFonts w:cs="Arial"/>
                <w:sz w:val="24"/>
                <w:szCs w:val="24"/>
              </w:rPr>
            </w:pPr>
            <w:r w:rsidRPr="00604BDE">
              <w:rPr>
                <w:rFonts w:cs="Arial"/>
                <w:sz w:val="24"/>
                <w:szCs w:val="24"/>
              </w:rPr>
              <w:t>1</w:t>
            </w:r>
          </w:p>
        </w:tc>
        <w:tc>
          <w:tcPr>
            <w:tcW w:w="1247" w:type="dxa"/>
          </w:tcPr>
          <w:p w:rsidR="00994C8E" w:rsidRPr="00604BDE" w:rsidRDefault="00994C8E" w:rsidP="00604BDE">
            <w:pPr>
              <w:widowControl w:val="0"/>
              <w:autoSpaceDE w:val="0"/>
              <w:autoSpaceDN w:val="0"/>
              <w:adjustRightInd w:val="0"/>
              <w:spacing w:before="120" w:after="120"/>
              <w:jc w:val="center"/>
              <w:rPr>
                <w:rFonts w:cs="Arial"/>
                <w:sz w:val="24"/>
                <w:szCs w:val="24"/>
              </w:rPr>
            </w:pPr>
            <w:r w:rsidRPr="00604BDE">
              <w:rPr>
                <w:rFonts w:cs="Arial"/>
                <w:sz w:val="24"/>
                <w:szCs w:val="24"/>
              </w:rPr>
              <w:t>-</w:t>
            </w:r>
          </w:p>
        </w:tc>
      </w:tr>
      <w:tr w:rsidR="00994C8E" w:rsidTr="00604BDE">
        <w:tc>
          <w:tcPr>
            <w:tcW w:w="850" w:type="dxa"/>
          </w:tcPr>
          <w:p w:rsidR="00994C8E" w:rsidRPr="00604BDE" w:rsidRDefault="00994C8E" w:rsidP="00604BDE">
            <w:pPr>
              <w:widowControl w:val="0"/>
              <w:autoSpaceDE w:val="0"/>
              <w:autoSpaceDN w:val="0"/>
              <w:adjustRightInd w:val="0"/>
              <w:spacing w:before="120" w:after="120"/>
              <w:jc w:val="both"/>
              <w:rPr>
                <w:rFonts w:cs="Arial"/>
                <w:sz w:val="24"/>
                <w:szCs w:val="24"/>
              </w:rPr>
            </w:pPr>
            <w:r w:rsidRPr="00604BDE">
              <w:rPr>
                <w:rFonts w:cs="Arial"/>
                <w:sz w:val="24"/>
                <w:szCs w:val="24"/>
              </w:rPr>
              <w:t>3</w:t>
            </w:r>
          </w:p>
        </w:tc>
        <w:tc>
          <w:tcPr>
            <w:tcW w:w="5046" w:type="dxa"/>
          </w:tcPr>
          <w:p w:rsidR="00994C8E" w:rsidRPr="00604BDE" w:rsidRDefault="00994C8E" w:rsidP="00604BDE">
            <w:pPr>
              <w:widowControl w:val="0"/>
              <w:autoSpaceDE w:val="0"/>
              <w:autoSpaceDN w:val="0"/>
              <w:adjustRightInd w:val="0"/>
              <w:spacing w:before="120" w:after="120"/>
              <w:jc w:val="both"/>
              <w:rPr>
                <w:rFonts w:cs="Arial"/>
                <w:sz w:val="24"/>
                <w:szCs w:val="24"/>
              </w:rPr>
            </w:pPr>
            <w:r w:rsidRPr="00604BDE">
              <w:rPr>
                <w:sz w:val="24"/>
                <w:szCs w:val="24"/>
              </w:rPr>
              <w:t>Организация грузовых перевозок</w:t>
            </w:r>
          </w:p>
        </w:tc>
        <w:tc>
          <w:tcPr>
            <w:tcW w:w="1247" w:type="dxa"/>
          </w:tcPr>
          <w:p w:rsidR="00994C8E" w:rsidRPr="00604BDE" w:rsidRDefault="00994C8E" w:rsidP="00604BDE">
            <w:pPr>
              <w:widowControl w:val="0"/>
              <w:autoSpaceDE w:val="0"/>
              <w:autoSpaceDN w:val="0"/>
              <w:adjustRightInd w:val="0"/>
              <w:spacing w:before="120" w:after="120"/>
              <w:jc w:val="center"/>
              <w:rPr>
                <w:rFonts w:cs="Arial"/>
                <w:sz w:val="24"/>
                <w:szCs w:val="24"/>
              </w:rPr>
            </w:pPr>
            <w:r w:rsidRPr="00604BDE">
              <w:rPr>
                <w:rFonts w:cs="Arial"/>
                <w:sz w:val="24"/>
                <w:szCs w:val="24"/>
              </w:rPr>
              <w:t>3</w:t>
            </w:r>
          </w:p>
        </w:tc>
        <w:tc>
          <w:tcPr>
            <w:tcW w:w="1247" w:type="dxa"/>
          </w:tcPr>
          <w:p w:rsidR="00994C8E" w:rsidRPr="00604BDE" w:rsidRDefault="00994C8E" w:rsidP="00604BDE">
            <w:pPr>
              <w:widowControl w:val="0"/>
              <w:autoSpaceDE w:val="0"/>
              <w:autoSpaceDN w:val="0"/>
              <w:adjustRightInd w:val="0"/>
              <w:spacing w:before="120" w:after="120"/>
              <w:jc w:val="center"/>
              <w:rPr>
                <w:rFonts w:cs="Arial"/>
                <w:sz w:val="24"/>
                <w:szCs w:val="24"/>
              </w:rPr>
            </w:pPr>
            <w:r w:rsidRPr="00604BDE">
              <w:rPr>
                <w:rFonts w:cs="Arial"/>
                <w:sz w:val="24"/>
                <w:szCs w:val="24"/>
              </w:rPr>
              <w:t>3</w:t>
            </w:r>
          </w:p>
        </w:tc>
        <w:tc>
          <w:tcPr>
            <w:tcW w:w="1247" w:type="dxa"/>
          </w:tcPr>
          <w:p w:rsidR="00994C8E" w:rsidRPr="00604BDE" w:rsidRDefault="00994C8E" w:rsidP="00604BDE">
            <w:pPr>
              <w:widowControl w:val="0"/>
              <w:autoSpaceDE w:val="0"/>
              <w:autoSpaceDN w:val="0"/>
              <w:adjustRightInd w:val="0"/>
              <w:spacing w:before="120" w:after="120"/>
              <w:jc w:val="center"/>
              <w:rPr>
                <w:rFonts w:cs="Arial"/>
                <w:sz w:val="24"/>
                <w:szCs w:val="24"/>
              </w:rPr>
            </w:pPr>
            <w:r w:rsidRPr="00604BDE">
              <w:rPr>
                <w:rFonts w:cs="Arial"/>
                <w:sz w:val="24"/>
                <w:szCs w:val="24"/>
              </w:rPr>
              <w:t>-</w:t>
            </w:r>
          </w:p>
        </w:tc>
      </w:tr>
      <w:tr w:rsidR="00994C8E" w:rsidTr="00604BDE">
        <w:tc>
          <w:tcPr>
            <w:tcW w:w="850" w:type="dxa"/>
          </w:tcPr>
          <w:p w:rsidR="00994C8E" w:rsidRPr="00604BDE" w:rsidRDefault="00994C8E" w:rsidP="00604BDE">
            <w:pPr>
              <w:widowControl w:val="0"/>
              <w:autoSpaceDE w:val="0"/>
              <w:autoSpaceDN w:val="0"/>
              <w:adjustRightInd w:val="0"/>
              <w:spacing w:before="120" w:after="120"/>
              <w:jc w:val="both"/>
              <w:rPr>
                <w:rFonts w:cs="Arial"/>
                <w:sz w:val="24"/>
                <w:szCs w:val="24"/>
              </w:rPr>
            </w:pPr>
            <w:r w:rsidRPr="00604BDE">
              <w:rPr>
                <w:rFonts w:cs="Arial"/>
                <w:sz w:val="24"/>
                <w:szCs w:val="24"/>
              </w:rPr>
              <w:t>4</w:t>
            </w:r>
          </w:p>
        </w:tc>
        <w:tc>
          <w:tcPr>
            <w:tcW w:w="5046" w:type="dxa"/>
          </w:tcPr>
          <w:p w:rsidR="00994C8E" w:rsidRPr="00604BDE" w:rsidRDefault="00994C8E" w:rsidP="00604BDE">
            <w:pPr>
              <w:widowControl w:val="0"/>
              <w:autoSpaceDE w:val="0"/>
              <w:autoSpaceDN w:val="0"/>
              <w:adjustRightInd w:val="0"/>
              <w:spacing w:before="120" w:after="120"/>
              <w:jc w:val="both"/>
              <w:rPr>
                <w:sz w:val="24"/>
                <w:szCs w:val="24"/>
              </w:rPr>
            </w:pPr>
            <w:r w:rsidRPr="00604BDE">
              <w:rPr>
                <w:sz w:val="24"/>
                <w:szCs w:val="24"/>
              </w:rPr>
              <w:t>Диспетчерское руководство работой подвижного состава</w:t>
            </w:r>
          </w:p>
        </w:tc>
        <w:tc>
          <w:tcPr>
            <w:tcW w:w="1247" w:type="dxa"/>
          </w:tcPr>
          <w:p w:rsidR="00994C8E" w:rsidRPr="00604BDE" w:rsidRDefault="00994C8E" w:rsidP="00604BDE">
            <w:pPr>
              <w:widowControl w:val="0"/>
              <w:autoSpaceDE w:val="0"/>
              <w:autoSpaceDN w:val="0"/>
              <w:adjustRightInd w:val="0"/>
              <w:spacing w:before="120" w:after="120"/>
              <w:jc w:val="center"/>
              <w:rPr>
                <w:rFonts w:cs="Arial"/>
                <w:sz w:val="24"/>
                <w:szCs w:val="24"/>
              </w:rPr>
            </w:pPr>
            <w:r w:rsidRPr="00604BDE">
              <w:rPr>
                <w:rFonts w:cs="Arial"/>
                <w:sz w:val="24"/>
                <w:szCs w:val="24"/>
              </w:rPr>
              <w:t>2</w:t>
            </w:r>
          </w:p>
        </w:tc>
        <w:tc>
          <w:tcPr>
            <w:tcW w:w="1247" w:type="dxa"/>
          </w:tcPr>
          <w:p w:rsidR="00994C8E" w:rsidRPr="00604BDE" w:rsidRDefault="00994C8E" w:rsidP="00604BDE">
            <w:pPr>
              <w:widowControl w:val="0"/>
              <w:autoSpaceDE w:val="0"/>
              <w:autoSpaceDN w:val="0"/>
              <w:adjustRightInd w:val="0"/>
              <w:spacing w:before="120" w:after="120"/>
              <w:jc w:val="center"/>
              <w:rPr>
                <w:rFonts w:cs="Arial"/>
                <w:sz w:val="24"/>
                <w:szCs w:val="24"/>
              </w:rPr>
            </w:pPr>
            <w:r w:rsidRPr="00604BDE">
              <w:rPr>
                <w:rFonts w:cs="Arial"/>
                <w:sz w:val="24"/>
                <w:szCs w:val="24"/>
              </w:rPr>
              <w:t>2</w:t>
            </w:r>
          </w:p>
        </w:tc>
        <w:tc>
          <w:tcPr>
            <w:tcW w:w="1247" w:type="dxa"/>
          </w:tcPr>
          <w:p w:rsidR="00994C8E" w:rsidRPr="00604BDE" w:rsidRDefault="00994C8E" w:rsidP="00604BDE">
            <w:pPr>
              <w:widowControl w:val="0"/>
              <w:autoSpaceDE w:val="0"/>
              <w:autoSpaceDN w:val="0"/>
              <w:adjustRightInd w:val="0"/>
              <w:spacing w:before="120" w:after="120"/>
              <w:jc w:val="center"/>
              <w:rPr>
                <w:rFonts w:cs="Arial"/>
                <w:sz w:val="24"/>
                <w:szCs w:val="24"/>
              </w:rPr>
            </w:pPr>
            <w:r w:rsidRPr="00604BDE">
              <w:rPr>
                <w:rFonts w:cs="Arial"/>
                <w:sz w:val="24"/>
                <w:szCs w:val="24"/>
              </w:rPr>
              <w:t>-</w:t>
            </w:r>
          </w:p>
        </w:tc>
      </w:tr>
      <w:tr w:rsidR="00604BDE" w:rsidTr="00604BDE">
        <w:tc>
          <w:tcPr>
            <w:tcW w:w="5896" w:type="dxa"/>
            <w:gridSpan w:val="2"/>
          </w:tcPr>
          <w:p w:rsidR="00604BDE" w:rsidRPr="00604BDE" w:rsidRDefault="00604BDE" w:rsidP="00604BDE">
            <w:pPr>
              <w:widowControl w:val="0"/>
              <w:autoSpaceDE w:val="0"/>
              <w:autoSpaceDN w:val="0"/>
              <w:adjustRightInd w:val="0"/>
              <w:spacing w:before="120" w:after="120"/>
              <w:jc w:val="both"/>
              <w:rPr>
                <w:b/>
                <w:sz w:val="24"/>
                <w:szCs w:val="24"/>
              </w:rPr>
            </w:pPr>
            <w:r w:rsidRPr="00604BDE">
              <w:rPr>
                <w:b/>
                <w:sz w:val="24"/>
                <w:szCs w:val="24"/>
              </w:rPr>
              <w:t>Зачет</w:t>
            </w:r>
          </w:p>
        </w:tc>
        <w:tc>
          <w:tcPr>
            <w:tcW w:w="1247" w:type="dxa"/>
          </w:tcPr>
          <w:p w:rsidR="00604BDE" w:rsidRPr="00604BDE" w:rsidRDefault="00604BDE" w:rsidP="00604BDE">
            <w:pPr>
              <w:widowControl w:val="0"/>
              <w:autoSpaceDE w:val="0"/>
              <w:autoSpaceDN w:val="0"/>
              <w:adjustRightInd w:val="0"/>
              <w:spacing w:before="120" w:after="120"/>
              <w:jc w:val="center"/>
              <w:rPr>
                <w:rFonts w:cs="Arial"/>
                <w:sz w:val="24"/>
                <w:szCs w:val="24"/>
              </w:rPr>
            </w:pPr>
            <w:r w:rsidRPr="00604BDE">
              <w:rPr>
                <w:rFonts w:cs="Arial"/>
                <w:sz w:val="24"/>
                <w:szCs w:val="24"/>
              </w:rPr>
              <w:t>1</w:t>
            </w:r>
          </w:p>
        </w:tc>
        <w:tc>
          <w:tcPr>
            <w:tcW w:w="1247" w:type="dxa"/>
          </w:tcPr>
          <w:p w:rsidR="00604BDE" w:rsidRPr="00604BDE" w:rsidRDefault="00604BDE" w:rsidP="00604BDE">
            <w:pPr>
              <w:widowControl w:val="0"/>
              <w:autoSpaceDE w:val="0"/>
              <w:autoSpaceDN w:val="0"/>
              <w:adjustRightInd w:val="0"/>
              <w:spacing w:before="120" w:after="120"/>
              <w:jc w:val="center"/>
              <w:rPr>
                <w:rFonts w:cs="Arial"/>
                <w:sz w:val="24"/>
                <w:szCs w:val="24"/>
              </w:rPr>
            </w:pPr>
            <w:r w:rsidRPr="00604BDE">
              <w:rPr>
                <w:rFonts w:cs="Arial"/>
                <w:sz w:val="24"/>
                <w:szCs w:val="24"/>
              </w:rPr>
              <w:t>-</w:t>
            </w:r>
          </w:p>
        </w:tc>
        <w:tc>
          <w:tcPr>
            <w:tcW w:w="1247" w:type="dxa"/>
          </w:tcPr>
          <w:p w:rsidR="00604BDE" w:rsidRPr="00604BDE" w:rsidRDefault="00604BDE" w:rsidP="00604BDE">
            <w:pPr>
              <w:widowControl w:val="0"/>
              <w:autoSpaceDE w:val="0"/>
              <w:autoSpaceDN w:val="0"/>
              <w:adjustRightInd w:val="0"/>
              <w:spacing w:before="120" w:after="120"/>
              <w:jc w:val="center"/>
              <w:rPr>
                <w:rFonts w:cs="Arial"/>
                <w:sz w:val="24"/>
                <w:szCs w:val="24"/>
              </w:rPr>
            </w:pPr>
            <w:r w:rsidRPr="00604BDE">
              <w:rPr>
                <w:rFonts w:cs="Arial"/>
                <w:sz w:val="24"/>
                <w:szCs w:val="24"/>
              </w:rPr>
              <w:t>1</w:t>
            </w:r>
          </w:p>
        </w:tc>
      </w:tr>
      <w:tr w:rsidR="00994C8E" w:rsidTr="00604BDE">
        <w:tc>
          <w:tcPr>
            <w:tcW w:w="5896" w:type="dxa"/>
            <w:gridSpan w:val="2"/>
          </w:tcPr>
          <w:p w:rsidR="00994C8E" w:rsidRPr="00604BDE" w:rsidRDefault="00994C8E" w:rsidP="00604BDE">
            <w:pPr>
              <w:widowControl w:val="0"/>
              <w:autoSpaceDE w:val="0"/>
              <w:autoSpaceDN w:val="0"/>
              <w:adjustRightInd w:val="0"/>
              <w:spacing w:before="120" w:after="120"/>
              <w:jc w:val="both"/>
              <w:rPr>
                <w:rFonts w:cs="Arial"/>
                <w:sz w:val="24"/>
                <w:szCs w:val="24"/>
              </w:rPr>
            </w:pPr>
            <w:r w:rsidRPr="00604BDE">
              <w:rPr>
                <w:rFonts w:cs="Arial"/>
                <w:sz w:val="24"/>
                <w:szCs w:val="24"/>
              </w:rPr>
              <w:t>Итого</w:t>
            </w:r>
          </w:p>
        </w:tc>
        <w:tc>
          <w:tcPr>
            <w:tcW w:w="1247" w:type="dxa"/>
          </w:tcPr>
          <w:p w:rsidR="00994C8E" w:rsidRPr="00604BDE" w:rsidRDefault="00604BDE" w:rsidP="00604BDE">
            <w:pPr>
              <w:widowControl w:val="0"/>
              <w:autoSpaceDE w:val="0"/>
              <w:autoSpaceDN w:val="0"/>
              <w:adjustRightInd w:val="0"/>
              <w:spacing w:before="120" w:after="120"/>
              <w:jc w:val="center"/>
              <w:rPr>
                <w:rFonts w:cs="Arial"/>
                <w:sz w:val="24"/>
                <w:szCs w:val="24"/>
              </w:rPr>
            </w:pPr>
            <w:r w:rsidRPr="00604BDE">
              <w:rPr>
                <w:rFonts w:cs="Arial"/>
                <w:sz w:val="24"/>
                <w:szCs w:val="24"/>
              </w:rPr>
              <w:t>9</w:t>
            </w:r>
          </w:p>
        </w:tc>
        <w:tc>
          <w:tcPr>
            <w:tcW w:w="1247" w:type="dxa"/>
          </w:tcPr>
          <w:p w:rsidR="00994C8E" w:rsidRPr="00604BDE" w:rsidRDefault="00604BDE" w:rsidP="00604BDE">
            <w:pPr>
              <w:widowControl w:val="0"/>
              <w:autoSpaceDE w:val="0"/>
              <w:autoSpaceDN w:val="0"/>
              <w:adjustRightInd w:val="0"/>
              <w:spacing w:before="120" w:after="120"/>
              <w:jc w:val="center"/>
              <w:rPr>
                <w:rFonts w:cs="Arial"/>
                <w:sz w:val="24"/>
                <w:szCs w:val="24"/>
              </w:rPr>
            </w:pPr>
            <w:r w:rsidRPr="00604BDE">
              <w:rPr>
                <w:rFonts w:cs="Arial"/>
                <w:sz w:val="24"/>
                <w:szCs w:val="24"/>
              </w:rPr>
              <w:t>8</w:t>
            </w:r>
          </w:p>
        </w:tc>
        <w:tc>
          <w:tcPr>
            <w:tcW w:w="1247" w:type="dxa"/>
          </w:tcPr>
          <w:p w:rsidR="00994C8E" w:rsidRPr="00604BDE" w:rsidRDefault="00994C8E" w:rsidP="00604BDE">
            <w:pPr>
              <w:widowControl w:val="0"/>
              <w:autoSpaceDE w:val="0"/>
              <w:autoSpaceDN w:val="0"/>
              <w:adjustRightInd w:val="0"/>
              <w:spacing w:before="120" w:after="120"/>
              <w:jc w:val="center"/>
              <w:rPr>
                <w:rFonts w:cs="Arial"/>
                <w:sz w:val="24"/>
                <w:szCs w:val="24"/>
              </w:rPr>
            </w:pPr>
            <w:r w:rsidRPr="00604BDE">
              <w:rPr>
                <w:rFonts w:cs="Arial"/>
                <w:sz w:val="24"/>
                <w:szCs w:val="24"/>
              </w:rPr>
              <w:t>1</w:t>
            </w:r>
          </w:p>
        </w:tc>
      </w:tr>
    </w:tbl>
    <w:p w:rsidR="00767F58" w:rsidRDefault="00767F58" w:rsidP="00767F58">
      <w:pPr>
        <w:widowControl w:val="0"/>
        <w:autoSpaceDE w:val="0"/>
        <w:autoSpaceDN w:val="0"/>
        <w:adjustRightInd w:val="0"/>
        <w:jc w:val="right"/>
      </w:pPr>
    </w:p>
    <w:p w:rsidR="00604BDE" w:rsidRDefault="00604BDE" w:rsidP="00230A30">
      <w:pPr>
        <w:widowControl w:val="0"/>
        <w:autoSpaceDE w:val="0"/>
        <w:autoSpaceDN w:val="0"/>
        <w:adjustRightInd w:val="0"/>
        <w:spacing w:after="0" w:line="240" w:lineRule="auto"/>
        <w:ind w:firstLine="539"/>
        <w:jc w:val="both"/>
        <w:rPr>
          <w:i/>
          <w:sz w:val="24"/>
          <w:szCs w:val="24"/>
        </w:rPr>
      </w:pPr>
      <w:r>
        <w:rPr>
          <w:b/>
          <w:i/>
          <w:sz w:val="24"/>
          <w:szCs w:val="24"/>
        </w:rPr>
        <w:t xml:space="preserve">Тема 1 </w:t>
      </w:r>
      <w:r>
        <w:rPr>
          <w:i/>
          <w:sz w:val="24"/>
          <w:szCs w:val="24"/>
        </w:rPr>
        <w:t>(2 часа).</w:t>
      </w:r>
    </w:p>
    <w:p w:rsidR="00767F58" w:rsidRPr="00604BDE" w:rsidRDefault="00767F58" w:rsidP="00767F58">
      <w:pPr>
        <w:widowControl w:val="0"/>
        <w:autoSpaceDE w:val="0"/>
        <w:autoSpaceDN w:val="0"/>
        <w:adjustRightInd w:val="0"/>
        <w:ind w:firstLine="540"/>
        <w:jc w:val="both"/>
        <w:rPr>
          <w:sz w:val="24"/>
          <w:szCs w:val="24"/>
        </w:rPr>
      </w:pPr>
      <w:r w:rsidRPr="00604BDE">
        <w:rPr>
          <w:sz w:val="24"/>
          <w:szCs w:val="24"/>
        </w:rPr>
        <w:t>Нормативные правовые акты, определяющие порядок перевозки грузов автомобильным транспортом: заключение договора перевозки грузов; предоставление транспортных средств, контейнеров для перевозки грузов; прием груза для перевозки; погрузка грузов в транспортные средства и выгрузка грузов из них; сроки доставки груза; выдача груза; хранение груза в терминале перевозчика; очистка транспортных средств, контейнеров; заключение договора фрахтования транспортного средства для перевозки груза; особенности перевозки отдельных видов грузов; порядок составления актов и оформления претензий; предельно допустимые массы, осевые нагрузки и габариты транспортных средств; формы и порядок заполнения транспортной накладной и заказа-наряда на предоставление транспортного средства.</w:t>
      </w:r>
    </w:p>
    <w:p w:rsidR="00604BDE" w:rsidRDefault="00604BDE" w:rsidP="00230A30">
      <w:pPr>
        <w:widowControl w:val="0"/>
        <w:autoSpaceDE w:val="0"/>
        <w:autoSpaceDN w:val="0"/>
        <w:adjustRightInd w:val="0"/>
        <w:spacing w:after="0" w:line="240" w:lineRule="auto"/>
        <w:ind w:firstLine="539"/>
        <w:jc w:val="both"/>
        <w:rPr>
          <w:i/>
          <w:sz w:val="24"/>
          <w:szCs w:val="24"/>
        </w:rPr>
      </w:pPr>
      <w:r>
        <w:rPr>
          <w:b/>
          <w:i/>
          <w:sz w:val="24"/>
          <w:szCs w:val="24"/>
        </w:rPr>
        <w:t xml:space="preserve">Тема 2 </w:t>
      </w:r>
      <w:r>
        <w:rPr>
          <w:i/>
          <w:sz w:val="24"/>
          <w:szCs w:val="24"/>
        </w:rPr>
        <w:t>(1 час).</w:t>
      </w:r>
    </w:p>
    <w:p w:rsidR="00767F58" w:rsidRPr="00604BDE" w:rsidRDefault="00767F58" w:rsidP="00767F58">
      <w:pPr>
        <w:widowControl w:val="0"/>
        <w:autoSpaceDE w:val="0"/>
        <w:autoSpaceDN w:val="0"/>
        <w:adjustRightInd w:val="0"/>
        <w:ind w:firstLine="540"/>
        <w:jc w:val="both"/>
        <w:rPr>
          <w:sz w:val="24"/>
          <w:szCs w:val="24"/>
        </w:rPr>
      </w:pPr>
      <w:r w:rsidRPr="00604BDE">
        <w:rPr>
          <w:sz w:val="24"/>
          <w:szCs w:val="24"/>
        </w:rPr>
        <w:t>Основные показатели работы грузовых автомобилей: технико-эксплуатационные показатели работы грузовых автомобилей; повышение грузоподъемности подвижного состава; зависимость производительности труда водителя от грузоподъемности подвижного состава; экономическая эффективность автомобильных перевозок.</w:t>
      </w:r>
    </w:p>
    <w:p w:rsidR="00604BDE" w:rsidRDefault="00604BDE" w:rsidP="00230A30">
      <w:pPr>
        <w:widowControl w:val="0"/>
        <w:autoSpaceDE w:val="0"/>
        <w:autoSpaceDN w:val="0"/>
        <w:adjustRightInd w:val="0"/>
        <w:spacing w:after="0" w:line="240" w:lineRule="auto"/>
        <w:ind w:firstLine="539"/>
        <w:jc w:val="both"/>
        <w:rPr>
          <w:i/>
          <w:sz w:val="24"/>
          <w:szCs w:val="24"/>
        </w:rPr>
      </w:pPr>
      <w:r>
        <w:rPr>
          <w:b/>
          <w:i/>
          <w:sz w:val="24"/>
          <w:szCs w:val="24"/>
        </w:rPr>
        <w:t xml:space="preserve">Тема 3 </w:t>
      </w:r>
      <w:r>
        <w:rPr>
          <w:i/>
          <w:sz w:val="24"/>
          <w:szCs w:val="24"/>
        </w:rPr>
        <w:t>(3 часа).</w:t>
      </w:r>
    </w:p>
    <w:p w:rsidR="00767F58" w:rsidRPr="00604BDE" w:rsidRDefault="00767F58" w:rsidP="00767F58">
      <w:pPr>
        <w:widowControl w:val="0"/>
        <w:autoSpaceDE w:val="0"/>
        <w:autoSpaceDN w:val="0"/>
        <w:adjustRightInd w:val="0"/>
        <w:ind w:firstLine="540"/>
        <w:jc w:val="both"/>
        <w:rPr>
          <w:sz w:val="24"/>
          <w:szCs w:val="24"/>
        </w:rPr>
      </w:pPr>
      <w:r w:rsidRPr="00604BDE">
        <w:rPr>
          <w:sz w:val="24"/>
          <w:szCs w:val="24"/>
        </w:rPr>
        <w:lastRenderedPageBreak/>
        <w:t>Организация грузовых перевозок: централизованные перевозки грузов, эффективность централизованных перевозок; организация перевозок различных видов грузов; принципы организации перевозок массовых навалочных и сыпучих грузов; специализированный подвижной состав; перевозка строительных грузов; способы использования грузовых автомобилей; перевозка грузов по рациональным маршрутам; маятниковый и кольцевой маршруты; челночные перевозки; перевозка грузов по часам графика; сквозное движение, система тяговых плеч; перевозка грузов в контейнерах и пакетами; пути снижения себестоимости автомобильных перевозок; междугородные перевозки.</w:t>
      </w:r>
    </w:p>
    <w:p w:rsidR="00604BDE" w:rsidRDefault="00604BDE" w:rsidP="00230A30">
      <w:pPr>
        <w:widowControl w:val="0"/>
        <w:autoSpaceDE w:val="0"/>
        <w:autoSpaceDN w:val="0"/>
        <w:adjustRightInd w:val="0"/>
        <w:spacing w:after="0" w:line="240" w:lineRule="auto"/>
        <w:ind w:firstLine="539"/>
        <w:jc w:val="both"/>
        <w:rPr>
          <w:i/>
          <w:sz w:val="24"/>
          <w:szCs w:val="24"/>
        </w:rPr>
      </w:pPr>
      <w:r>
        <w:rPr>
          <w:b/>
          <w:i/>
          <w:sz w:val="24"/>
          <w:szCs w:val="24"/>
        </w:rPr>
        <w:t xml:space="preserve">Тема 4 </w:t>
      </w:r>
      <w:r>
        <w:rPr>
          <w:i/>
          <w:sz w:val="24"/>
          <w:szCs w:val="24"/>
        </w:rPr>
        <w:t>(2 часа).</w:t>
      </w:r>
    </w:p>
    <w:p w:rsidR="00767F58" w:rsidRPr="00604BDE" w:rsidRDefault="00767F58" w:rsidP="00767F58">
      <w:pPr>
        <w:widowControl w:val="0"/>
        <w:autoSpaceDE w:val="0"/>
        <w:autoSpaceDN w:val="0"/>
        <w:adjustRightInd w:val="0"/>
        <w:ind w:firstLine="540"/>
        <w:jc w:val="both"/>
        <w:rPr>
          <w:sz w:val="24"/>
          <w:szCs w:val="24"/>
        </w:rPr>
      </w:pPr>
      <w:r w:rsidRPr="00604BDE">
        <w:rPr>
          <w:sz w:val="24"/>
          <w:szCs w:val="24"/>
        </w:rPr>
        <w:t>Диспетчерское руководство работой подвижного состава: диспетчерская система руководства перевозками; порядок и способы взаимодействия с диспетчерской службой автотранспортной организации, в том числе посредством спутниковых систем мониторинга транспортных средств, включая систему ГЛОНАСС; централизованная и децентрализованная системы диспетчерского руководства; контроль за работой подвижного состава на линии; диспетчерское руководство работой грузового автомобиля на линии; формы и технические средства контроля и диспетчерской связи с водителями, работающими на линии, и клиентурой; оформление и сдача путевых листов и товарно-транспортных документов при возвращении с линии; обработка путевых листов; оперативный учет работы водителей; порядок оформления документов при несвоевременном возвращении с линии; нормы расхода топлива и смазочных материалов для автомобилей; мероприятия по экономии топлива и смазочных материалов, опыт передовых водителей.</w:t>
      </w:r>
    </w:p>
    <w:p w:rsidR="00767F58" w:rsidRDefault="00604BDE" w:rsidP="00767F58">
      <w:pPr>
        <w:widowControl w:val="0"/>
        <w:autoSpaceDE w:val="0"/>
        <w:autoSpaceDN w:val="0"/>
        <w:adjustRightInd w:val="0"/>
        <w:ind w:firstLine="540"/>
        <w:jc w:val="both"/>
        <w:rPr>
          <w:i/>
          <w:sz w:val="24"/>
          <w:szCs w:val="24"/>
        </w:rPr>
      </w:pPr>
      <w:r>
        <w:rPr>
          <w:b/>
          <w:i/>
          <w:sz w:val="24"/>
          <w:szCs w:val="24"/>
        </w:rPr>
        <w:t xml:space="preserve">Зачет </w:t>
      </w:r>
      <w:r w:rsidR="00181A22">
        <w:rPr>
          <w:i/>
          <w:sz w:val="24"/>
          <w:szCs w:val="24"/>
        </w:rPr>
        <w:t>(1 час) - решение тематических задач по темам 1-4; контроль знаний.</w:t>
      </w:r>
    </w:p>
    <w:p w:rsidR="00604BDE" w:rsidRPr="00230A30" w:rsidRDefault="00604BDE" w:rsidP="00604BDE">
      <w:pPr>
        <w:widowControl w:val="0"/>
        <w:autoSpaceDE w:val="0"/>
        <w:autoSpaceDN w:val="0"/>
        <w:adjustRightInd w:val="0"/>
        <w:ind w:firstLine="540"/>
        <w:jc w:val="center"/>
        <w:rPr>
          <w:rFonts w:ascii="Times New Roman" w:hAnsi="Times New Roman" w:cs="Times New Roman"/>
          <w:b/>
          <w:sz w:val="24"/>
          <w:szCs w:val="24"/>
        </w:rPr>
      </w:pPr>
      <w:r w:rsidRPr="00230A30">
        <w:rPr>
          <w:rFonts w:ascii="Times New Roman" w:hAnsi="Times New Roman" w:cs="Times New Roman"/>
          <w:b/>
          <w:sz w:val="24"/>
          <w:szCs w:val="24"/>
        </w:rPr>
        <w:t>Литература</w:t>
      </w:r>
    </w:p>
    <w:p w:rsidR="00604BDE" w:rsidRDefault="00604BDE" w:rsidP="00604BDE">
      <w:pPr>
        <w:widowControl w:val="0"/>
        <w:autoSpaceDE w:val="0"/>
        <w:autoSpaceDN w:val="0"/>
        <w:adjustRightInd w:val="0"/>
        <w:ind w:firstLine="540"/>
        <w:jc w:val="both"/>
        <w:rPr>
          <w:rFonts w:cs="Courier New"/>
          <w:sz w:val="24"/>
          <w:szCs w:val="24"/>
        </w:rPr>
      </w:pPr>
      <w:r>
        <w:rPr>
          <w:rFonts w:cs="Courier New"/>
          <w:sz w:val="24"/>
          <w:szCs w:val="24"/>
        </w:rPr>
        <w:t xml:space="preserve">1. </w:t>
      </w:r>
      <w:r w:rsidR="00181A22">
        <w:rPr>
          <w:rFonts w:cs="Courier New"/>
          <w:sz w:val="24"/>
          <w:szCs w:val="24"/>
        </w:rPr>
        <w:t>Горев А.Э. Грузовые автомобильные перевозки. М.: Издательский центр "Академия", 2004.</w:t>
      </w:r>
    </w:p>
    <w:p w:rsidR="00181A22" w:rsidRPr="00604BDE" w:rsidRDefault="00181A22" w:rsidP="00604BDE">
      <w:pPr>
        <w:widowControl w:val="0"/>
        <w:autoSpaceDE w:val="0"/>
        <w:autoSpaceDN w:val="0"/>
        <w:adjustRightInd w:val="0"/>
        <w:ind w:firstLine="540"/>
        <w:jc w:val="both"/>
        <w:rPr>
          <w:rFonts w:cs="Courier New"/>
          <w:sz w:val="24"/>
          <w:szCs w:val="24"/>
        </w:rPr>
      </w:pPr>
      <w:r>
        <w:rPr>
          <w:rFonts w:cs="Courier New"/>
          <w:sz w:val="24"/>
          <w:szCs w:val="24"/>
        </w:rPr>
        <w:t>2. Савин В.И. Перевозки грузов автомобильным транспортом. М.: Дело и Сервис, 2002.</w:t>
      </w:r>
    </w:p>
    <w:p w:rsidR="00422BB3" w:rsidRDefault="00422BB3" w:rsidP="00767F58">
      <w:pPr>
        <w:widowControl w:val="0"/>
        <w:autoSpaceDE w:val="0"/>
        <w:autoSpaceDN w:val="0"/>
        <w:adjustRightInd w:val="0"/>
        <w:ind w:firstLine="540"/>
        <w:jc w:val="both"/>
        <w:outlineLvl w:val="3"/>
        <w:rPr>
          <w:rFonts w:ascii="Arial" w:hAnsi="Arial" w:cs="Arial"/>
          <w:i/>
          <w:sz w:val="24"/>
          <w:szCs w:val="24"/>
        </w:rPr>
      </w:pPr>
      <w:bookmarkStart w:id="6" w:name="Par1622"/>
      <w:bookmarkEnd w:id="6"/>
    </w:p>
    <w:p w:rsidR="00767F58" w:rsidRPr="00422BB3" w:rsidRDefault="00181A22" w:rsidP="00422BB3">
      <w:pPr>
        <w:widowControl w:val="0"/>
        <w:autoSpaceDE w:val="0"/>
        <w:autoSpaceDN w:val="0"/>
        <w:adjustRightInd w:val="0"/>
        <w:jc w:val="both"/>
        <w:outlineLvl w:val="3"/>
        <w:rPr>
          <w:b/>
          <w:sz w:val="24"/>
          <w:szCs w:val="24"/>
        </w:rPr>
      </w:pPr>
      <w:r w:rsidRPr="00422BB3">
        <w:rPr>
          <w:rFonts w:ascii="Arial" w:hAnsi="Arial" w:cs="Arial"/>
          <w:b/>
          <w:i/>
          <w:sz w:val="24"/>
          <w:szCs w:val="24"/>
        </w:rPr>
        <w:t>П</w:t>
      </w:r>
      <w:r w:rsidR="00767F58" w:rsidRPr="00422BB3">
        <w:rPr>
          <w:rFonts w:ascii="Arial" w:hAnsi="Arial" w:cs="Arial"/>
          <w:b/>
          <w:i/>
          <w:sz w:val="24"/>
          <w:szCs w:val="24"/>
        </w:rPr>
        <w:t>редмет "Организация и выполнение пассажирских перевозок автомобильным транспортом"</w:t>
      </w:r>
    </w:p>
    <w:p w:rsidR="00767F58" w:rsidRPr="00181A22" w:rsidRDefault="00767F58" w:rsidP="00767F58">
      <w:pPr>
        <w:widowControl w:val="0"/>
        <w:autoSpaceDE w:val="0"/>
        <w:autoSpaceDN w:val="0"/>
        <w:adjustRightInd w:val="0"/>
        <w:jc w:val="center"/>
        <w:outlineLvl w:val="4"/>
        <w:rPr>
          <w:sz w:val="24"/>
          <w:szCs w:val="24"/>
        </w:rPr>
      </w:pPr>
      <w:bookmarkStart w:id="7" w:name="Par1624"/>
      <w:bookmarkEnd w:id="7"/>
      <w:r w:rsidRPr="00181A22">
        <w:rPr>
          <w:sz w:val="24"/>
          <w:szCs w:val="24"/>
        </w:rPr>
        <w:t>Распределение учебных часов по разделам и темам</w:t>
      </w:r>
    </w:p>
    <w:p w:rsidR="00767F58" w:rsidRDefault="00767F58" w:rsidP="00767F58">
      <w:pPr>
        <w:widowControl w:val="0"/>
        <w:autoSpaceDE w:val="0"/>
        <w:autoSpaceDN w:val="0"/>
        <w:adjustRightInd w:val="0"/>
        <w:jc w:val="center"/>
        <w:outlineLvl w:val="4"/>
      </w:pPr>
    </w:p>
    <w:tbl>
      <w:tblPr>
        <w:tblStyle w:val="a3"/>
        <w:tblW w:w="9637" w:type="dxa"/>
        <w:tblLook w:val="04A0" w:firstRow="1" w:lastRow="0" w:firstColumn="1" w:lastColumn="0" w:noHBand="0" w:noVBand="1"/>
      </w:tblPr>
      <w:tblGrid>
        <w:gridCol w:w="850"/>
        <w:gridCol w:w="5046"/>
        <w:gridCol w:w="1247"/>
        <w:gridCol w:w="1247"/>
        <w:gridCol w:w="1247"/>
      </w:tblGrid>
      <w:tr w:rsidR="00AC5F21" w:rsidTr="00132B00">
        <w:tc>
          <w:tcPr>
            <w:tcW w:w="850" w:type="dxa"/>
            <w:vMerge w:val="restart"/>
          </w:tcPr>
          <w:p w:rsidR="00AC5F21" w:rsidRDefault="00AC5F21" w:rsidP="00132B00">
            <w:pPr>
              <w:widowControl w:val="0"/>
              <w:autoSpaceDE w:val="0"/>
              <w:autoSpaceDN w:val="0"/>
              <w:adjustRightInd w:val="0"/>
              <w:spacing w:before="120" w:after="120"/>
              <w:jc w:val="center"/>
              <w:rPr>
                <w:rFonts w:cs="Arial"/>
                <w:sz w:val="24"/>
                <w:szCs w:val="24"/>
              </w:rPr>
            </w:pPr>
            <w:r>
              <w:rPr>
                <w:rFonts w:cs="Arial"/>
                <w:sz w:val="24"/>
                <w:szCs w:val="24"/>
              </w:rPr>
              <w:t>№ темы</w:t>
            </w:r>
          </w:p>
        </w:tc>
        <w:tc>
          <w:tcPr>
            <w:tcW w:w="5046" w:type="dxa"/>
            <w:vMerge w:val="restart"/>
          </w:tcPr>
          <w:p w:rsidR="00AC5F21" w:rsidRDefault="00AC5F21" w:rsidP="00132B00">
            <w:pPr>
              <w:widowControl w:val="0"/>
              <w:autoSpaceDE w:val="0"/>
              <w:autoSpaceDN w:val="0"/>
              <w:adjustRightInd w:val="0"/>
              <w:spacing w:before="120" w:after="120"/>
              <w:jc w:val="center"/>
              <w:rPr>
                <w:rFonts w:cs="Arial"/>
                <w:sz w:val="24"/>
                <w:szCs w:val="24"/>
              </w:rPr>
            </w:pPr>
          </w:p>
          <w:p w:rsidR="00AC5F21" w:rsidRDefault="00AC5F21" w:rsidP="00132B00">
            <w:pPr>
              <w:widowControl w:val="0"/>
              <w:autoSpaceDE w:val="0"/>
              <w:autoSpaceDN w:val="0"/>
              <w:adjustRightInd w:val="0"/>
              <w:spacing w:before="120" w:after="120"/>
              <w:jc w:val="center"/>
              <w:rPr>
                <w:rFonts w:cs="Arial"/>
                <w:sz w:val="24"/>
                <w:szCs w:val="24"/>
              </w:rPr>
            </w:pPr>
            <w:r>
              <w:rPr>
                <w:rFonts w:cs="Arial"/>
                <w:sz w:val="24"/>
                <w:szCs w:val="24"/>
              </w:rPr>
              <w:t>Наименование тем</w:t>
            </w:r>
          </w:p>
        </w:tc>
        <w:tc>
          <w:tcPr>
            <w:tcW w:w="3741" w:type="dxa"/>
            <w:gridSpan w:val="3"/>
          </w:tcPr>
          <w:p w:rsidR="00AC5F21" w:rsidRDefault="00AC5F21" w:rsidP="00132B00">
            <w:pPr>
              <w:widowControl w:val="0"/>
              <w:autoSpaceDE w:val="0"/>
              <w:autoSpaceDN w:val="0"/>
              <w:adjustRightInd w:val="0"/>
              <w:spacing w:before="120" w:after="120"/>
              <w:jc w:val="center"/>
              <w:rPr>
                <w:rFonts w:cs="Arial"/>
                <w:sz w:val="24"/>
                <w:szCs w:val="24"/>
              </w:rPr>
            </w:pPr>
            <w:r>
              <w:t>Количество часов</w:t>
            </w:r>
          </w:p>
        </w:tc>
      </w:tr>
      <w:tr w:rsidR="00AC5F21" w:rsidTr="00132B00">
        <w:tc>
          <w:tcPr>
            <w:tcW w:w="850" w:type="dxa"/>
            <w:vMerge/>
          </w:tcPr>
          <w:p w:rsidR="00AC5F21" w:rsidRDefault="00AC5F21" w:rsidP="00132B00">
            <w:pPr>
              <w:widowControl w:val="0"/>
              <w:autoSpaceDE w:val="0"/>
              <w:autoSpaceDN w:val="0"/>
              <w:adjustRightInd w:val="0"/>
              <w:spacing w:before="120" w:after="120"/>
              <w:jc w:val="center"/>
              <w:rPr>
                <w:rFonts w:cs="Arial"/>
                <w:sz w:val="24"/>
                <w:szCs w:val="24"/>
              </w:rPr>
            </w:pPr>
          </w:p>
        </w:tc>
        <w:tc>
          <w:tcPr>
            <w:tcW w:w="5046" w:type="dxa"/>
            <w:vMerge/>
          </w:tcPr>
          <w:p w:rsidR="00AC5F21" w:rsidRDefault="00AC5F21" w:rsidP="00132B00">
            <w:pPr>
              <w:widowControl w:val="0"/>
              <w:autoSpaceDE w:val="0"/>
              <w:autoSpaceDN w:val="0"/>
              <w:adjustRightInd w:val="0"/>
              <w:spacing w:before="120" w:after="120"/>
              <w:jc w:val="center"/>
              <w:rPr>
                <w:rFonts w:cs="Arial"/>
                <w:sz w:val="24"/>
                <w:szCs w:val="24"/>
              </w:rPr>
            </w:pPr>
          </w:p>
        </w:tc>
        <w:tc>
          <w:tcPr>
            <w:tcW w:w="1247" w:type="dxa"/>
            <w:vMerge w:val="restart"/>
          </w:tcPr>
          <w:p w:rsidR="00AC5F21" w:rsidRDefault="00AC5F21" w:rsidP="00132B00">
            <w:pPr>
              <w:widowControl w:val="0"/>
              <w:autoSpaceDE w:val="0"/>
              <w:autoSpaceDN w:val="0"/>
              <w:adjustRightInd w:val="0"/>
              <w:spacing w:before="120" w:after="120"/>
              <w:jc w:val="center"/>
              <w:rPr>
                <w:rFonts w:cs="Arial"/>
                <w:sz w:val="24"/>
                <w:szCs w:val="24"/>
              </w:rPr>
            </w:pPr>
            <w:r>
              <w:rPr>
                <w:rFonts w:cs="Arial"/>
                <w:sz w:val="24"/>
                <w:szCs w:val="24"/>
              </w:rPr>
              <w:t>Всего</w:t>
            </w:r>
          </w:p>
        </w:tc>
        <w:tc>
          <w:tcPr>
            <w:tcW w:w="2494" w:type="dxa"/>
            <w:gridSpan w:val="2"/>
          </w:tcPr>
          <w:p w:rsidR="00AC5F21" w:rsidRDefault="00AC5F21" w:rsidP="00132B00">
            <w:pPr>
              <w:widowControl w:val="0"/>
              <w:autoSpaceDE w:val="0"/>
              <w:autoSpaceDN w:val="0"/>
              <w:adjustRightInd w:val="0"/>
              <w:spacing w:before="120" w:after="120"/>
              <w:jc w:val="center"/>
              <w:rPr>
                <w:rFonts w:cs="Arial"/>
                <w:sz w:val="24"/>
                <w:szCs w:val="24"/>
              </w:rPr>
            </w:pPr>
            <w:r>
              <w:rPr>
                <w:rFonts w:cs="Arial"/>
                <w:sz w:val="24"/>
                <w:szCs w:val="24"/>
              </w:rPr>
              <w:t>В том числе</w:t>
            </w:r>
          </w:p>
        </w:tc>
      </w:tr>
      <w:tr w:rsidR="00AC5F21" w:rsidTr="00132B00">
        <w:tc>
          <w:tcPr>
            <w:tcW w:w="850" w:type="dxa"/>
            <w:vMerge/>
          </w:tcPr>
          <w:p w:rsidR="00AC5F21" w:rsidRDefault="00AC5F21" w:rsidP="00132B00">
            <w:pPr>
              <w:widowControl w:val="0"/>
              <w:autoSpaceDE w:val="0"/>
              <w:autoSpaceDN w:val="0"/>
              <w:adjustRightInd w:val="0"/>
              <w:spacing w:before="120" w:after="120"/>
              <w:jc w:val="center"/>
              <w:rPr>
                <w:rFonts w:cs="Arial"/>
                <w:sz w:val="24"/>
                <w:szCs w:val="24"/>
              </w:rPr>
            </w:pPr>
          </w:p>
        </w:tc>
        <w:tc>
          <w:tcPr>
            <w:tcW w:w="5046" w:type="dxa"/>
            <w:vMerge/>
          </w:tcPr>
          <w:p w:rsidR="00AC5F21" w:rsidRDefault="00AC5F21" w:rsidP="00132B00">
            <w:pPr>
              <w:widowControl w:val="0"/>
              <w:autoSpaceDE w:val="0"/>
              <w:autoSpaceDN w:val="0"/>
              <w:adjustRightInd w:val="0"/>
              <w:spacing w:before="120" w:after="120"/>
              <w:jc w:val="center"/>
              <w:rPr>
                <w:rFonts w:cs="Arial"/>
                <w:sz w:val="24"/>
                <w:szCs w:val="24"/>
              </w:rPr>
            </w:pPr>
          </w:p>
        </w:tc>
        <w:tc>
          <w:tcPr>
            <w:tcW w:w="1247" w:type="dxa"/>
            <w:vMerge/>
          </w:tcPr>
          <w:p w:rsidR="00AC5F21" w:rsidRDefault="00AC5F21" w:rsidP="00132B00">
            <w:pPr>
              <w:widowControl w:val="0"/>
              <w:autoSpaceDE w:val="0"/>
              <w:autoSpaceDN w:val="0"/>
              <w:adjustRightInd w:val="0"/>
              <w:spacing w:before="120" w:after="120"/>
              <w:jc w:val="center"/>
              <w:rPr>
                <w:rFonts w:cs="Arial"/>
                <w:sz w:val="24"/>
                <w:szCs w:val="24"/>
              </w:rPr>
            </w:pPr>
          </w:p>
        </w:tc>
        <w:tc>
          <w:tcPr>
            <w:tcW w:w="1247" w:type="dxa"/>
          </w:tcPr>
          <w:p w:rsidR="00AC5F21" w:rsidRDefault="00AC5F21" w:rsidP="00132B00">
            <w:pPr>
              <w:widowControl w:val="0"/>
              <w:autoSpaceDE w:val="0"/>
              <w:autoSpaceDN w:val="0"/>
              <w:adjustRightInd w:val="0"/>
              <w:spacing w:before="120" w:after="120"/>
              <w:jc w:val="center"/>
              <w:rPr>
                <w:rFonts w:cs="Arial"/>
                <w:sz w:val="24"/>
                <w:szCs w:val="24"/>
              </w:rPr>
            </w:pPr>
            <w:r>
              <w:rPr>
                <w:rFonts w:cs="Arial"/>
                <w:sz w:val="24"/>
                <w:szCs w:val="24"/>
              </w:rPr>
              <w:t>т</w:t>
            </w:r>
          </w:p>
        </w:tc>
        <w:tc>
          <w:tcPr>
            <w:tcW w:w="1247" w:type="dxa"/>
          </w:tcPr>
          <w:p w:rsidR="00AC5F21" w:rsidRDefault="00422BB3" w:rsidP="00132B00">
            <w:pPr>
              <w:widowControl w:val="0"/>
              <w:autoSpaceDE w:val="0"/>
              <w:autoSpaceDN w:val="0"/>
              <w:adjustRightInd w:val="0"/>
              <w:spacing w:before="120" w:after="120"/>
              <w:jc w:val="center"/>
              <w:rPr>
                <w:rFonts w:cs="Arial"/>
                <w:sz w:val="24"/>
                <w:szCs w:val="24"/>
              </w:rPr>
            </w:pPr>
            <w:r>
              <w:rPr>
                <w:rFonts w:cs="Arial"/>
                <w:sz w:val="24"/>
                <w:szCs w:val="24"/>
              </w:rPr>
              <w:t>П</w:t>
            </w:r>
          </w:p>
        </w:tc>
      </w:tr>
      <w:tr w:rsidR="00AC5F21" w:rsidRPr="00604BDE" w:rsidTr="00132B00">
        <w:tc>
          <w:tcPr>
            <w:tcW w:w="850" w:type="dxa"/>
          </w:tcPr>
          <w:p w:rsidR="00AC5F21" w:rsidRPr="00604BDE" w:rsidRDefault="00AC5F21" w:rsidP="00132B00">
            <w:pPr>
              <w:widowControl w:val="0"/>
              <w:autoSpaceDE w:val="0"/>
              <w:autoSpaceDN w:val="0"/>
              <w:adjustRightInd w:val="0"/>
              <w:spacing w:before="120" w:after="120"/>
              <w:jc w:val="both"/>
              <w:rPr>
                <w:rFonts w:cs="Arial"/>
                <w:sz w:val="24"/>
                <w:szCs w:val="24"/>
              </w:rPr>
            </w:pPr>
            <w:r w:rsidRPr="00604BDE">
              <w:rPr>
                <w:rFonts w:cs="Arial"/>
                <w:sz w:val="24"/>
                <w:szCs w:val="24"/>
              </w:rPr>
              <w:t>1</w:t>
            </w:r>
          </w:p>
        </w:tc>
        <w:tc>
          <w:tcPr>
            <w:tcW w:w="5046" w:type="dxa"/>
          </w:tcPr>
          <w:p w:rsidR="00AC5F21" w:rsidRPr="00604BDE" w:rsidRDefault="00AC5F21" w:rsidP="00132B00">
            <w:pPr>
              <w:widowControl w:val="0"/>
              <w:autoSpaceDE w:val="0"/>
              <w:autoSpaceDN w:val="0"/>
              <w:adjustRightInd w:val="0"/>
              <w:spacing w:before="120" w:after="120"/>
              <w:jc w:val="both"/>
              <w:rPr>
                <w:rFonts w:cs="Arial"/>
                <w:sz w:val="24"/>
                <w:szCs w:val="24"/>
              </w:rPr>
            </w:pPr>
            <w:r>
              <w:rPr>
                <w:rFonts w:cs="Arial"/>
                <w:sz w:val="24"/>
                <w:szCs w:val="24"/>
              </w:rPr>
              <w:t>Нормативное правовое обеспечение пасса</w:t>
            </w:r>
            <w:r>
              <w:rPr>
                <w:rFonts w:cs="Arial"/>
                <w:sz w:val="24"/>
                <w:szCs w:val="24"/>
              </w:rPr>
              <w:lastRenderedPageBreak/>
              <w:t>жирских перевозок автомобильным транспортом</w:t>
            </w:r>
          </w:p>
        </w:tc>
        <w:tc>
          <w:tcPr>
            <w:tcW w:w="1247" w:type="dxa"/>
          </w:tcPr>
          <w:p w:rsidR="00AC5F21" w:rsidRDefault="00AC5F21" w:rsidP="00132B00">
            <w:pPr>
              <w:widowControl w:val="0"/>
              <w:autoSpaceDE w:val="0"/>
              <w:autoSpaceDN w:val="0"/>
              <w:adjustRightInd w:val="0"/>
              <w:spacing w:before="120" w:after="120"/>
              <w:jc w:val="center"/>
              <w:rPr>
                <w:rFonts w:cs="Arial"/>
                <w:sz w:val="24"/>
                <w:szCs w:val="24"/>
              </w:rPr>
            </w:pPr>
          </w:p>
          <w:p w:rsidR="00AC5F21" w:rsidRPr="00604BDE" w:rsidRDefault="00AC5F21" w:rsidP="00132B00">
            <w:pPr>
              <w:widowControl w:val="0"/>
              <w:autoSpaceDE w:val="0"/>
              <w:autoSpaceDN w:val="0"/>
              <w:adjustRightInd w:val="0"/>
              <w:spacing w:before="120" w:after="120"/>
              <w:jc w:val="center"/>
              <w:rPr>
                <w:rFonts w:cs="Arial"/>
                <w:sz w:val="24"/>
                <w:szCs w:val="24"/>
              </w:rPr>
            </w:pPr>
            <w:r w:rsidRPr="00604BDE">
              <w:rPr>
                <w:rFonts w:cs="Arial"/>
                <w:sz w:val="24"/>
                <w:szCs w:val="24"/>
              </w:rPr>
              <w:lastRenderedPageBreak/>
              <w:t>2</w:t>
            </w:r>
          </w:p>
        </w:tc>
        <w:tc>
          <w:tcPr>
            <w:tcW w:w="1247" w:type="dxa"/>
          </w:tcPr>
          <w:p w:rsidR="00AC5F21" w:rsidRDefault="00AC5F21" w:rsidP="00132B00">
            <w:pPr>
              <w:widowControl w:val="0"/>
              <w:autoSpaceDE w:val="0"/>
              <w:autoSpaceDN w:val="0"/>
              <w:adjustRightInd w:val="0"/>
              <w:spacing w:before="120" w:after="120"/>
              <w:jc w:val="center"/>
              <w:rPr>
                <w:rFonts w:cs="Arial"/>
                <w:sz w:val="24"/>
                <w:szCs w:val="24"/>
              </w:rPr>
            </w:pPr>
          </w:p>
          <w:p w:rsidR="00AC5F21" w:rsidRPr="00604BDE" w:rsidRDefault="00AC5F21" w:rsidP="00132B00">
            <w:pPr>
              <w:widowControl w:val="0"/>
              <w:autoSpaceDE w:val="0"/>
              <w:autoSpaceDN w:val="0"/>
              <w:adjustRightInd w:val="0"/>
              <w:spacing w:before="120" w:after="120"/>
              <w:jc w:val="center"/>
              <w:rPr>
                <w:rFonts w:cs="Arial"/>
                <w:sz w:val="24"/>
                <w:szCs w:val="24"/>
              </w:rPr>
            </w:pPr>
            <w:r w:rsidRPr="00604BDE">
              <w:rPr>
                <w:rFonts w:cs="Arial"/>
                <w:sz w:val="24"/>
                <w:szCs w:val="24"/>
              </w:rPr>
              <w:lastRenderedPageBreak/>
              <w:t>2</w:t>
            </w:r>
          </w:p>
        </w:tc>
        <w:tc>
          <w:tcPr>
            <w:tcW w:w="1247" w:type="dxa"/>
          </w:tcPr>
          <w:p w:rsidR="00AC5F21" w:rsidRDefault="00AC5F21" w:rsidP="00132B00">
            <w:pPr>
              <w:widowControl w:val="0"/>
              <w:autoSpaceDE w:val="0"/>
              <w:autoSpaceDN w:val="0"/>
              <w:adjustRightInd w:val="0"/>
              <w:spacing w:before="120" w:after="120"/>
              <w:jc w:val="center"/>
              <w:rPr>
                <w:rFonts w:cs="Arial"/>
                <w:sz w:val="24"/>
                <w:szCs w:val="24"/>
              </w:rPr>
            </w:pPr>
          </w:p>
          <w:p w:rsidR="00AC5F21" w:rsidRPr="00604BDE" w:rsidRDefault="00AC5F21" w:rsidP="00132B00">
            <w:pPr>
              <w:widowControl w:val="0"/>
              <w:autoSpaceDE w:val="0"/>
              <w:autoSpaceDN w:val="0"/>
              <w:adjustRightInd w:val="0"/>
              <w:spacing w:before="120" w:after="120"/>
              <w:jc w:val="center"/>
              <w:rPr>
                <w:rFonts w:cs="Arial"/>
                <w:sz w:val="24"/>
                <w:szCs w:val="24"/>
              </w:rPr>
            </w:pPr>
            <w:r w:rsidRPr="00604BDE">
              <w:rPr>
                <w:rFonts w:cs="Arial"/>
                <w:sz w:val="24"/>
                <w:szCs w:val="24"/>
              </w:rPr>
              <w:lastRenderedPageBreak/>
              <w:t>-</w:t>
            </w:r>
          </w:p>
        </w:tc>
      </w:tr>
      <w:tr w:rsidR="00AC5F21" w:rsidRPr="00604BDE" w:rsidTr="00132B00">
        <w:tc>
          <w:tcPr>
            <w:tcW w:w="850" w:type="dxa"/>
          </w:tcPr>
          <w:p w:rsidR="00AC5F21" w:rsidRPr="00604BDE" w:rsidRDefault="00AC5F21" w:rsidP="00132B00">
            <w:pPr>
              <w:widowControl w:val="0"/>
              <w:autoSpaceDE w:val="0"/>
              <w:autoSpaceDN w:val="0"/>
              <w:adjustRightInd w:val="0"/>
              <w:spacing w:before="120" w:after="120"/>
              <w:jc w:val="both"/>
              <w:rPr>
                <w:rFonts w:cs="Arial"/>
                <w:sz w:val="24"/>
                <w:szCs w:val="24"/>
              </w:rPr>
            </w:pPr>
            <w:r w:rsidRPr="00604BDE">
              <w:rPr>
                <w:rFonts w:cs="Arial"/>
                <w:sz w:val="24"/>
                <w:szCs w:val="24"/>
              </w:rPr>
              <w:lastRenderedPageBreak/>
              <w:t>2</w:t>
            </w:r>
          </w:p>
        </w:tc>
        <w:tc>
          <w:tcPr>
            <w:tcW w:w="5046" w:type="dxa"/>
          </w:tcPr>
          <w:p w:rsidR="00AC5F21" w:rsidRPr="00604BDE" w:rsidRDefault="00AC5F21" w:rsidP="00132B00">
            <w:pPr>
              <w:widowControl w:val="0"/>
              <w:autoSpaceDE w:val="0"/>
              <w:autoSpaceDN w:val="0"/>
              <w:adjustRightInd w:val="0"/>
              <w:spacing w:before="120" w:after="120"/>
              <w:jc w:val="both"/>
              <w:rPr>
                <w:rFonts w:cs="Arial"/>
                <w:sz w:val="24"/>
                <w:szCs w:val="24"/>
              </w:rPr>
            </w:pPr>
            <w:r>
              <w:rPr>
                <w:rFonts w:cs="Arial"/>
                <w:sz w:val="24"/>
                <w:szCs w:val="24"/>
              </w:rPr>
              <w:t>Технико-эксплуатационные показатели пассажирского автотранспорта</w:t>
            </w:r>
          </w:p>
        </w:tc>
        <w:tc>
          <w:tcPr>
            <w:tcW w:w="1247" w:type="dxa"/>
          </w:tcPr>
          <w:p w:rsidR="00AC5F21" w:rsidRPr="00604BDE" w:rsidRDefault="00AC5F21" w:rsidP="00AC5F21">
            <w:pPr>
              <w:widowControl w:val="0"/>
              <w:autoSpaceDE w:val="0"/>
              <w:autoSpaceDN w:val="0"/>
              <w:adjustRightInd w:val="0"/>
              <w:spacing w:before="240" w:after="120"/>
              <w:jc w:val="center"/>
              <w:rPr>
                <w:rFonts w:cs="Arial"/>
                <w:sz w:val="24"/>
                <w:szCs w:val="24"/>
              </w:rPr>
            </w:pPr>
            <w:r w:rsidRPr="00604BDE">
              <w:rPr>
                <w:rFonts w:cs="Arial"/>
                <w:sz w:val="24"/>
                <w:szCs w:val="24"/>
              </w:rPr>
              <w:t>1</w:t>
            </w:r>
          </w:p>
        </w:tc>
        <w:tc>
          <w:tcPr>
            <w:tcW w:w="1247" w:type="dxa"/>
          </w:tcPr>
          <w:p w:rsidR="00AC5F21" w:rsidRPr="00604BDE" w:rsidRDefault="00AC5F21" w:rsidP="00AC5F21">
            <w:pPr>
              <w:widowControl w:val="0"/>
              <w:autoSpaceDE w:val="0"/>
              <w:autoSpaceDN w:val="0"/>
              <w:adjustRightInd w:val="0"/>
              <w:spacing w:before="240" w:after="120"/>
              <w:jc w:val="center"/>
              <w:rPr>
                <w:rFonts w:cs="Arial"/>
                <w:sz w:val="24"/>
                <w:szCs w:val="24"/>
              </w:rPr>
            </w:pPr>
            <w:r w:rsidRPr="00604BDE">
              <w:rPr>
                <w:rFonts w:cs="Arial"/>
                <w:sz w:val="24"/>
                <w:szCs w:val="24"/>
              </w:rPr>
              <w:t>1</w:t>
            </w:r>
          </w:p>
        </w:tc>
        <w:tc>
          <w:tcPr>
            <w:tcW w:w="1247" w:type="dxa"/>
          </w:tcPr>
          <w:p w:rsidR="00AC5F21" w:rsidRPr="00604BDE" w:rsidRDefault="00AC5F21" w:rsidP="00AC5F21">
            <w:pPr>
              <w:widowControl w:val="0"/>
              <w:autoSpaceDE w:val="0"/>
              <w:autoSpaceDN w:val="0"/>
              <w:adjustRightInd w:val="0"/>
              <w:spacing w:before="240" w:after="120"/>
              <w:jc w:val="center"/>
              <w:rPr>
                <w:rFonts w:cs="Arial"/>
                <w:sz w:val="24"/>
                <w:szCs w:val="24"/>
              </w:rPr>
            </w:pPr>
            <w:r w:rsidRPr="00604BDE">
              <w:rPr>
                <w:rFonts w:cs="Arial"/>
                <w:sz w:val="24"/>
                <w:szCs w:val="24"/>
              </w:rPr>
              <w:t>-</w:t>
            </w:r>
          </w:p>
        </w:tc>
      </w:tr>
      <w:tr w:rsidR="00AC5F21" w:rsidRPr="00604BDE" w:rsidTr="00132B00">
        <w:tc>
          <w:tcPr>
            <w:tcW w:w="850" w:type="dxa"/>
          </w:tcPr>
          <w:p w:rsidR="00AC5F21" w:rsidRPr="00604BDE" w:rsidRDefault="00AC5F21" w:rsidP="00132B00">
            <w:pPr>
              <w:widowControl w:val="0"/>
              <w:autoSpaceDE w:val="0"/>
              <w:autoSpaceDN w:val="0"/>
              <w:adjustRightInd w:val="0"/>
              <w:spacing w:before="120" w:after="120"/>
              <w:jc w:val="both"/>
              <w:rPr>
                <w:rFonts w:cs="Arial"/>
                <w:sz w:val="24"/>
                <w:szCs w:val="24"/>
              </w:rPr>
            </w:pPr>
            <w:r w:rsidRPr="00604BDE">
              <w:rPr>
                <w:rFonts w:cs="Arial"/>
                <w:sz w:val="24"/>
                <w:szCs w:val="24"/>
              </w:rPr>
              <w:t>3</w:t>
            </w:r>
          </w:p>
        </w:tc>
        <w:tc>
          <w:tcPr>
            <w:tcW w:w="5046" w:type="dxa"/>
          </w:tcPr>
          <w:p w:rsidR="00AC5F21" w:rsidRPr="00604BDE" w:rsidRDefault="00AC5F21" w:rsidP="00132B00">
            <w:pPr>
              <w:widowControl w:val="0"/>
              <w:autoSpaceDE w:val="0"/>
              <w:autoSpaceDN w:val="0"/>
              <w:adjustRightInd w:val="0"/>
              <w:spacing w:before="120" w:after="120"/>
              <w:jc w:val="both"/>
              <w:rPr>
                <w:rFonts w:cs="Arial"/>
                <w:sz w:val="24"/>
                <w:szCs w:val="24"/>
              </w:rPr>
            </w:pPr>
            <w:r>
              <w:rPr>
                <w:rFonts w:cs="Arial"/>
                <w:sz w:val="24"/>
                <w:szCs w:val="24"/>
              </w:rPr>
              <w:t>Диспетчерское руководство работой такси на линии</w:t>
            </w:r>
          </w:p>
        </w:tc>
        <w:tc>
          <w:tcPr>
            <w:tcW w:w="1247" w:type="dxa"/>
          </w:tcPr>
          <w:p w:rsidR="00AC5F21" w:rsidRPr="00604BDE" w:rsidRDefault="00AC5F21" w:rsidP="00AC5F21">
            <w:pPr>
              <w:widowControl w:val="0"/>
              <w:autoSpaceDE w:val="0"/>
              <w:autoSpaceDN w:val="0"/>
              <w:adjustRightInd w:val="0"/>
              <w:spacing w:before="240" w:after="120"/>
              <w:jc w:val="center"/>
              <w:rPr>
                <w:rFonts w:cs="Arial"/>
                <w:sz w:val="24"/>
                <w:szCs w:val="24"/>
              </w:rPr>
            </w:pPr>
            <w:r>
              <w:rPr>
                <w:rFonts w:cs="Arial"/>
                <w:sz w:val="24"/>
                <w:szCs w:val="24"/>
              </w:rPr>
              <w:t>1</w:t>
            </w:r>
          </w:p>
        </w:tc>
        <w:tc>
          <w:tcPr>
            <w:tcW w:w="1247" w:type="dxa"/>
          </w:tcPr>
          <w:p w:rsidR="00AC5F21" w:rsidRPr="00604BDE" w:rsidRDefault="00AC5F21" w:rsidP="00AC5F21">
            <w:pPr>
              <w:widowControl w:val="0"/>
              <w:autoSpaceDE w:val="0"/>
              <w:autoSpaceDN w:val="0"/>
              <w:adjustRightInd w:val="0"/>
              <w:spacing w:before="240" w:after="120"/>
              <w:jc w:val="center"/>
              <w:rPr>
                <w:rFonts w:cs="Arial"/>
                <w:sz w:val="24"/>
                <w:szCs w:val="24"/>
              </w:rPr>
            </w:pPr>
            <w:r>
              <w:rPr>
                <w:rFonts w:cs="Arial"/>
                <w:sz w:val="24"/>
                <w:szCs w:val="24"/>
              </w:rPr>
              <w:t>1</w:t>
            </w:r>
          </w:p>
        </w:tc>
        <w:tc>
          <w:tcPr>
            <w:tcW w:w="1247" w:type="dxa"/>
          </w:tcPr>
          <w:p w:rsidR="00AC5F21" w:rsidRPr="00604BDE" w:rsidRDefault="00AC5F21" w:rsidP="00AC5F21">
            <w:pPr>
              <w:widowControl w:val="0"/>
              <w:autoSpaceDE w:val="0"/>
              <w:autoSpaceDN w:val="0"/>
              <w:adjustRightInd w:val="0"/>
              <w:spacing w:before="240" w:after="120"/>
              <w:jc w:val="center"/>
              <w:rPr>
                <w:rFonts w:cs="Arial"/>
                <w:sz w:val="24"/>
                <w:szCs w:val="24"/>
              </w:rPr>
            </w:pPr>
            <w:r w:rsidRPr="00604BDE">
              <w:rPr>
                <w:rFonts w:cs="Arial"/>
                <w:sz w:val="24"/>
                <w:szCs w:val="24"/>
              </w:rPr>
              <w:t>-</w:t>
            </w:r>
          </w:p>
        </w:tc>
      </w:tr>
      <w:tr w:rsidR="00AC5F21" w:rsidRPr="00604BDE" w:rsidTr="00132B00">
        <w:tc>
          <w:tcPr>
            <w:tcW w:w="850" w:type="dxa"/>
          </w:tcPr>
          <w:p w:rsidR="00AC5F21" w:rsidRPr="00604BDE" w:rsidRDefault="00AC5F21" w:rsidP="00132B00">
            <w:pPr>
              <w:widowControl w:val="0"/>
              <w:autoSpaceDE w:val="0"/>
              <w:autoSpaceDN w:val="0"/>
              <w:adjustRightInd w:val="0"/>
              <w:spacing w:before="120" w:after="120"/>
              <w:jc w:val="both"/>
              <w:rPr>
                <w:rFonts w:cs="Arial"/>
                <w:sz w:val="24"/>
                <w:szCs w:val="24"/>
              </w:rPr>
            </w:pPr>
            <w:r w:rsidRPr="00604BDE">
              <w:rPr>
                <w:rFonts w:cs="Arial"/>
                <w:sz w:val="24"/>
                <w:szCs w:val="24"/>
              </w:rPr>
              <w:t>4</w:t>
            </w:r>
          </w:p>
        </w:tc>
        <w:tc>
          <w:tcPr>
            <w:tcW w:w="5046" w:type="dxa"/>
          </w:tcPr>
          <w:p w:rsidR="00AC5F21" w:rsidRPr="00604BDE" w:rsidRDefault="00AC5F21" w:rsidP="00AC5F21">
            <w:pPr>
              <w:widowControl w:val="0"/>
              <w:autoSpaceDE w:val="0"/>
              <w:autoSpaceDN w:val="0"/>
              <w:adjustRightInd w:val="0"/>
              <w:spacing w:before="120" w:after="120"/>
              <w:jc w:val="both"/>
              <w:rPr>
                <w:sz w:val="24"/>
                <w:szCs w:val="24"/>
              </w:rPr>
            </w:pPr>
            <w:r>
              <w:rPr>
                <w:sz w:val="24"/>
                <w:szCs w:val="24"/>
              </w:rPr>
              <w:t>Р</w:t>
            </w:r>
            <w:r w:rsidRPr="00604BDE">
              <w:rPr>
                <w:sz w:val="24"/>
                <w:szCs w:val="24"/>
              </w:rPr>
              <w:t>абот</w:t>
            </w:r>
            <w:r>
              <w:rPr>
                <w:sz w:val="24"/>
                <w:szCs w:val="24"/>
              </w:rPr>
              <w:t>а</w:t>
            </w:r>
            <w:r w:rsidRPr="00604BDE">
              <w:rPr>
                <w:sz w:val="24"/>
                <w:szCs w:val="24"/>
              </w:rPr>
              <w:t xml:space="preserve"> </w:t>
            </w:r>
            <w:r>
              <w:rPr>
                <w:sz w:val="24"/>
                <w:szCs w:val="24"/>
              </w:rPr>
              <w:t>такси на линии</w:t>
            </w:r>
          </w:p>
        </w:tc>
        <w:tc>
          <w:tcPr>
            <w:tcW w:w="1247" w:type="dxa"/>
          </w:tcPr>
          <w:p w:rsidR="00AC5F21" w:rsidRPr="00604BDE" w:rsidRDefault="00AC5F21" w:rsidP="00132B00">
            <w:pPr>
              <w:widowControl w:val="0"/>
              <w:autoSpaceDE w:val="0"/>
              <w:autoSpaceDN w:val="0"/>
              <w:adjustRightInd w:val="0"/>
              <w:spacing w:before="120" w:after="120"/>
              <w:jc w:val="center"/>
              <w:rPr>
                <w:rFonts w:cs="Arial"/>
                <w:sz w:val="24"/>
                <w:szCs w:val="24"/>
              </w:rPr>
            </w:pPr>
            <w:r w:rsidRPr="00604BDE">
              <w:rPr>
                <w:rFonts w:cs="Arial"/>
                <w:sz w:val="24"/>
                <w:szCs w:val="24"/>
              </w:rPr>
              <w:t>2</w:t>
            </w:r>
          </w:p>
        </w:tc>
        <w:tc>
          <w:tcPr>
            <w:tcW w:w="1247" w:type="dxa"/>
          </w:tcPr>
          <w:p w:rsidR="00AC5F21" w:rsidRPr="00604BDE" w:rsidRDefault="00AC5F21" w:rsidP="00132B00">
            <w:pPr>
              <w:widowControl w:val="0"/>
              <w:autoSpaceDE w:val="0"/>
              <w:autoSpaceDN w:val="0"/>
              <w:adjustRightInd w:val="0"/>
              <w:spacing w:before="120" w:after="120"/>
              <w:jc w:val="center"/>
              <w:rPr>
                <w:rFonts w:cs="Arial"/>
                <w:sz w:val="24"/>
                <w:szCs w:val="24"/>
              </w:rPr>
            </w:pPr>
            <w:r w:rsidRPr="00604BDE">
              <w:rPr>
                <w:rFonts w:cs="Arial"/>
                <w:sz w:val="24"/>
                <w:szCs w:val="24"/>
              </w:rPr>
              <w:t>2</w:t>
            </w:r>
          </w:p>
        </w:tc>
        <w:tc>
          <w:tcPr>
            <w:tcW w:w="1247" w:type="dxa"/>
          </w:tcPr>
          <w:p w:rsidR="00AC5F21" w:rsidRPr="00604BDE" w:rsidRDefault="00AC5F21" w:rsidP="00132B00">
            <w:pPr>
              <w:widowControl w:val="0"/>
              <w:autoSpaceDE w:val="0"/>
              <w:autoSpaceDN w:val="0"/>
              <w:adjustRightInd w:val="0"/>
              <w:spacing w:before="120" w:after="120"/>
              <w:jc w:val="center"/>
              <w:rPr>
                <w:rFonts w:cs="Arial"/>
                <w:sz w:val="24"/>
                <w:szCs w:val="24"/>
              </w:rPr>
            </w:pPr>
            <w:r w:rsidRPr="00604BDE">
              <w:rPr>
                <w:rFonts w:cs="Arial"/>
                <w:sz w:val="24"/>
                <w:szCs w:val="24"/>
              </w:rPr>
              <w:t>-</w:t>
            </w:r>
          </w:p>
        </w:tc>
      </w:tr>
      <w:tr w:rsidR="00AC5F21" w:rsidRPr="00604BDE" w:rsidTr="00132B00">
        <w:tc>
          <w:tcPr>
            <w:tcW w:w="5896" w:type="dxa"/>
            <w:gridSpan w:val="2"/>
          </w:tcPr>
          <w:p w:rsidR="00AC5F21" w:rsidRPr="00604BDE" w:rsidRDefault="00AC5F21" w:rsidP="00132B00">
            <w:pPr>
              <w:widowControl w:val="0"/>
              <w:autoSpaceDE w:val="0"/>
              <w:autoSpaceDN w:val="0"/>
              <w:adjustRightInd w:val="0"/>
              <w:spacing w:before="120" w:after="120"/>
              <w:jc w:val="both"/>
              <w:rPr>
                <w:b/>
                <w:sz w:val="24"/>
                <w:szCs w:val="24"/>
              </w:rPr>
            </w:pPr>
            <w:r w:rsidRPr="00604BDE">
              <w:rPr>
                <w:b/>
                <w:sz w:val="24"/>
                <w:szCs w:val="24"/>
              </w:rPr>
              <w:t>Зачет</w:t>
            </w:r>
          </w:p>
        </w:tc>
        <w:tc>
          <w:tcPr>
            <w:tcW w:w="1247" w:type="dxa"/>
          </w:tcPr>
          <w:p w:rsidR="00AC5F21" w:rsidRPr="00604BDE" w:rsidRDefault="00AC5F21" w:rsidP="00132B00">
            <w:pPr>
              <w:widowControl w:val="0"/>
              <w:autoSpaceDE w:val="0"/>
              <w:autoSpaceDN w:val="0"/>
              <w:adjustRightInd w:val="0"/>
              <w:spacing w:before="120" w:after="120"/>
              <w:jc w:val="center"/>
              <w:rPr>
                <w:rFonts w:cs="Arial"/>
                <w:sz w:val="24"/>
                <w:szCs w:val="24"/>
              </w:rPr>
            </w:pPr>
            <w:r w:rsidRPr="00604BDE">
              <w:rPr>
                <w:rFonts w:cs="Arial"/>
                <w:sz w:val="24"/>
                <w:szCs w:val="24"/>
              </w:rPr>
              <w:t>1</w:t>
            </w:r>
          </w:p>
        </w:tc>
        <w:tc>
          <w:tcPr>
            <w:tcW w:w="1247" w:type="dxa"/>
          </w:tcPr>
          <w:p w:rsidR="00AC5F21" w:rsidRPr="00604BDE" w:rsidRDefault="00AC5F21" w:rsidP="00132B00">
            <w:pPr>
              <w:widowControl w:val="0"/>
              <w:autoSpaceDE w:val="0"/>
              <w:autoSpaceDN w:val="0"/>
              <w:adjustRightInd w:val="0"/>
              <w:spacing w:before="120" w:after="120"/>
              <w:jc w:val="center"/>
              <w:rPr>
                <w:rFonts w:cs="Arial"/>
                <w:sz w:val="24"/>
                <w:szCs w:val="24"/>
              </w:rPr>
            </w:pPr>
            <w:r w:rsidRPr="00604BDE">
              <w:rPr>
                <w:rFonts w:cs="Arial"/>
                <w:sz w:val="24"/>
                <w:szCs w:val="24"/>
              </w:rPr>
              <w:t>-</w:t>
            </w:r>
          </w:p>
        </w:tc>
        <w:tc>
          <w:tcPr>
            <w:tcW w:w="1247" w:type="dxa"/>
          </w:tcPr>
          <w:p w:rsidR="00AC5F21" w:rsidRPr="00604BDE" w:rsidRDefault="00AC5F21" w:rsidP="00132B00">
            <w:pPr>
              <w:widowControl w:val="0"/>
              <w:autoSpaceDE w:val="0"/>
              <w:autoSpaceDN w:val="0"/>
              <w:adjustRightInd w:val="0"/>
              <w:spacing w:before="120" w:after="120"/>
              <w:jc w:val="center"/>
              <w:rPr>
                <w:rFonts w:cs="Arial"/>
                <w:sz w:val="24"/>
                <w:szCs w:val="24"/>
              </w:rPr>
            </w:pPr>
            <w:r w:rsidRPr="00604BDE">
              <w:rPr>
                <w:rFonts w:cs="Arial"/>
                <w:sz w:val="24"/>
                <w:szCs w:val="24"/>
              </w:rPr>
              <w:t>1</w:t>
            </w:r>
          </w:p>
        </w:tc>
      </w:tr>
      <w:tr w:rsidR="00AC5F21" w:rsidRPr="00604BDE" w:rsidTr="00132B00">
        <w:tc>
          <w:tcPr>
            <w:tcW w:w="5896" w:type="dxa"/>
            <w:gridSpan w:val="2"/>
          </w:tcPr>
          <w:p w:rsidR="00AC5F21" w:rsidRPr="00604BDE" w:rsidRDefault="00AC5F21" w:rsidP="00132B00">
            <w:pPr>
              <w:widowControl w:val="0"/>
              <w:autoSpaceDE w:val="0"/>
              <w:autoSpaceDN w:val="0"/>
              <w:adjustRightInd w:val="0"/>
              <w:spacing w:before="120" w:after="120"/>
              <w:jc w:val="both"/>
              <w:rPr>
                <w:rFonts w:cs="Arial"/>
                <w:sz w:val="24"/>
                <w:szCs w:val="24"/>
              </w:rPr>
            </w:pPr>
            <w:r w:rsidRPr="00604BDE">
              <w:rPr>
                <w:rFonts w:cs="Arial"/>
                <w:sz w:val="24"/>
                <w:szCs w:val="24"/>
              </w:rPr>
              <w:t>Итого</w:t>
            </w:r>
          </w:p>
        </w:tc>
        <w:tc>
          <w:tcPr>
            <w:tcW w:w="1247" w:type="dxa"/>
          </w:tcPr>
          <w:p w:rsidR="00AC5F21" w:rsidRPr="00604BDE" w:rsidRDefault="00AC5F21" w:rsidP="00132B00">
            <w:pPr>
              <w:widowControl w:val="0"/>
              <w:autoSpaceDE w:val="0"/>
              <w:autoSpaceDN w:val="0"/>
              <w:adjustRightInd w:val="0"/>
              <w:spacing w:before="120" w:after="120"/>
              <w:jc w:val="center"/>
              <w:rPr>
                <w:rFonts w:cs="Arial"/>
                <w:sz w:val="24"/>
                <w:szCs w:val="24"/>
              </w:rPr>
            </w:pPr>
            <w:r>
              <w:rPr>
                <w:rFonts w:cs="Arial"/>
                <w:sz w:val="24"/>
                <w:szCs w:val="24"/>
              </w:rPr>
              <w:t>7</w:t>
            </w:r>
          </w:p>
        </w:tc>
        <w:tc>
          <w:tcPr>
            <w:tcW w:w="1247" w:type="dxa"/>
          </w:tcPr>
          <w:p w:rsidR="00AC5F21" w:rsidRPr="00604BDE" w:rsidRDefault="00AC5F21" w:rsidP="00132B00">
            <w:pPr>
              <w:widowControl w:val="0"/>
              <w:autoSpaceDE w:val="0"/>
              <w:autoSpaceDN w:val="0"/>
              <w:adjustRightInd w:val="0"/>
              <w:spacing w:before="120" w:after="120"/>
              <w:jc w:val="center"/>
              <w:rPr>
                <w:rFonts w:cs="Arial"/>
                <w:sz w:val="24"/>
                <w:szCs w:val="24"/>
              </w:rPr>
            </w:pPr>
            <w:r>
              <w:rPr>
                <w:rFonts w:cs="Arial"/>
                <w:sz w:val="24"/>
                <w:szCs w:val="24"/>
              </w:rPr>
              <w:t>6</w:t>
            </w:r>
          </w:p>
        </w:tc>
        <w:tc>
          <w:tcPr>
            <w:tcW w:w="1247" w:type="dxa"/>
          </w:tcPr>
          <w:p w:rsidR="00AC5F21" w:rsidRPr="00604BDE" w:rsidRDefault="00AC5F21" w:rsidP="00132B00">
            <w:pPr>
              <w:widowControl w:val="0"/>
              <w:autoSpaceDE w:val="0"/>
              <w:autoSpaceDN w:val="0"/>
              <w:adjustRightInd w:val="0"/>
              <w:spacing w:before="120" w:after="120"/>
              <w:jc w:val="center"/>
              <w:rPr>
                <w:rFonts w:cs="Arial"/>
                <w:sz w:val="24"/>
                <w:szCs w:val="24"/>
              </w:rPr>
            </w:pPr>
            <w:r w:rsidRPr="00604BDE">
              <w:rPr>
                <w:rFonts w:cs="Arial"/>
                <w:sz w:val="24"/>
                <w:szCs w:val="24"/>
              </w:rPr>
              <w:t>1</w:t>
            </w:r>
          </w:p>
        </w:tc>
      </w:tr>
    </w:tbl>
    <w:p w:rsidR="00AC5F21" w:rsidRDefault="00AC5F21" w:rsidP="00AC5F21">
      <w:pPr>
        <w:widowControl w:val="0"/>
        <w:autoSpaceDE w:val="0"/>
        <w:autoSpaceDN w:val="0"/>
        <w:adjustRightInd w:val="0"/>
        <w:jc w:val="both"/>
        <w:outlineLvl w:val="4"/>
      </w:pPr>
    </w:p>
    <w:p w:rsidR="00AC5F21" w:rsidRDefault="00AC5F21" w:rsidP="00422BB3">
      <w:pPr>
        <w:widowControl w:val="0"/>
        <w:autoSpaceDE w:val="0"/>
        <w:autoSpaceDN w:val="0"/>
        <w:adjustRightInd w:val="0"/>
        <w:spacing w:after="0" w:line="240" w:lineRule="auto"/>
        <w:ind w:firstLine="539"/>
        <w:jc w:val="both"/>
        <w:rPr>
          <w:i/>
          <w:sz w:val="24"/>
          <w:szCs w:val="24"/>
        </w:rPr>
      </w:pPr>
      <w:r>
        <w:rPr>
          <w:b/>
          <w:i/>
          <w:sz w:val="24"/>
          <w:szCs w:val="24"/>
        </w:rPr>
        <w:t xml:space="preserve">Тема 1 </w:t>
      </w:r>
      <w:r>
        <w:rPr>
          <w:i/>
          <w:sz w:val="24"/>
          <w:szCs w:val="24"/>
        </w:rPr>
        <w:t>(2 часа).</w:t>
      </w:r>
    </w:p>
    <w:p w:rsidR="00767F58" w:rsidRPr="00AC5F21" w:rsidRDefault="00767F58" w:rsidP="00767F58">
      <w:pPr>
        <w:widowControl w:val="0"/>
        <w:autoSpaceDE w:val="0"/>
        <w:autoSpaceDN w:val="0"/>
        <w:adjustRightInd w:val="0"/>
        <w:ind w:firstLine="540"/>
        <w:jc w:val="both"/>
        <w:rPr>
          <w:sz w:val="24"/>
          <w:szCs w:val="24"/>
        </w:rPr>
      </w:pPr>
      <w:r w:rsidRPr="00AC5F21">
        <w:rPr>
          <w:sz w:val="24"/>
          <w:szCs w:val="24"/>
        </w:rPr>
        <w:t>Нормативное правовое обеспечение пассажирских перевозок автомобильным транспортом: государственный надзор в области автомобильного транспорта и городского наземного электрического транспорта; виды перевозок пассажиров и багажа; заключение договора фрахтования транспортного средства для перевозки пассажиров и багажа по заказу; определение маршрута перевозки пассажиров и багажа по заказу; перевозки детей, следующих вместе с пассажиром; перевозка багажа, провоз ручной клади транспортным средством, предоставляемым для перевозки пассажиров по заказу; отказ от исполнения договора фрахтования транспортного средства для перевозки пассажиров и багажа по заказу или изменение такого договора; порядок предъявления претензий к перевозчикам, фрахтовщикам; договор перевозки пассажира; договор фрахтования; ответственность за нарушение обязательств по перевозке; ответственность перевозчика за задержку отправления пассажира; перевозка пассажиров и багажа легковым такси; прием и оформление заказа; порядок определения маршрута перевозки; порядок перевозки пассажиров легковыми такси; порядок перевозки багажа легковыми такси; плата за пользование легковым такси; документы, подтверждающие оплату пользования легковым такси; предметы, запрещенные к перевозке в легковых такси; оборудование легковых такси, порядок размещения информации.</w:t>
      </w:r>
    </w:p>
    <w:p w:rsidR="00AC5F21" w:rsidRDefault="00AC5F21" w:rsidP="00422BB3">
      <w:pPr>
        <w:widowControl w:val="0"/>
        <w:autoSpaceDE w:val="0"/>
        <w:autoSpaceDN w:val="0"/>
        <w:adjustRightInd w:val="0"/>
        <w:spacing w:after="0" w:line="240" w:lineRule="auto"/>
        <w:ind w:firstLine="539"/>
        <w:jc w:val="both"/>
        <w:rPr>
          <w:b/>
          <w:i/>
          <w:sz w:val="24"/>
          <w:szCs w:val="24"/>
        </w:rPr>
      </w:pPr>
      <w:r>
        <w:rPr>
          <w:b/>
          <w:i/>
          <w:sz w:val="24"/>
          <w:szCs w:val="24"/>
        </w:rPr>
        <w:t>Тема 2 (1 час).</w:t>
      </w:r>
    </w:p>
    <w:p w:rsidR="00767F58" w:rsidRPr="00AC5F21" w:rsidRDefault="00767F58" w:rsidP="00767F58">
      <w:pPr>
        <w:widowControl w:val="0"/>
        <w:autoSpaceDE w:val="0"/>
        <w:autoSpaceDN w:val="0"/>
        <w:adjustRightInd w:val="0"/>
        <w:ind w:firstLine="540"/>
        <w:jc w:val="both"/>
        <w:rPr>
          <w:sz w:val="24"/>
          <w:szCs w:val="24"/>
        </w:rPr>
      </w:pPr>
      <w:r w:rsidRPr="00AC5F21">
        <w:rPr>
          <w:sz w:val="24"/>
          <w:szCs w:val="24"/>
        </w:rPr>
        <w:t>Технико-эксплуатационные показатели пассажирского автотранспорта: количественные показатели (объем перевозок, пассажирооборот, машино-часы работы); качественные показатели (коэффициент технической готовности, коэффициент выпуска на линию); мероприятия по увеличению выпуска подвижного состава на линию; продолжительность нахождения подвижного состава на линии; скорость движения; техническая скорость; эксплуатационная скорость; скорость сообщения; мероприятия по повышению скорости сообщения, среднее расстояние поездки пассажиров; коэффициент использования пробега; мероприятия по повышению коэффициента использования пробега; среднесуточный пробег; общий пробег; производительность работы пассажирского автотранспорта.</w:t>
      </w:r>
    </w:p>
    <w:p w:rsidR="00AC5F21" w:rsidRDefault="00AC5F21" w:rsidP="00422BB3">
      <w:pPr>
        <w:widowControl w:val="0"/>
        <w:autoSpaceDE w:val="0"/>
        <w:autoSpaceDN w:val="0"/>
        <w:adjustRightInd w:val="0"/>
        <w:spacing w:after="0" w:line="240" w:lineRule="auto"/>
        <w:ind w:firstLine="539"/>
        <w:jc w:val="both"/>
        <w:rPr>
          <w:i/>
          <w:sz w:val="24"/>
          <w:szCs w:val="24"/>
        </w:rPr>
      </w:pPr>
      <w:r>
        <w:rPr>
          <w:b/>
          <w:i/>
          <w:sz w:val="24"/>
          <w:szCs w:val="24"/>
        </w:rPr>
        <w:t xml:space="preserve">Тема 3 </w:t>
      </w:r>
      <w:r>
        <w:rPr>
          <w:i/>
          <w:sz w:val="24"/>
          <w:szCs w:val="24"/>
        </w:rPr>
        <w:t>(1 час).</w:t>
      </w:r>
    </w:p>
    <w:p w:rsidR="00767F58" w:rsidRPr="00AC5F21" w:rsidRDefault="00767F58" w:rsidP="00767F58">
      <w:pPr>
        <w:widowControl w:val="0"/>
        <w:autoSpaceDE w:val="0"/>
        <w:autoSpaceDN w:val="0"/>
        <w:adjustRightInd w:val="0"/>
        <w:ind w:firstLine="540"/>
        <w:jc w:val="both"/>
        <w:rPr>
          <w:sz w:val="24"/>
          <w:szCs w:val="24"/>
        </w:rPr>
      </w:pPr>
      <w:r w:rsidRPr="00AC5F21">
        <w:rPr>
          <w:sz w:val="24"/>
          <w:szCs w:val="24"/>
        </w:rPr>
        <w:lastRenderedPageBreak/>
        <w:t>Диспетчерское руководство работой такси на линии: диспетчерская система руководства пассажирскими автомобильными перевозками; порядок и способы взаимодействия с диспетчерской службой автотранспортной организации, в том числе посредством спутниковых систем мониторинга транспортных средств, включая систему ГЛОНАСС; централизованная и децентрализованная системы диспетчерского руководства; средства диспетчерской связи с водителями такси, работающими на линии; организация выпуска подвижного состава на линию; порядок приема подвижного состава на линии; порядок оказания технической помощи на линии; контроль за своевременным возвратом автомобилей в таксопарк.</w:t>
      </w:r>
    </w:p>
    <w:p w:rsidR="00AC5F21" w:rsidRDefault="00AC5F21" w:rsidP="00422BB3">
      <w:pPr>
        <w:widowControl w:val="0"/>
        <w:autoSpaceDE w:val="0"/>
        <w:autoSpaceDN w:val="0"/>
        <w:adjustRightInd w:val="0"/>
        <w:spacing w:after="0" w:line="240" w:lineRule="auto"/>
        <w:ind w:firstLine="539"/>
        <w:jc w:val="both"/>
        <w:rPr>
          <w:i/>
          <w:sz w:val="24"/>
          <w:szCs w:val="24"/>
        </w:rPr>
      </w:pPr>
      <w:r>
        <w:rPr>
          <w:b/>
          <w:i/>
          <w:sz w:val="24"/>
          <w:szCs w:val="24"/>
        </w:rPr>
        <w:t xml:space="preserve">Тема 4 </w:t>
      </w:r>
      <w:r>
        <w:rPr>
          <w:i/>
          <w:sz w:val="24"/>
          <w:szCs w:val="24"/>
        </w:rPr>
        <w:t>(2 часа).</w:t>
      </w:r>
    </w:p>
    <w:p w:rsidR="00767F58" w:rsidRPr="00AC5F21" w:rsidRDefault="00767F58" w:rsidP="00767F58">
      <w:pPr>
        <w:widowControl w:val="0"/>
        <w:autoSpaceDE w:val="0"/>
        <w:autoSpaceDN w:val="0"/>
        <w:adjustRightInd w:val="0"/>
        <w:ind w:firstLine="540"/>
        <w:jc w:val="both"/>
        <w:rPr>
          <w:sz w:val="24"/>
          <w:szCs w:val="24"/>
        </w:rPr>
      </w:pPr>
      <w:r w:rsidRPr="00AC5F21">
        <w:rPr>
          <w:sz w:val="24"/>
          <w:szCs w:val="24"/>
        </w:rPr>
        <w:t>Работа такси на линии: организация таксомоторных перевозок пассажиров; пути повышения эффективности использования подвижного состава; работа такси в часы "пик"; особенности перевозки пассажиров с детьми и лиц с ограниченными возможностями здоровья; назначение, основные типы и порядок использования таксометров; основные формы первичного учета работы автомобиля; путевой (маршрутный) лист; порядок выдачи и заполнения путевых листов; оформление и сдача путевых листов при возвращении с линии; обработка путевых листов; порядок оформления документов при несвоевременном возвращении с линии; нормы расхода топлива и смазочных материалов для автомобилей, используемых в качестве легкового такси; мероприятия по экономии топлива и смазочных материалов, опыт передовых водителей.</w:t>
      </w:r>
    </w:p>
    <w:p w:rsidR="00767F58" w:rsidRDefault="00AC5F21" w:rsidP="00767F58">
      <w:pPr>
        <w:widowControl w:val="0"/>
        <w:autoSpaceDE w:val="0"/>
        <w:autoSpaceDN w:val="0"/>
        <w:adjustRightInd w:val="0"/>
        <w:ind w:firstLine="540"/>
        <w:jc w:val="both"/>
        <w:rPr>
          <w:i/>
          <w:sz w:val="24"/>
          <w:szCs w:val="24"/>
        </w:rPr>
      </w:pPr>
      <w:r w:rsidRPr="00AC5F21">
        <w:rPr>
          <w:b/>
          <w:i/>
          <w:sz w:val="24"/>
          <w:szCs w:val="24"/>
        </w:rPr>
        <w:t>Зачет</w:t>
      </w:r>
      <w:r>
        <w:rPr>
          <w:b/>
          <w:i/>
          <w:sz w:val="24"/>
          <w:szCs w:val="24"/>
        </w:rPr>
        <w:t xml:space="preserve"> </w:t>
      </w:r>
      <w:r>
        <w:rPr>
          <w:i/>
          <w:sz w:val="24"/>
          <w:szCs w:val="24"/>
        </w:rPr>
        <w:t>(1 час) - решение тематических задач по темам 1-4; контроль знаний.</w:t>
      </w:r>
    </w:p>
    <w:p w:rsidR="00AC5F21" w:rsidRDefault="00973184" w:rsidP="00973184">
      <w:pPr>
        <w:widowControl w:val="0"/>
        <w:autoSpaceDE w:val="0"/>
        <w:autoSpaceDN w:val="0"/>
        <w:adjustRightInd w:val="0"/>
        <w:ind w:firstLine="540"/>
        <w:jc w:val="center"/>
        <w:rPr>
          <w:rFonts w:ascii="Courier New" w:hAnsi="Courier New" w:cs="Courier New"/>
          <w:b/>
          <w:sz w:val="24"/>
          <w:szCs w:val="24"/>
        </w:rPr>
      </w:pPr>
      <w:r>
        <w:rPr>
          <w:rFonts w:ascii="Courier New" w:hAnsi="Courier New" w:cs="Courier New"/>
          <w:b/>
          <w:sz w:val="24"/>
          <w:szCs w:val="24"/>
        </w:rPr>
        <w:t>Литература</w:t>
      </w:r>
    </w:p>
    <w:p w:rsidR="00973184" w:rsidRPr="00973184" w:rsidRDefault="00973184" w:rsidP="00973184">
      <w:pPr>
        <w:widowControl w:val="0"/>
        <w:autoSpaceDE w:val="0"/>
        <w:autoSpaceDN w:val="0"/>
        <w:adjustRightInd w:val="0"/>
        <w:ind w:firstLine="540"/>
        <w:jc w:val="both"/>
        <w:rPr>
          <w:rFonts w:cs="Courier New"/>
          <w:sz w:val="24"/>
          <w:szCs w:val="24"/>
        </w:rPr>
      </w:pPr>
      <w:r w:rsidRPr="00973184">
        <w:rPr>
          <w:rFonts w:cs="Courier New"/>
          <w:sz w:val="24"/>
          <w:szCs w:val="24"/>
        </w:rPr>
        <w:t>1. Гудков</w:t>
      </w:r>
      <w:r>
        <w:rPr>
          <w:rFonts w:cs="Courier New"/>
          <w:sz w:val="24"/>
          <w:szCs w:val="24"/>
        </w:rPr>
        <w:t xml:space="preserve"> В.А., Миротин Л.Б., Вельможин А.В., Ширяев С.А. Пассажирские автомобильные перевозки. М.: Горячая линия - Телеком, 2004. </w:t>
      </w:r>
    </w:p>
    <w:p w:rsidR="0007705C" w:rsidRDefault="0007705C" w:rsidP="00767F58">
      <w:pPr>
        <w:widowControl w:val="0"/>
        <w:autoSpaceDE w:val="0"/>
        <w:autoSpaceDN w:val="0"/>
        <w:adjustRightInd w:val="0"/>
        <w:jc w:val="center"/>
        <w:outlineLvl w:val="1"/>
      </w:pPr>
      <w:bookmarkStart w:id="8" w:name="Par1660"/>
      <w:bookmarkEnd w:id="8"/>
    </w:p>
    <w:p w:rsidR="00AC6751" w:rsidRDefault="00AC6751" w:rsidP="00767F58">
      <w:pPr>
        <w:widowControl w:val="0"/>
        <w:autoSpaceDE w:val="0"/>
        <w:autoSpaceDN w:val="0"/>
        <w:adjustRightInd w:val="0"/>
        <w:jc w:val="center"/>
        <w:outlineLvl w:val="1"/>
      </w:pPr>
    </w:p>
    <w:p w:rsidR="00422BB3" w:rsidRDefault="00422BB3" w:rsidP="00767F58">
      <w:pPr>
        <w:widowControl w:val="0"/>
        <w:autoSpaceDE w:val="0"/>
        <w:autoSpaceDN w:val="0"/>
        <w:adjustRightInd w:val="0"/>
        <w:jc w:val="center"/>
        <w:outlineLvl w:val="1"/>
      </w:pPr>
    </w:p>
    <w:p w:rsidR="00422BB3" w:rsidRDefault="00422BB3" w:rsidP="00767F58">
      <w:pPr>
        <w:widowControl w:val="0"/>
        <w:autoSpaceDE w:val="0"/>
        <w:autoSpaceDN w:val="0"/>
        <w:adjustRightInd w:val="0"/>
        <w:jc w:val="center"/>
        <w:outlineLvl w:val="1"/>
      </w:pPr>
    </w:p>
    <w:p w:rsidR="00422BB3" w:rsidRDefault="00422BB3" w:rsidP="00767F58">
      <w:pPr>
        <w:widowControl w:val="0"/>
        <w:autoSpaceDE w:val="0"/>
        <w:autoSpaceDN w:val="0"/>
        <w:adjustRightInd w:val="0"/>
        <w:jc w:val="center"/>
        <w:outlineLvl w:val="1"/>
      </w:pPr>
    </w:p>
    <w:p w:rsidR="00422BB3" w:rsidRDefault="00422BB3" w:rsidP="00767F58">
      <w:pPr>
        <w:widowControl w:val="0"/>
        <w:autoSpaceDE w:val="0"/>
        <w:autoSpaceDN w:val="0"/>
        <w:adjustRightInd w:val="0"/>
        <w:jc w:val="center"/>
        <w:outlineLvl w:val="1"/>
      </w:pPr>
    </w:p>
    <w:p w:rsidR="00422BB3" w:rsidRDefault="00422BB3" w:rsidP="00767F58">
      <w:pPr>
        <w:widowControl w:val="0"/>
        <w:autoSpaceDE w:val="0"/>
        <w:autoSpaceDN w:val="0"/>
        <w:adjustRightInd w:val="0"/>
        <w:jc w:val="center"/>
        <w:outlineLvl w:val="1"/>
      </w:pPr>
    </w:p>
    <w:p w:rsidR="00422BB3" w:rsidRDefault="00422BB3" w:rsidP="00767F58">
      <w:pPr>
        <w:widowControl w:val="0"/>
        <w:autoSpaceDE w:val="0"/>
        <w:autoSpaceDN w:val="0"/>
        <w:adjustRightInd w:val="0"/>
        <w:jc w:val="center"/>
        <w:outlineLvl w:val="1"/>
      </w:pPr>
    </w:p>
    <w:p w:rsidR="00422BB3" w:rsidRDefault="00422BB3" w:rsidP="00767F58">
      <w:pPr>
        <w:widowControl w:val="0"/>
        <w:autoSpaceDE w:val="0"/>
        <w:autoSpaceDN w:val="0"/>
        <w:adjustRightInd w:val="0"/>
        <w:jc w:val="center"/>
        <w:outlineLvl w:val="1"/>
      </w:pPr>
    </w:p>
    <w:p w:rsidR="00422BB3" w:rsidRDefault="00422BB3" w:rsidP="00767F58">
      <w:pPr>
        <w:widowControl w:val="0"/>
        <w:autoSpaceDE w:val="0"/>
        <w:autoSpaceDN w:val="0"/>
        <w:adjustRightInd w:val="0"/>
        <w:jc w:val="center"/>
        <w:outlineLvl w:val="1"/>
      </w:pPr>
    </w:p>
    <w:p w:rsidR="00422BB3" w:rsidRDefault="00422BB3" w:rsidP="00767F58">
      <w:pPr>
        <w:widowControl w:val="0"/>
        <w:autoSpaceDE w:val="0"/>
        <w:autoSpaceDN w:val="0"/>
        <w:adjustRightInd w:val="0"/>
        <w:jc w:val="center"/>
        <w:outlineLvl w:val="1"/>
      </w:pPr>
    </w:p>
    <w:p w:rsidR="00767F58" w:rsidRDefault="00973184" w:rsidP="00767F58">
      <w:pPr>
        <w:widowControl w:val="0"/>
        <w:autoSpaceDE w:val="0"/>
        <w:autoSpaceDN w:val="0"/>
        <w:adjustRightInd w:val="0"/>
        <w:jc w:val="center"/>
        <w:outlineLvl w:val="1"/>
      </w:pPr>
      <w:r>
        <w:lastRenderedPageBreak/>
        <w:t>5</w:t>
      </w:r>
      <w:r w:rsidR="00767F58">
        <w:t>. ПЛАНИРУЕМЫЕ РЕЗУЛЬТАТЫ ОСВОЕНИЯ  ПРОГРАММЫ</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 xml:space="preserve">В результате освоения </w:t>
      </w:r>
      <w:r w:rsidR="00973184">
        <w:rPr>
          <w:sz w:val="24"/>
          <w:szCs w:val="24"/>
        </w:rPr>
        <w:t>П</w:t>
      </w:r>
      <w:r w:rsidRPr="00973184">
        <w:rPr>
          <w:sz w:val="24"/>
          <w:szCs w:val="24"/>
        </w:rPr>
        <w:t>рограммы обучающиеся должны знать:</w:t>
      </w:r>
    </w:p>
    <w:p w:rsidR="00767F58" w:rsidRPr="00973184" w:rsidRDefault="00D03AA5" w:rsidP="00767F58">
      <w:pPr>
        <w:widowControl w:val="0"/>
        <w:autoSpaceDE w:val="0"/>
        <w:autoSpaceDN w:val="0"/>
        <w:adjustRightInd w:val="0"/>
        <w:ind w:firstLine="540"/>
        <w:jc w:val="both"/>
        <w:rPr>
          <w:sz w:val="24"/>
          <w:szCs w:val="24"/>
        </w:rPr>
      </w:pPr>
      <w:hyperlink r:id="rId8" w:history="1">
        <w:r w:rsidR="00973184">
          <w:rPr>
            <w:sz w:val="24"/>
            <w:szCs w:val="24"/>
          </w:rPr>
          <w:t>п</w:t>
        </w:r>
        <w:r w:rsidR="00767F58" w:rsidRPr="00973184">
          <w:rPr>
            <w:sz w:val="24"/>
            <w:szCs w:val="24"/>
          </w:rPr>
          <w:t>равила</w:t>
        </w:r>
      </w:hyperlink>
      <w:r w:rsidR="00767F58" w:rsidRPr="00973184">
        <w:rPr>
          <w:sz w:val="24"/>
          <w:szCs w:val="24"/>
        </w:rPr>
        <w:t xml:space="preserve"> дорожного движения, основы законодательства в сфере дорожного движения;</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правила обязательного страхования гражданской ответственности владельцев транспортных средств;</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основы безопасного управления транспортными средствами;</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цели и задачи управления системами "водитель - автомобиль - дорога" и "водитель - автомобиль";</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особенности наблюдения за дорожной обстановкой;</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способы контроля безопасной дистанции и бокового интервала;</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порядок вызова аварийных и спасательных служб;</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основы обеспечения безопасности наиболее уязвимых участников дорожного движения: пешеходов, велосипедистов;</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основы обеспечения детской пассажирской безопасности;</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проблемы, связанные с нарушением правил дорожного движения водителями транспортных средств и их последствиями;</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правовые аспекты (права, обязанности и ответственность) оказания первой помощи;</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современные рекомендации по оказанию первой помощи;</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методики и последовательность действий по оказанию первой помощи;</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состав аптечки первой помощи (автомобильной) и правила использования ее компонентов.</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 xml:space="preserve">В результате освоения </w:t>
      </w:r>
      <w:r w:rsidR="00973184">
        <w:rPr>
          <w:sz w:val="24"/>
          <w:szCs w:val="24"/>
        </w:rPr>
        <w:t>П</w:t>
      </w:r>
      <w:r w:rsidRPr="00973184">
        <w:rPr>
          <w:sz w:val="24"/>
          <w:szCs w:val="24"/>
        </w:rPr>
        <w:t>рограммы обучающиеся должны уметь:</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безопасно и эффективно управлять транспортным средством (составом транспортных средств) в различных условиях движения;</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 xml:space="preserve">соблюдать </w:t>
      </w:r>
      <w:hyperlink r:id="rId9" w:history="1">
        <w:r w:rsidRPr="00973184">
          <w:rPr>
            <w:sz w:val="24"/>
            <w:szCs w:val="24"/>
          </w:rPr>
          <w:t>Правила</w:t>
        </w:r>
      </w:hyperlink>
      <w:r w:rsidRPr="00973184">
        <w:rPr>
          <w:sz w:val="24"/>
          <w:szCs w:val="24"/>
        </w:rPr>
        <w:t xml:space="preserve"> дорожного движения при управлении транспортным средством (составом транспортных средств);</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управлять своим эмоциональным состоянием;</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конструктивно разрешать противоречия и конфликты, возникающие в дорожном движении;</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 xml:space="preserve">выполнять ежедневное техническое обслуживание транспортного средства (состава </w:t>
      </w:r>
      <w:r w:rsidRPr="00973184">
        <w:rPr>
          <w:sz w:val="24"/>
          <w:szCs w:val="24"/>
        </w:rPr>
        <w:lastRenderedPageBreak/>
        <w:t>транспортных средств);</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устранять мелкие неисправности в процессе эксплуатации транспортного средства (состава транспортных средств);</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обеспечивать безопасную посадку и высадку пассажиров, их перевозку, либо прием, размещение и перевозку грузов;</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выбирать безопасные скорость, дистанцию и интервал в различных условиях движения;</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информировать других участников движения о намерении изменить скорость и траекторию движения транспортного средства, подавать предупредительные сигналы рукой;</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использовать зеркала заднего вида при маневрировании;</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прогнозировать и предотвращать возникновение опасных дорожно-транспортных ситуаций в процессе управления транспортным средством (составом транспортных средств);</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своевременно принимать правильные решения и уверенно действовать в сложных и опасных дорожных ситуациях;</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выполнять мероприятия по оказанию первой помощи пострадавшим в дорожно-транспортном происшествии;</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совершенствовать свои навыки управления транспортным средством (составом транспортных средств).</w:t>
      </w:r>
    </w:p>
    <w:p w:rsidR="00767F58" w:rsidRPr="00973184" w:rsidRDefault="00767F58" w:rsidP="00767F58">
      <w:pPr>
        <w:widowControl w:val="0"/>
        <w:autoSpaceDE w:val="0"/>
        <w:autoSpaceDN w:val="0"/>
        <w:adjustRightInd w:val="0"/>
        <w:ind w:firstLine="540"/>
        <w:jc w:val="both"/>
        <w:rPr>
          <w:sz w:val="24"/>
          <w:szCs w:val="24"/>
        </w:rPr>
      </w:pPr>
    </w:p>
    <w:p w:rsidR="0007705C" w:rsidRDefault="0007705C" w:rsidP="00767F58">
      <w:pPr>
        <w:widowControl w:val="0"/>
        <w:autoSpaceDE w:val="0"/>
        <w:autoSpaceDN w:val="0"/>
        <w:adjustRightInd w:val="0"/>
        <w:jc w:val="center"/>
        <w:outlineLvl w:val="1"/>
        <w:rPr>
          <w:sz w:val="24"/>
          <w:szCs w:val="24"/>
        </w:rPr>
      </w:pPr>
      <w:bookmarkStart w:id="9" w:name="Par1693"/>
      <w:bookmarkEnd w:id="9"/>
    </w:p>
    <w:p w:rsidR="0007705C" w:rsidRDefault="0007705C" w:rsidP="00767F58">
      <w:pPr>
        <w:widowControl w:val="0"/>
        <w:autoSpaceDE w:val="0"/>
        <w:autoSpaceDN w:val="0"/>
        <w:adjustRightInd w:val="0"/>
        <w:jc w:val="center"/>
        <w:outlineLvl w:val="1"/>
        <w:rPr>
          <w:sz w:val="24"/>
          <w:szCs w:val="24"/>
        </w:rPr>
      </w:pPr>
    </w:p>
    <w:p w:rsidR="0007705C" w:rsidRDefault="0007705C" w:rsidP="00767F58">
      <w:pPr>
        <w:widowControl w:val="0"/>
        <w:autoSpaceDE w:val="0"/>
        <w:autoSpaceDN w:val="0"/>
        <w:adjustRightInd w:val="0"/>
        <w:jc w:val="center"/>
        <w:outlineLvl w:val="1"/>
        <w:rPr>
          <w:sz w:val="24"/>
          <w:szCs w:val="24"/>
        </w:rPr>
      </w:pPr>
    </w:p>
    <w:p w:rsidR="0007705C" w:rsidRDefault="0007705C" w:rsidP="00767F58">
      <w:pPr>
        <w:widowControl w:val="0"/>
        <w:autoSpaceDE w:val="0"/>
        <w:autoSpaceDN w:val="0"/>
        <w:adjustRightInd w:val="0"/>
        <w:jc w:val="center"/>
        <w:outlineLvl w:val="1"/>
        <w:rPr>
          <w:sz w:val="24"/>
          <w:szCs w:val="24"/>
        </w:rPr>
      </w:pPr>
    </w:p>
    <w:p w:rsidR="0007705C" w:rsidRDefault="0007705C" w:rsidP="00767F58">
      <w:pPr>
        <w:widowControl w:val="0"/>
        <w:autoSpaceDE w:val="0"/>
        <w:autoSpaceDN w:val="0"/>
        <w:adjustRightInd w:val="0"/>
        <w:jc w:val="center"/>
        <w:outlineLvl w:val="1"/>
        <w:rPr>
          <w:sz w:val="24"/>
          <w:szCs w:val="24"/>
        </w:rPr>
      </w:pPr>
    </w:p>
    <w:p w:rsidR="0007705C" w:rsidRDefault="0007705C" w:rsidP="00767F58">
      <w:pPr>
        <w:widowControl w:val="0"/>
        <w:autoSpaceDE w:val="0"/>
        <w:autoSpaceDN w:val="0"/>
        <w:adjustRightInd w:val="0"/>
        <w:jc w:val="center"/>
        <w:outlineLvl w:val="1"/>
        <w:rPr>
          <w:sz w:val="24"/>
          <w:szCs w:val="24"/>
        </w:rPr>
      </w:pPr>
    </w:p>
    <w:p w:rsidR="0007705C" w:rsidRDefault="0007705C" w:rsidP="00767F58">
      <w:pPr>
        <w:widowControl w:val="0"/>
        <w:autoSpaceDE w:val="0"/>
        <w:autoSpaceDN w:val="0"/>
        <w:adjustRightInd w:val="0"/>
        <w:jc w:val="center"/>
        <w:outlineLvl w:val="1"/>
        <w:rPr>
          <w:sz w:val="24"/>
          <w:szCs w:val="24"/>
        </w:rPr>
      </w:pPr>
    </w:p>
    <w:p w:rsidR="0007705C" w:rsidRDefault="0007705C" w:rsidP="00767F58">
      <w:pPr>
        <w:widowControl w:val="0"/>
        <w:autoSpaceDE w:val="0"/>
        <w:autoSpaceDN w:val="0"/>
        <w:adjustRightInd w:val="0"/>
        <w:jc w:val="center"/>
        <w:outlineLvl w:val="1"/>
        <w:rPr>
          <w:sz w:val="24"/>
          <w:szCs w:val="24"/>
        </w:rPr>
      </w:pPr>
    </w:p>
    <w:p w:rsidR="0007705C" w:rsidRDefault="0007705C" w:rsidP="00767F58">
      <w:pPr>
        <w:widowControl w:val="0"/>
        <w:autoSpaceDE w:val="0"/>
        <w:autoSpaceDN w:val="0"/>
        <w:adjustRightInd w:val="0"/>
        <w:jc w:val="center"/>
        <w:outlineLvl w:val="1"/>
        <w:rPr>
          <w:sz w:val="24"/>
          <w:szCs w:val="24"/>
        </w:rPr>
      </w:pPr>
    </w:p>
    <w:p w:rsidR="0007705C" w:rsidRDefault="0007705C" w:rsidP="00767F58">
      <w:pPr>
        <w:widowControl w:val="0"/>
        <w:autoSpaceDE w:val="0"/>
        <w:autoSpaceDN w:val="0"/>
        <w:adjustRightInd w:val="0"/>
        <w:jc w:val="center"/>
        <w:outlineLvl w:val="1"/>
        <w:rPr>
          <w:sz w:val="24"/>
          <w:szCs w:val="24"/>
        </w:rPr>
      </w:pPr>
    </w:p>
    <w:p w:rsidR="00AC6751" w:rsidRDefault="00AC6751" w:rsidP="00767F58">
      <w:pPr>
        <w:widowControl w:val="0"/>
        <w:autoSpaceDE w:val="0"/>
        <w:autoSpaceDN w:val="0"/>
        <w:adjustRightInd w:val="0"/>
        <w:jc w:val="center"/>
        <w:outlineLvl w:val="1"/>
        <w:rPr>
          <w:sz w:val="24"/>
          <w:szCs w:val="24"/>
        </w:rPr>
      </w:pPr>
    </w:p>
    <w:p w:rsidR="00767F58" w:rsidRPr="00973184" w:rsidRDefault="00973184" w:rsidP="00767F58">
      <w:pPr>
        <w:widowControl w:val="0"/>
        <w:autoSpaceDE w:val="0"/>
        <w:autoSpaceDN w:val="0"/>
        <w:adjustRightInd w:val="0"/>
        <w:jc w:val="center"/>
        <w:outlineLvl w:val="1"/>
        <w:rPr>
          <w:sz w:val="24"/>
          <w:szCs w:val="24"/>
        </w:rPr>
      </w:pPr>
      <w:r>
        <w:rPr>
          <w:sz w:val="24"/>
          <w:szCs w:val="24"/>
        </w:rPr>
        <w:lastRenderedPageBreak/>
        <w:t>6</w:t>
      </w:r>
      <w:r w:rsidR="00767F58" w:rsidRPr="00973184">
        <w:rPr>
          <w:sz w:val="24"/>
          <w:szCs w:val="24"/>
        </w:rPr>
        <w:t>. УСЛОВИЯ РЕАЛИЗАЦИИ ПРОГРАММЫ</w:t>
      </w:r>
    </w:p>
    <w:p w:rsidR="00767F58" w:rsidRPr="00973184" w:rsidRDefault="00E776FC" w:rsidP="00767F58">
      <w:pPr>
        <w:widowControl w:val="0"/>
        <w:autoSpaceDE w:val="0"/>
        <w:autoSpaceDN w:val="0"/>
        <w:adjustRightInd w:val="0"/>
        <w:ind w:firstLine="540"/>
        <w:jc w:val="both"/>
        <w:rPr>
          <w:sz w:val="24"/>
          <w:szCs w:val="24"/>
        </w:rPr>
      </w:pPr>
      <w:r>
        <w:rPr>
          <w:sz w:val="24"/>
          <w:szCs w:val="24"/>
        </w:rPr>
        <w:t>6</w:t>
      </w:r>
      <w:r w:rsidR="00767F58" w:rsidRPr="00973184">
        <w:rPr>
          <w:sz w:val="24"/>
          <w:szCs w:val="24"/>
        </w:rPr>
        <w:t xml:space="preserve">.1. Организационно-педагогические условия реализации </w:t>
      </w:r>
      <w:r w:rsidR="00973184">
        <w:rPr>
          <w:sz w:val="24"/>
          <w:szCs w:val="24"/>
        </w:rPr>
        <w:t>П</w:t>
      </w:r>
      <w:r w:rsidR="00767F58" w:rsidRPr="00973184">
        <w:rPr>
          <w:sz w:val="24"/>
          <w:szCs w:val="24"/>
        </w:rPr>
        <w:t>рограммы должны обеспечивать реализацию Примерной программы в полном объеме, соответствие качества подготовки обучающихся установленным требованиям, соответствие применяемых форм, средств, методов обучения и воспитания возрастным, психофизическим особенностям, склонностям, способностям, интересам и потребностям обучающихся.</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Для определения соответствия применяемых форм, средств, методов обучения и воспитания возрастным, психофизическим особенностям и способностям обучающихся организация, осуществляющая образовательную деятельность, проводит тестирование обучающихся с помощью соответствующих специалистов.</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Теоретическое обучение проводится в оборудованных учебных кабинетах с использованием учебно-материальной базы, соответствующей установленным требованиям.</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Наполняемость учебной группы не должна превышать 30 человек.</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Продолжительность учебного часа теоретических и практических занятий должна составлять 1 академический час (45 минут). Продолжительность учебного часа практического обучения вождению должна составлять 1 астрономический час (60 минут).</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Расчетная формула для определения общего числа учебных кабинетов для теоретического обучения:</w:t>
      </w:r>
    </w:p>
    <w:p w:rsidR="00767F58" w:rsidRPr="00973184" w:rsidRDefault="00767F58" w:rsidP="00767F58">
      <w:pPr>
        <w:widowControl w:val="0"/>
        <w:autoSpaceDE w:val="0"/>
        <w:autoSpaceDN w:val="0"/>
        <w:adjustRightInd w:val="0"/>
        <w:jc w:val="center"/>
        <w:rPr>
          <w:sz w:val="24"/>
          <w:szCs w:val="24"/>
        </w:rPr>
      </w:pPr>
      <w:r w:rsidRPr="00973184">
        <w:rPr>
          <w:noProof/>
          <w:position w:val="-28"/>
          <w:sz w:val="24"/>
          <w:szCs w:val="24"/>
        </w:rPr>
        <w:drawing>
          <wp:inline distT="0" distB="0" distL="0" distR="0">
            <wp:extent cx="1524000" cy="5048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1524000" cy="504825"/>
                    </a:xfrm>
                    <a:prstGeom prst="rect">
                      <a:avLst/>
                    </a:prstGeom>
                    <a:noFill/>
                    <a:ln w="9525">
                      <a:noFill/>
                      <a:miter lim="800000"/>
                      <a:headEnd/>
                      <a:tailEnd/>
                    </a:ln>
                  </pic:spPr>
                </pic:pic>
              </a:graphicData>
            </a:graphic>
          </wp:inline>
        </w:drawing>
      </w:r>
      <w:r w:rsidRPr="00973184">
        <w:rPr>
          <w:sz w:val="24"/>
          <w:szCs w:val="24"/>
        </w:rPr>
        <w:t>;</w:t>
      </w:r>
    </w:p>
    <w:p w:rsidR="00767F58" w:rsidRPr="00973184" w:rsidRDefault="00767F58" w:rsidP="00E776FC">
      <w:pPr>
        <w:widowControl w:val="0"/>
        <w:autoSpaceDE w:val="0"/>
        <w:autoSpaceDN w:val="0"/>
        <w:adjustRightInd w:val="0"/>
        <w:spacing w:after="0"/>
        <w:ind w:firstLine="540"/>
        <w:jc w:val="both"/>
        <w:rPr>
          <w:sz w:val="24"/>
          <w:szCs w:val="24"/>
        </w:rPr>
      </w:pPr>
      <w:r w:rsidRPr="00973184">
        <w:rPr>
          <w:sz w:val="24"/>
          <w:szCs w:val="24"/>
        </w:rPr>
        <w:t>где П - число необходимых помещений;</w:t>
      </w:r>
    </w:p>
    <w:p w:rsidR="00767F58" w:rsidRPr="00973184" w:rsidRDefault="00767F58" w:rsidP="00E776FC">
      <w:pPr>
        <w:widowControl w:val="0"/>
        <w:autoSpaceDE w:val="0"/>
        <w:autoSpaceDN w:val="0"/>
        <w:adjustRightInd w:val="0"/>
        <w:spacing w:after="0"/>
        <w:ind w:firstLine="540"/>
        <w:jc w:val="both"/>
        <w:rPr>
          <w:sz w:val="24"/>
          <w:szCs w:val="24"/>
        </w:rPr>
      </w:pPr>
      <w:r w:rsidRPr="00973184">
        <w:rPr>
          <w:noProof/>
          <w:position w:val="-14"/>
          <w:sz w:val="24"/>
          <w:szCs w:val="24"/>
        </w:rPr>
        <w:drawing>
          <wp:inline distT="0" distB="0" distL="0" distR="0">
            <wp:extent cx="285750" cy="2952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285750" cy="295275"/>
                    </a:xfrm>
                    <a:prstGeom prst="rect">
                      <a:avLst/>
                    </a:prstGeom>
                    <a:noFill/>
                    <a:ln w="9525">
                      <a:noFill/>
                      <a:miter lim="800000"/>
                      <a:headEnd/>
                      <a:tailEnd/>
                    </a:ln>
                  </pic:spPr>
                </pic:pic>
              </a:graphicData>
            </a:graphic>
          </wp:inline>
        </w:drawing>
      </w:r>
      <w:r w:rsidRPr="00973184">
        <w:rPr>
          <w:sz w:val="24"/>
          <w:szCs w:val="24"/>
        </w:rPr>
        <w:t xml:space="preserve"> - </w:t>
      </w:r>
      <w:r w:rsidR="001A2E8D">
        <w:rPr>
          <w:sz w:val="24"/>
          <w:szCs w:val="24"/>
        </w:rPr>
        <w:t>138 ч. (</w:t>
      </w:r>
      <w:r w:rsidRPr="00973184">
        <w:rPr>
          <w:sz w:val="24"/>
          <w:szCs w:val="24"/>
        </w:rPr>
        <w:t>расчетное учебное время полного курса теоретического обучения на одну группу, в часах</w:t>
      </w:r>
      <w:r w:rsidR="001A2E8D">
        <w:rPr>
          <w:sz w:val="24"/>
          <w:szCs w:val="24"/>
        </w:rPr>
        <w:t>)</w:t>
      </w:r>
      <w:r w:rsidRPr="00973184">
        <w:rPr>
          <w:sz w:val="24"/>
          <w:szCs w:val="24"/>
        </w:rPr>
        <w:t>;</w:t>
      </w:r>
    </w:p>
    <w:p w:rsidR="00767F58" w:rsidRPr="00973184" w:rsidRDefault="00767F58" w:rsidP="00E776FC">
      <w:pPr>
        <w:widowControl w:val="0"/>
        <w:autoSpaceDE w:val="0"/>
        <w:autoSpaceDN w:val="0"/>
        <w:adjustRightInd w:val="0"/>
        <w:spacing w:after="0"/>
        <w:ind w:firstLine="540"/>
        <w:jc w:val="both"/>
        <w:rPr>
          <w:sz w:val="24"/>
          <w:szCs w:val="24"/>
        </w:rPr>
      </w:pPr>
      <w:r w:rsidRPr="00973184">
        <w:rPr>
          <w:sz w:val="24"/>
          <w:szCs w:val="24"/>
        </w:rPr>
        <w:t xml:space="preserve">n - </w:t>
      </w:r>
      <w:r w:rsidR="00454A1F">
        <w:rPr>
          <w:sz w:val="24"/>
          <w:szCs w:val="24"/>
        </w:rPr>
        <w:t>1</w:t>
      </w:r>
      <w:r w:rsidR="001A2E8D">
        <w:rPr>
          <w:sz w:val="24"/>
          <w:szCs w:val="24"/>
        </w:rPr>
        <w:t>1 (</w:t>
      </w:r>
      <w:r w:rsidRPr="00973184">
        <w:rPr>
          <w:sz w:val="24"/>
          <w:szCs w:val="24"/>
        </w:rPr>
        <w:t>общее число групп</w:t>
      </w:r>
      <w:r w:rsidR="001A2E8D">
        <w:rPr>
          <w:sz w:val="24"/>
          <w:szCs w:val="24"/>
        </w:rPr>
        <w:t>)</w:t>
      </w:r>
      <w:r w:rsidRPr="00973184">
        <w:rPr>
          <w:sz w:val="24"/>
          <w:szCs w:val="24"/>
        </w:rPr>
        <w:t>;</w:t>
      </w:r>
    </w:p>
    <w:p w:rsidR="00767F58" w:rsidRPr="00973184" w:rsidRDefault="00767F58" w:rsidP="00E776FC">
      <w:pPr>
        <w:widowControl w:val="0"/>
        <w:autoSpaceDE w:val="0"/>
        <w:autoSpaceDN w:val="0"/>
        <w:adjustRightInd w:val="0"/>
        <w:spacing w:after="0"/>
        <w:ind w:firstLine="540"/>
        <w:jc w:val="both"/>
        <w:rPr>
          <w:sz w:val="24"/>
          <w:szCs w:val="24"/>
        </w:rPr>
      </w:pPr>
      <w:r w:rsidRPr="00973184">
        <w:rPr>
          <w:sz w:val="24"/>
          <w:szCs w:val="24"/>
        </w:rPr>
        <w:t>0,75 - постоянный коэффициент (загрузка учебного кабинета принимается равной 75%);</w:t>
      </w:r>
    </w:p>
    <w:p w:rsidR="00767F58" w:rsidRDefault="00767F58" w:rsidP="00E776FC">
      <w:pPr>
        <w:widowControl w:val="0"/>
        <w:autoSpaceDE w:val="0"/>
        <w:autoSpaceDN w:val="0"/>
        <w:adjustRightInd w:val="0"/>
        <w:spacing w:after="0"/>
        <w:ind w:firstLine="540"/>
        <w:jc w:val="both"/>
        <w:rPr>
          <w:sz w:val="24"/>
          <w:szCs w:val="24"/>
        </w:rPr>
      </w:pPr>
      <w:r w:rsidRPr="00973184">
        <w:rPr>
          <w:noProof/>
          <w:position w:val="-12"/>
          <w:sz w:val="24"/>
          <w:szCs w:val="24"/>
        </w:rPr>
        <w:drawing>
          <wp:inline distT="0" distB="0" distL="0" distR="0">
            <wp:extent cx="361950" cy="2857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361950" cy="285750"/>
                    </a:xfrm>
                    <a:prstGeom prst="rect">
                      <a:avLst/>
                    </a:prstGeom>
                    <a:noFill/>
                    <a:ln w="9525">
                      <a:noFill/>
                      <a:miter lim="800000"/>
                      <a:headEnd/>
                      <a:tailEnd/>
                    </a:ln>
                  </pic:spPr>
                </pic:pic>
              </a:graphicData>
            </a:graphic>
          </wp:inline>
        </w:drawing>
      </w:r>
      <w:r w:rsidRPr="00973184">
        <w:rPr>
          <w:sz w:val="24"/>
          <w:szCs w:val="24"/>
        </w:rPr>
        <w:t xml:space="preserve"> - </w:t>
      </w:r>
      <w:r w:rsidR="001A2E8D">
        <w:rPr>
          <w:sz w:val="24"/>
          <w:szCs w:val="24"/>
        </w:rPr>
        <w:t>19</w:t>
      </w:r>
      <w:r w:rsidR="00454A1F">
        <w:rPr>
          <w:sz w:val="24"/>
          <w:szCs w:val="24"/>
        </w:rPr>
        <w:t>74</w:t>
      </w:r>
      <w:r w:rsidR="001A2E8D">
        <w:rPr>
          <w:sz w:val="24"/>
          <w:szCs w:val="24"/>
        </w:rPr>
        <w:t xml:space="preserve"> ч. (</w:t>
      </w:r>
      <w:r w:rsidRPr="00973184">
        <w:rPr>
          <w:sz w:val="24"/>
          <w:szCs w:val="24"/>
        </w:rPr>
        <w:t>фонд времени использования помещения в часах</w:t>
      </w:r>
      <w:r w:rsidR="00B4438B">
        <w:rPr>
          <w:sz w:val="24"/>
          <w:szCs w:val="24"/>
        </w:rPr>
        <w:t xml:space="preserve"> при 40-часовой неделе на 2016 г.</w:t>
      </w:r>
      <w:r w:rsidR="00454A1F">
        <w:rPr>
          <w:sz w:val="24"/>
          <w:szCs w:val="24"/>
        </w:rPr>
        <w:t xml:space="preserve"> – «производственный календарь на 2016 г.»</w:t>
      </w:r>
      <w:r w:rsidR="001A2E8D">
        <w:rPr>
          <w:sz w:val="24"/>
          <w:szCs w:val="24"/>
        </w:rPr>
        <w:t>)</w:t>
      </w:r>
      <w:r w:rsidRPr="00973184">
        <w:rPr>
          <w:sz w:val="24"/>
          <w:szCs w:val="24"/>
        </w:rPr>
        <w:t>.</w:t>
      </w:r>
    </w:p>
    <w:p w:rsidR="001A2E8D" w:rsidRDefault="001A2E8D" w:rsidP="00E776FC">
      <w:pPr>
        <w:widowControl w:val="0"/>
        <w:autoSpaceDE w:val="0"/>
        <w:autoSpaceDN w:val="0"/>
        <w:adjustRightInd w:val="0"/>
        <w:spacing w:after="0"/>
        <w:ind w:firstLine="540"/>
        <w:jc w:val="both"/>
        <w:rPr>
          <w:sz w:val="24"/>
          <w:szCs w:val="24"/>
        </w:rPr>
      </w:pPr>
      <m:oMathPara>
        <m:oMath>
          <m:r>
            <w:rPr>
              <w:rFonts w:ascii="Cambria Math" w:hAnsi="Cambria Math" w:cs="Times New Roman"/>
              <w:sz w:val="28"/>
              <w:szCs w:val="28"/>
            </w:rPr>
            <m:t>П=</m:t>
          </m:r>
          <m:f>
            <m:fPr>
              <m:ctrlPr>
                <w:rPr>
                  <w:rFonts w:ascii="Cambria Math" w:hAnsi="Times New Roman" w:cs="Times New Roman"/>
                  <w:i/>
                  <w:sz w:val="28"/>
                  <w:szCs w:val="28"/>
                </w:rPr>
              </m:ctrlPr>
            </m:fPr>
            <m:num>
              <m:r>
                <m:rPr>
                  <m:sty m:val="p"/>
                </m:rPr>
                <w:rPr>
                  <w:rFonts w:ascii="Cambria Math" w:hAnsi="Cambria Math" w:cs="Times New Roman"/>
                  <w:sz w:val="28"/>
                  <w:szCs w:val="28"/>
                </w:rPr>
                <m:t>138 *11</m:t>
              </m:r>
            </m:num>
            <m:den>
              <m:r>
                <m:rPr>
                  <m:sty m:val="p"/>
                </m:rPr>
                <w:rPr>
                  <w:rFonts w:ascii="Cambria Math" w:hAnsi="Cambria Math" w:cs="Times New Roman"/>
                  <w:sz w:val="28"/>
                  <w:szCs w:val="28"/>
                </w:rPr>
                <m:t>0.75*1974</m:t>
              </m:r>
            </m:den>
          </m:f>
          <m:r>
            <w:rPr>
              <w:rFonts w:ascii="Cambria Math" w:hAnsi="Times New Roman" w:cs="Times New Roman"/>
              <w:sz w:val="28"/>
              <w:szCs w:val="28"/>
            </w:rPr>
            <m:t xml:space="preserve">= </m:t>
          </m:r>
          <m:f>
            <m:fPr>
              <m:ctrlPr>
                <w:rPr>
                  <w:rFonts w:ascii="Cambria Math" w:hAnsi="Cambria Math"/>
                  <w:sz w:val="28"/>
                  <w:szCs w:val="28"/>
                </w:rPr>
              </m:ctrlPr>
            </m:fPr>
            <m:num>
              <m:r>
                <m:rPr>
                  <m:sty m:val="p"/>
                </m:rPr>
                <w:rPr>
                  <w:rFonts w:ascii="Cambria Math" w:hAnsi="Cambria Math" w:cs="Cambria Math"/>
                  <w:sz w:val="28"/>
                  <w:szCs w:val="28"/>
                </w:rPr>
                <m:t>1518</m:t>
              </m:r>
            </m:num>
            <m:den>
              <m:r>
                <m:rPr>
                  <m:sty m:val="p"/>
                </m:rPr>
                <w:rPr>
                  <w:rFonts w:ascii="Cambria Math" w:hAnsi="Cambria Math" w:cs="Cambria Math"/>
                  <w:sz w:val="28"/>
                  <w:szCs w:val="28"/>
                </w:rPr>
                <m:t>1480.5</m:t>
              </m:r>
            </m:den>
          </m:f>
          <m:r>
            <m:rPr>
              <m:sty m:val="p"/>
            </m:rPr>
            <w:rPr>
              <w:rFonts w:ascii="Cambria Math" w:hAnsi="Cambria Math"/>
              <w:sz w:val="28"/>
              <w:szCs w:val="28"/>
            </w:rPr>
            <m:t>=1.025=1</m:t>
          </m:r>
        </m:oMath>
      </m:oMathPara>
    </w:p>
    <w:p w:rsidR="001A2E8D" w:rsidRPr="00973184" w:rsidRDefault="001A2E8D" w:rsidP="00E776FC">
      <w:pPr>
        <w:widowControl w:val="0"/>
        <w:autoSpaceDE w:val="0"/>
        <w:autoSpaceDN w:val="0"/>
        <w:adjustRightInd w:val="0"/>
        <w:spacing w:after="0"/>
        <w:ind w:firstLine="540"/>
        <w:jc w:val="both"/>
        <w:rPr>
          <w:sz w:val="24"/>
          <w:szCs w:val="24"/>
        </w:rPr>
      </w:pP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Обучение вождению проводится вне сетки учебного времени мастером производственного обучения индивидуально с каждым обучающимся в соответствии с графиком очередности обучения вождению.</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Обучение вождению состоит из первоначального обучения вождению и обучения практическому вождению на учебных маршрутах в условиях дорожного движения.</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lastRenderedPageBreak/>
        <w:t>Первоначальное обучение вождению транспортных средств должно проводиться на закрытых площадках или автодромах.</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 xml:space="preserve">К обучению практическому вождению в условиях дорожного движения допускаются лица, имеющие первоначальные навыки управления транспортным средством, представившие медицинскую справку установленного образца и знающие требования </w:t>
      </w:r>
      <w:hyperlink r:id="rId13" w:history="1">
        <w:r w:rsidRPr="00E776FC">
          <w:rPr>
            <w:sz w:val="24"/>
            <w:szCs w:val="24"/>
          </w:rPr>
          <w:t>Правил</w:t>
        </w:r>
      </w:hyperlink>
      <w:r w:rsidRPr="00973184">
        <w:rPr>
          <w:sz w:val="24"/>
          <w:szCs w:val="24"/>
        </w:rPr>
        <w:t xml:space="preserve"> дорожного движения.</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Обучение практическому вождению в условиях дорожного движения проводится на учебных маршрутах, утверждаемых организацией, осуществляющей образовательную деятельность.</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На занятии по вождению обучающий (мастер производственного обучения) должен иметь при себе документ на право обучения вождению транспортного средства данной категории, подкатегории, а также удостоверение на право управления транспортным средством соответствующей категории, подкатегории.</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 xml:space="preserve">Транспортное средство, используемое для обучения вождению, должно соответствовать материально-техническим условиям, предусмотренным пунктом </w:t>
      </w:r>
      <w:r w:rsidR="000A255C">
        <w:rPr>
          <w:sz w:val="24"/>
          <w:szCs w:val="24"/>
        </w:rPr>
        <w:t>6</w:t>
      </w:r>
      <w:r w:rsidRPr="00973184">
        <w:rPr>
          <w:sz w:val="24"/>
          <w:szCs w:val="24"/>
        </w:rPr>
        <w:t xml:space="preserve">.4 </w:t>
      </w:r>
      <w:r w:rsidR="000A255C">
        <w:rPr>
          <w:sz w:val="24"/>
          <w:szCs w:val="24"/>
        </w:rPr>
        <w:t xml:space="preserve"> П</w:t>
      </w:r>
      <w:r w:rsidRPr="00973184">
        <w:rPr>
          <w:sz w:val="24"/>
          <w:szCs w:val="24"/>
        </w:rPr>
        <w:t>рограммы.</w:t>
      </w:r>
    </w:p>
    <w:p w:rsidR="00767F58" w:rsidRPr="00973184" w:rsidRDefault="000A255C" w:rsidP="00767F58">
      <w:pPr>
        <w:widowControl w:val="0"/>
        <w:autoSpaceDE w:val="0"/>
        <w:autoSpaceDN w:val="0"/>
        <w:adjustRightInd w:val="0"/>
        <w:ind w:firstLine="540"/>
        <w:jc w:val="both"/>
        <w:rPr>
          <w:sz w:val="24"/>
          <w:szCs w:val="24"/>
        </w:rPr>
      </w:pPr>
      <w:r>
        <w:rPr>
          <w:sz w:val="24"/>
          <w:szCs w:val="24"/>
        </w:rPr>
        <w:t>6</w:t>
      </w:r>
      <w:r w:rsidR="00767F58" w:rsidRPr="00973184">
        <w:rPr>
          <w:sz w:val="24"/>
          <w:szCs w:val="24"/>
        </w:rPr>
        <w:t>.2. Педагогические работники, реализующие программу профессионального обучения водителей транспортных средств, в том числе преподаватели учебных предметов, мастера производственного обучения, должны удовлетворять квалификационным требованиям, указанным в квалификационных справочниках по соответствующим должностям и (или) профессиональных стандартах.</w:t>
      </w:r>
    </w:p>
    <w:p w:rsidR="00767F58" w:rsidRPr="00973184" w:rsidRDefault="000A255C" w:rsidP="00767F58">
      <w:pPr>
        <w:widowControl w:val="0"/>
        <w:autoSpaceDE w:val="0"/>
        <w:autoSpaceDN w:val="0"/>
        <w:adjustRightInd w:val="0"/>
        <w:ind w:firstLine="540"/>
        <w:jc w:val="both"/>
        <w:rPr>
          <w:sz w:val="24"/>
          <w:szCs w:val="24"/>
        </w:rPr>
      </w:pPr>
      <w:r>
        <w:rPr>
          <w:sz w:val="24"/>
          <w:szCs w:val="24"/>
        </w:rPr>
        <w:t>6</w:t>
      </w:r>
      <w:r w:rsidR="00767F58" w:rsidRPr="00973184">
        <w:rPr>
          <w:sz w:val="24"/>
          <w:szCs w:val="24"/>
        </w:rPr>
        <w:t xml:space="preserve">.3. Информационно-методические условия реализации </w:t>
      </w:r>
      <w:r>
        <w:rPr>
          <w:sz w:val="24"/>
          <w:szCs w:val="24"/>
        </w:rPr>
        <w:t>П</w:t>
      </w:r>
      <w:r w:rsidR="00767F58" w:rsidRPr="00973184">
        <w:rPr>
          <w:sz w:val="24"/>
          <w:szCs w:val="24"/>
        </w:rPr>
        <w:t>рограммы включают:</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учебный план;</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календарный учебный график;</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рабочие программы учебных предметов;</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методические материалы и разработки;</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расписание занятий.</w:t>
      </w:r>
    </w:p>
    <w:p w:rsidR="00767F58" w:rsidRPr="00973184" w:rsidRDefault="000A255C" w:rsidP="00767F58">
      <w:pPr>
        <w:widowControl w:val="0"/>
        <w:autoSpaceDE w:val="0"/>
        <w:autoSpaceDN w:val="0"/>
        <w:adjustRightInd w:val="0"/>
        <w:ind w:firstLine="540"/>
        <w:jc w:val="both"/>
        <w:rPr>
          <w:sz w:val="24"/>
          <w:szCs w:val="24"/>
        </w:rPr>
      </w:pPr>
      <w:r>
        <w:rPr>
          <w:sz w:val="24"/>
          <w:szCs w:val="24"/>
        </w:rPr>
        <w:t>6</w:t>
      </w:r>
      <w:r w:rsidR="00767F58" w:rsidRPr="00973184">
        <w:rPr>
          <w:sz w:val="24"/>
          <w:szCs w:val="24"/>
        </w:rPr>
        <w:t xml:space="preserve">.4. Материально-технические условия реализации </w:t>
      </w:r>
      <w:r>
        <w:rPr>
          <w:sz w:val="24"/>
          <w:szCs w:val="24"/>
        </w:rPr>
        <w:t>П</w:t>
      </w:r>
      <w:r w:rsidR="00767F58" w:rsidRPr="00973184">
        <w:rPr>
          <w:sz w:val="24"/>
          <w:szCs w:val="24"/>
        </w:rPr>
        <w:t>рограммы.</w:t>
      </w:r>
    </w:p>
    <w:p w:rsidR="00767F58" w:rsidRPr="00973184" w:rsidRDefault="000A255C" w:rsidP="00767F58">
      <w:pPr>
        <w:widowControl w:val="0"/>
        <w:autoSpaceDE w:val="0"/>
        <w:autoSpaceDN w:val="0"/>
        <w:adjustRightInd w:val="0"/>
        <w:ind w:firstLine="540"/>
        <w:jc w:val="both"/>
        <w:rPr>
          <w:sz w:val="24"/>
          <w:szCs w:val="24"/>
        </w:rPr>
      </w:pPr>
      <w:r>
        <w:rPr>
          <w:sz w:val="24"/>
          <w:szCs w:val="24"/>
        </w:rPr>
        <w:t>К</w:t>
      </w:r>
      <w:r w:rsidR="00767F58" w:rsidRPr="00973184">
        <w:rPr>
          <w:sz w:val="24"/>
          <w:szCs w:val="24"/>
        </w:rPr>
        <w:t xml:space="preserve">омплекс тестирования и развития психофизиологических качеств водителя  должен обеспечивать оценку и возможность повышать уровень психофизиологических качеств, необходимых для безопасного управления транспортным средством (профессионально важных качеств), а также формировать навыки саморегуляции его психоэмоционального состояния в процессе управления транспортным средством. Оценка уровня развития профессионально важных качеств производится при помощи компьютерных психодиагностических методик, целью </w:t>
      </w:r>
      <w:r>
        <w:rPr>
          <w:sz w:val="24"/>
          <w:szCs w:val="24"/>
        </w:rPr>
        <w:t xml:space="preserve">которых является </w:t>
      </w:r>
      <w:r w:rsidR="00767F58" w:rsidRPr="00973184">
        <w:rPr>
          <w:sz w:val="24"/>
          <w:szCs w:val="24"/>
        </w:rPr>
        <w:t>повышени</w:t>
      </w:r>
      <w:r>
        <w:rPr>
          <w:sz w:val="24"/>
          <w:szCs w:val="24"/>
        </w:rPr>
        <w:t>е</w:t>
      </w:r>
      <w:r w:rsidR="00767F58" w:rsidRPr="00973184">
        <w:rPr>
          <w:sz w:val="24"/>
          <w:szCs w:val="24"/>
        </w:rPr>
        <w:t xml:space="preserve"> достоверности и снижения субъективности в процессе тестирования.</w:t>
      </w:r>
    </w:p>
    <w:p w:rsidR="00767F58" w:rsidRPr="00973184" w:rsidRDefault="000A255C" w:rsidP="00767F58">
      <w:pPr>
        <w:widowControl w:val="0"/>
        <w:autoSpaceDE w:val="0"/>
        <w:autoSpaceDN w:val="0"/>
        <w:adjustRightInd w:val="0"/>
        <w:ind w:firstLine="540"/>
        <w:jc w:val="both"/>
        <w:rPr>
          <w:sz w:val="24"/>
          <w:szCs w:val="24"/>
        </w:rPr>
      </w:pPr>
      <w:r>
        <w:rPr>
          <w:sz w:val="24"/>
          <w:szCs w:val="24"/>
        </w:rPr>
        <w:lastRenderedPageBreak/>
        <w:t>Методики</w:t>
      </w:r>
      <w:r w:rsidR="00767F58" w:rsidRPr="00973184">
        <w:rPr>
          <w:sz w:val="24"/>
          <w:szCs w:val="24"/>
        </w:rPr>
        <w:t xml:space="preserve"> должны обеспечивать тестирование следующих профессионально важных качеств водителя: психофизиологических (оценка готовности к психофизиологическому тестированию, восприятие пространственных отношений и времени, глазомер, устойчивость, переключаемость и распределение внимания, память, психомоторику, эмоциональную устойчивость, динамику работоспособности, скорость формирования психомоторных навыков, оценка моторной согласованности действий рук); свойств и качеств личности водителя, которые позволят ему безопасно управлять транспортным средством (нервно-психическая устойчивость, свойства темперамента, склонность к риску, конфликтность, монотоноустойчивость).</w:t>
      </w:r>
    </w:p>
    <w:p w:rsidR="00767F58" w:rsidRPr="00973184" w:rsidRDefault="000A255C" w:rsidP="00767F58">
      <w:pPr>
        <w:widowControl w:val="0"/>
        <w:autoSpaceDE w:val="0"/>
        <w:autoSpaceDN w:val="0"/>
        <w:adjustRightInd w:val="0"/>
        <w:ind w:firstLine="540"/>
        <w:jc w:val="both"/>
        <w:rPr>
          <w:sz w:val="24"/>
          <w:szCs w:val="24"/>
        </w:rPr>
      </w:pPr>
      <w:r>
        <w:rPr>
          <w:sz w:val="24"/>
          <w:szCs w:val="24"/>
        </w:rPr>
        <w:t>Методика</w:t>
      </w:r>
      <w:r w:rsidR="00767F58" w:rsidRPr="00973184">
        <w:rPr>
          <w:sz w:val="24"/>
          <w:szCs w:val="24"/>
        </w:rPr>
        <w:t xml:space="preserve"> для формирования у водителей навыков саморегуляции психоэмоционального состояния должны предоставлять возможности для обучения саморегуляции при наиболее часто встречающихся состояниях: эмоциональной напряженности, монотонии, утомлении, стрессе и тренировке свойств внимания (концентрации, распределения).</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Тренажеры, используемые в учебном процессе, должны обеспечивать: первоначальное обучение навыкам вождения; отработку правильной посадки водителя в транспортном средстве и пристегивания ремнем безопасности; ознакомление с органами управления, контрольно-измерительными приборами; отработку приемов управления транспортным средством.</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 xml:space="preserve">Учебные транспортные средства категории "B" должны быть представлены </w:t>
      </w:r>
      <w:r w:rsidR="00AD7684">
        <w:rPr>
          <w:sz w:val="24"/>
          <w:szCs w:val="24"/>
        </w:rPr>
        <w:t xml:space="preserve">механическими транспортными средствами с </w:t>
      </w:r>
      <w:r w:rsidRPr="00973184">
        <w:rPr>
          <w:sz w:val="24"/>
          <w:szCs w:val="24"/>
        </w:rPr>
        <w:t>механическ</w:t>
      </w:r>
      <w:r w:rsidR="00AD7684">
        <w:rPr>
          <w:sz w:val="24"/>
          <w:szCs w:val="24"/>
        </w:rPr>
        <w:t>ой</w:t>
      </w:r>
      <w:r w:rsidRPr="00973184">
        <w:rPr>
          <w:sz w:val="24"/>
          <w:szCs w:val="24"/>
        </w:rPr>
        <w:t xml:space="preserve"> </w:t>
      </w:r>
      <w:r w:rsidR="00422BB3">
        <w:rPr>
          <w:sz w:val="24"/>
          <w:szCs w:val="24"/>
        </w:rPr>
        <w:t>и (или)</w:t>
      </w:r>
      <w:r w:rsidR="00AD7684">
        <w:rPr>
          <w:sz w:val="24"/>
          <w:szCs w:val="24"/>
        </w:rPr>
        <w:t xml:space="preserve"> автоматической трансмиссией</w:t>
      </w:r>
      <w:r w:rsidRPr="00973184">
        <w:rPr>
          <w:sz w:val="24"/>
          <w:szCs w:val="24"/>
        </w:rPr>
        <w:t xml:space="preserve">, зарегистрированными в установленном порядке и прицепами (не менее одного), разрешенная максимальная масса которых не превышает </w:t>
      </w:r>
      <w:smartTag w:uri="urn:schemas-microsoft-com:office:smarttags" w:element="metricconverter">
        <w:smartTagPr>
          <w:attr w:name="ProductID" w:val="750 кг"/>
        </w:smartTagPr>
        <w:r w:rsidRPr="00973184">
          <w:rPr>
            <w:sz w:val="24"/>
            <w:szCs w:val="24"/>
          </w:rPr>
          <w:t>750 кг</w:t>
        </w:r>
      </w:smartTag>
      <w:r w:rsidRPr="00973184">
        <w:rPr>
          <w:sz w:val="24"/>
          <w:szCs w:val="24"/>
        </w:rPr>
        <w:t>, зарегистрированными в установленном порядке.</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Расчет количества необходимых механических транспортных средств осуществляется по формуле:</w:t>
      </w:r>
    </w:p>
    <w:p w:rsidR="00767F58" w:rsidRPr="00973184" w:rsidRDefault="00767F58" w:rsidP="00767F58">
      <w:pPr>
        <w:widowControl w:val="0"/>
        <w:autoSpaceDE w:val="0"/>
        <w:autoSpaceDN w:val="0"/>
        <w:adjustRightInd w:val="0"/>
        <w:jc w:val="center"/>
        <w:rPr>
          <w:sz w:val="24"/>
          <w:szCs w:val="24"/>
        </w:rPr>
      </w:pPr>
      <w:r w:rsidRPr="00973184">
        <w:rPr>
          <w:noProof/>
          <w:position w:val="-28"/>
          <w:sz w:val="24"/>
          <w:szCs w:val="24"/>
        </w:rPr>
        <w:drawing>
          <wp:inline distT="0" distB="0" distL="0" distR="0">
            <wp:extent cx="1952625" cy="5048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1952625" cy="504825"/>
                    </a:xfrm>
                    <a:prstGeom prst="rect">
                      <a:avLst/>
                    </a:prstGeom>
                    <a:noFill/>
                    <a:ln w="9525">
                      <a:noFill/>
                      <a:miter lim="800000"/>
                      <a:headEnd/>
                      <a:tailEnd/>
                    </a:ln>
                  </pic:spPr>
                </pic:pic>
              </a:graphicData>
            </a:graphic>
          </wp:inline>
        </w:drawing>
      </w:r>
      <w:r w:rsidRPr="00973184">
        <w:rPr>
          <w:sz w:val="24"/>
          <w:szCs w:val="24"/>
        </w:rPr>
        <w:t>;</w:t>
      </w:r>
    </w:p>
    <w:p w:rsidR="00767F58" w:rsidRPr="00973184" w:rsidRDefault="00767F58" w:rsidP="000A255C">
      <w:pPr>
        <w:widowControl w:val="0"/>
        <w:autoSpaceDE w:val="0"/>
        <w:autoSpaceDN w:val="0"/>
        <w:adjustRightInd w:val="0"/>
        <w:spacing w:after="0"/>
        <w:ind w:firstLine="540"/>
        <w:jc w:val="both"/>
        <w:rPr>
          <w:sz w:val="24"/>
          <w:szCs w:val="24"/>
        </w:rPr>
      </w:pPr>
      <w:r w:rsidRPr="00973184">
        <w:rPr>
          <w:sz w:val="24"/>
          <w:szCs w:val="24"/>
        </w:rPr>
        <w:t>где Nтс - количество автотранспортных средств;</w:t>
      </w:r>
    </w:p>
    <w:p w:rsidR="00767F58" w:rsidRPr="00973184" w:rsidRDefault="00767F58" w:rsidP="000A255C">
      <w:pPr>
        <w:widowControl w:val="0"/>
        <w:autoSpaceDE w:val="0"/>
        <w:autoSpaceDN w:val="0"/>
        <w:adjustRightInd w:val="0"/>
        <w:spacing w:after="0"/>
        <w:ind w:firstLine="540"/>
        <w:jc w:val="both"/>
        <w:rPr>
          <w:sz w:val="24"/>
          <w:szCs w:val="24"/>
        </w:rPr>
      </w:pPr>
      <w:r w:rsidRPr="00973184">
        <w:rPr>
          <w:sz w:val="24"/>
          <w:szCs w:val="24"/>
        </w:rPr>
        <w:t xml:space="preserve">Т - </w:t>
      </w:r>
      <w:r w:rsidR="00EC4655">
        <w:rPr>
          <w:sz w:val="24"/>
          <w:szCs w:val="24"/>
        </w:rPr>
        <w:t>56 (</w:t>
      </w:r>
      <w:r w:rsidRPr="00973184">
        <w:rPr>
          <w:sz w:val="24"/>
          <w:szCs w:val="24"/>
        </w:rPr>
        <w:t>количество часов вождения в соответствии с учебным планом</w:t>
      </w:r>
      <w:r w:rsidR="00EC4655">
        <w:rPr>
          <w:sz w:val="24"/>
          <w:szCs w:val="24"/>
        </w:rPr>
        <w:t>)</w:t>
      </w:r>
      <w:r w:rsidRPr="00973184">
        <w:rPr>
          <w:sz w:val="24"/>
          <w:szCs w:val="24"/>
        </w:rPr>
        <w:t>;</w:t>
      </w:r>
    </w:p>
    <w:p w:rsidR="00767F58" w:rsidRPr="00973184" w:rsidRDefault="00767F58" w:rsidP="000A255C">
      <w:pPr>
        <w:widowControl w:val="0"/>
        <w:autoSpaceDE w:val="0"/>
        <w:autoSpaceDN w:val="0"/>
        <w:adjustRightInd w:val="0"/>
        <w:spacing w:after="0"/>
        <w:ind w:firstLine="540"/>
        <w:jc w:val="both"/>
        <w:rPr>
          <w:sz w:val="24"/>
          <w:szCs w:val="24"/>
        </w:rPr>
      </w:pPr>
      <w:r w:rsidRPr="00973184">
        <w:rPr>
          <w:sz w:val="24"/>
          <w:szCs w:val="24"/>
        </w:rPr>
        <w:t xml:space="preserve">К - </w:t>
      </w:r>
      <w:r w:rsidR="00454A1F">
        <w:rPr>
          <w:sz w:val="24"/>
          <w:szCs w:val="24"/>
        </w:rPr>
        <w:t>189</w:t>
      </w:r>
      <w:r w:rsidR="00EC4655">
        <w:rPr>
          <w:sz w:val="24"/>
          <w:szCs w:val="24"/>
        </w:rPr>
        <w:t xml:space="preserve"> (</w:t>
      </w:r>
      <w:r w:rsidRPr="00973184">
        <w:rPr>
          <w:sz w:val="24"/>
          <w:szCs w:val="24"/>
        </w:rPr>
        <w:t>количество обучающихся в год</w:t>
      </w:r>
      <w:r w:rsidR="00EC4655">
        <w:rPr>
          <w:sz w:val="24"/>
          <w:szCs w:val="24"/>
        </w:rPr>
        <w:t>)</w:t>
      </w:r>
      <w:r w:rsidRPr="00973184">
        <w:rPr>
          <w:sz w:val="24"/>
          <w:szCs w:val="24"/>
        </w:rPr>
        <w:t>;</w:t>
      </w:r>
    </w:p>
    <w:p w:rsidR="00767F58" w:rsidRPr="00973184" w:rsidRDefault="00767F58" w:rsidP="000A255C">
      <w:pPr>
        <w:widowControl w:val="0"/>
        <w:autoSpaceDE w:val="0"/>
        <w:autoSpaceDN w:val="0"/>
        <w:adjustRightInd w:val="0"/>
        <w:spacing w:after="0"/>
        <w:ind w:firstLine="540"/>
        <w:jc w:val="both"/>
        <w:rPr>
          <w:sz w:val="24"/>
          <w:szCs w:val="24"/>
        </w:rPr>
      </w:pPr>
      <w:r w:rsidRPr="00973184">
        <w:rPr>
          <w:sz w:val="24"/>
          <w:szCs w:val="24"/>
        </w:rPr>
        <w:t xml:space="preserve">t </w:t>
      </w:r>
      <w:r w:rsidR="00454A1F">
        <w:rPr>
          <w:sz w:val="24"/>
          <w:szCs w:val="24"/>
        </w:rPr>
        <w:t>–</w:t>
      </w:r>
      <w:r w:rsidRPr="00973184">
        <w:rPr>
          <w:sz w:val="24"/>
          <w:szCs w:val="24"/>
        </w:rPr>
        <w:t xml:space="preserve"> </w:t>
      </w:r>
      <w:r w:rsidR="00454A1F">
        <w:rPr>
          <w:sz w:val="24"/>
          <w:szCs w:val="24"/>
        </w:rPr>
        <w:t>7,2</w:t>
      </w:r>
      <w:r w:rsidR="00EC4655">
        <w:rPr>
          <w:sz w:val="24"/>
          <w:szCs w:val="24"/>
        </w:rPr>
        <w:t xml:space="preserve"> (</w:t>
      </w:r>
      <w:r w:rsidRPr="00973184">
        <w:rPr>
          <w:sz w:val="24"/>
          <w:szCs w:val="24"/>
        </w:rPr>
        <w:t>время работы одного учебного транспортного средства равно: 7,2 часа - один мастер производственного обучения на одно учебное транспортное средство, 14,4 часа - два мастера производственного обучения на одно учебное транспортное средство</w:t>
      </w:r>
      <w:r w:rsidR="00EC4655">
        <w:rPr>
          <w:sz w:val="24"/>
          <w:szCs w:val="24"/>
        </w:rPr>
        <w:t>)</w:t>
      </w:r>
      <w:r w:rsidRPr="00973184">
        <w:rPr>
          <w:sz w:val="24"/>
          <w:szCs w:val="24"/>
        </w:rPr>
        <w:t>;</w:t>
      </w:r>
    </w:p>
    <w:p w:rsidR="00767F58" w:rsidRPr="00973184" w:rsidRDefault="00767F58" w:rsidP="000A255C">
      <w:pPr>
        <w:widowControl w:val="0"/>
        <w:autoSpaceDE w:val="0"/>
        <w:autoSpaceDN w:val="0"/>
        <w:adjustRightInd w:val="0"/>
        <w:spacing w:after="0"/>
        <w:ind w:firstLine="540"/>
        <w:jc w:val="both"/>
        <w:rPr>
          <w:sz w:val="24"/>
          <w:szCs w:val="24"/>
        </w:rPr>
      </w:pPr>
      <w:r w:rsidRPr="00973184">
        <w:rPr>
          <w:sz w:val="24"/>
          <w:szCs w:val="24"/>
        </w:rPr>
        <w:t>24,5 - среднее количество рабочих дней в месяц;</w:t>
      </w:r>
    </w:p>
    <w:p w:rsidR="00767F58" w:rsidRPr="00973184" w:rsidRDefault="00767F58" w:rsidP="000A255C">
      <w:pPr>
        <w:widowControl w:val="0"/>
        <w:autoSpaceDE w:val="0"/>
        <w:autoSpaceDN w:val="0"/>
        <w:adjustRightInd w:val="0"/>
        <w:spacing w:after="0"/>
        <w:ind w:firstLine="540"/>
        <w:jc w:val="both"/>
        <w:rPr>
          <w:sz w:val="24"/>
          <w:szCs w:val="24"/>
        </w:rPr>
      </w:pPr>
      <w:r w:rsidRPr="00973184">
        <w:rPr>
          <w:sz w:val="24"/>
          <w:szCs w:val="24"/>
        </w:rPr>
        <w:t>12 - количество рабочих месяцев в году;</w:t>
      </w:r>
    </w:p>
    <w:p w:rsidR="00767F58" w:rsidRDefault="00767F58" w:rsidP="000A255C">
      <w:pPr>
        <w:widowControl w:val="0"/>
        <w:autoSpaceDE w:val="0"/>
        <w:autoSpaceDN w:val="0"/>
        <w:adjustRightInd w:val="0"/>
        <w:spacing w:after="0"/>
        <w:ind w:firstLine="540"/>
        <w:jc w:val="both"/>
        <w:rPr>
          <w:sz w:val="24"/>
          <w:szCs w:val="24"/>
        </w:rPr>
      </w:pPr>
      <w:r w:rsidRPr="00973184">
        <w:rPr>
          <w:sz w:val="24"/>
          <w:szCs w:val="24"/>
        </w:rPr>
        <w:t>1 - количество резервных учебных транспортных средств.</w:t>
      </w:r>
    </w:p>
    <w:p w:rsidR="007364C0" w:rsidRDefault="007364C0" w:rsidP="000A255C">
      <w:pPr>
        <w:widowControl w:val="0"/>
        <w:autoSpaceDE w:val="0"/>
        <w:autoSpaceDN w:val="0"/>
        <w:adjustRightInd w:val="0"/>
        <w:spacing w:after="0"/>
        <w:ind w:firstLine="540"/>
        <w:jc w:val="both"/>
        <w:rPr>
          <w:sz w:val="24"/>
          <w:szCs w:val="24"/>
        </w:rPr>
      </w:pPr>
      <m:oMathPara>
        <m:oMath>
          <m:r>
            <m:rPr>
              <m:sty m:val="p"/>
            </m:rPr>
            <w:rPr>
              <w:rFonts w:ascii="Cambria Math" w:hAnsi="Cambria Math" w:cs="Times New Roman"/>
              <w:sz w:val="28"/>
              <w:szCs w:val="28"/>
              <w:lang w:val="en-US"/>
            </w:rPr>
            <m:t>N</m:t>
          </m:r>
          <m:r>
            <w:rPr>
              <w:rFonts w:ascii="Cambria Math" w:hAnsi="Cambria Math" w:cs="Times New Roman"/>
              <w:sz w:val="28"/>
              <w:szCs w:val="28"/>
            </w:rPr>
            <m:t>тс=</m:t>
          </m:r>
          <m:f>
            <m:fPr>
              <m:ctrlPr>
                <w:rPr>
                  <w:rFonts w:ascii="Cambria Math" w:hAnsi="Times New Roman" w:cs="Times New Roman"/>
                  <w:i/>
                  <w:sz w:val="28"/>
                  <w:szCs w:val="28"/>
                </w:rPr>
              </m:ctrlPr>
            </m:fPr>
            <m:num>
              <m:r>
                <m:rPr>
                  <m:sty m:val="p"/>
                </m:rPr>
                <w:rPr>
                  <w:rFonts w:ascii="Cambria Math" w:hAnsi="Cambria Math" w:cs="Times New Roman"/>
                  <w:sz w:val="28"/>
                  <w:szCs w:val="28"/>
                </w:rPr>
                <m:t>56 *189</m:t>
              </m:r>
            </m:num>
            <m:den>
              <m:r>
                <m:rPr>
                  <m:sty m:val="p"/>
                </m:rPr>
                <w:rPr>
                  <w:rFonts w:ascii="Cambria Math" w:hAnsi="Cambria Math" w:cs="Times New Roman"/>
                  <w:sz w:val="28"/>
                  <w:szCs w:val="28"/>
                </w:rPr>
                <m:t>7.2*24.5*12</m:t>
              </m:r>
            </m:den>
          </m:f>
          <m:r>
            <w:rPr>
              <w:rFonts w:ascii="Cambria Math" w:hAnsi="Times New Roman" w:cs="Times New Roman"/>
              <w:sz w:val="28"/>
              <w:szCs w:val="28"/>
            </w:rPr>
            <m:t xml:space="preserve">+ 1= </m:t>
          </m:r>
          <m:f>
            <m:fPr>
              <m:ctrlPr>
                <w:rPr>
                  <w:rFonts w:ascii="Cambria Math" w:hAnsi="Cambria Math"/>
                  <w:sz w:val="28"/>
                  <w:szCs w:val="28"/>
                </w:rPr>
              </m:ctrlPr>
            </m:fPr>
            <m:num>
              <m:r>
                <w:rPr>
                  <w:rFonts w:ascii="Cambria Math" w:hAnsi="Cambria Math"/>
                  <w:sz w:val="28"/>
                  <w:szCs w:val="28"/>
                </w:rPr>
                <m:t>10584</m:t>
              </m:r>
            </m:num>
            <m:den>
              <m:r>
                <w:rPr>
                  <w:rFonts w:ascii="Cambria Math" w:hAnsi="Cambria Math"/>
                  <w:sz w:val="28"/>
                  <w:szCs w:val="28"/>
                </w:rPr>
                <m:t>2116.8</m:t>
              </m:r>
            </m:den>
          </m:f>
          <m:r>
            <m:rPr>
              <m:sty m:val="p"/>
            </m:rPr>
            <w:rPr>
              <w:rFonts w:ascii="Cambria Math" w:hAnsi="Cambria Math"/>
              <w:sz w:val="28"/>
              <w:szCs w:val="28"/>
            </w:rPr>
            <m:t>+ 1= 5+1=6</m:t>
          </m:r>
        </m:oMath>
      </m:oMathPara>
    </w:p>
    <w:p w:rsidR="000A255C" w:rsidRPr="00973184" w:rsidRDefault="000A255C" w:rsidP="000A255C">
      <w:pPr>
        <w:widowControl w:val="0"/>
        <w:autoSpaceDE w:val="0"/>
        <w:autoSpaceDN w:val="0"/>
        <w:adjustRightInd w:val="0"/>
        <w:spacing w:after="0"/>
        <w:ind w:firstLine="540"/>
        <w:jc w:val="both"/>
        <w:rPr>
          <w:sz w:val="24"/>
          <w:szCs w:val="24"/>
        </w:rPr>
      </w:pP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Транспортные средства, используемые для обучения вождению лиц с ограниченными возможностями здоровья, должны быть оборудованы соответствующим ручным или другим предусмотренным для таких лиц управлением.</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 xml:space="preserve">Механическое транспортное средство, используемое для обучения вождению, должно быть оборудовано дополнительными педалями привода сцепления (кроме транспортных средств с автоматической трансмиссией) и тормоза; зеркалом заднего вида для обучающего; опознавательным знаком "Учебное транспортное средство" в соответствии с </w:t>
      </w:r>
      <w:hyperlink r:id="rId15" w:history="1">
        <w:r w:rsidRPr="00570475">
          <w:rPr>
            <w:sz w:val="24"/>
            <w:szCs w:val="24"/>
          </w:rPr>
          <w:t>пунктом 8</w:t>
        </w:r>
      </w:hyperlink>
      <w:r w:rsidRPr="00973184">
        <w:rPr>
          <w:sz w:val="24"/>
          <w:szCs w:val="24"/>
        </w:rPr>
        <w:t xml:space="preserve"> Основных положений по допуску транспортных средств к эксплуатации и обязанности должностных лиц по обеспечению безопасности дорожного движения, утвержденных Постановлением Совета Министров - Правительства Российской Федерации от 23 октября </w:t>
      </w:r>
      <w:smartTag w:uri="urn:schemas-microsoft-com:office:smarttags" w:element="metricconverter">
        <w:smartTagPr>
          <w:attr w:name="ProductID" w:val="1993 г"/>
        </w:smartTagPr>
        <w:r w:rsidRPr="00973184">
          <w:rPr>
            <w:sz w:val="24"/>
            <w:szCs w:val="24"/>
          </w:rPr>
          <w:t>1993 г</w:t>
        </w:r>
      </w:smartTag>
      <w:r w:rsidRPr="00973184">
        <w:rPr>
          <w:sz w:val="24"/>
          <w:szCs w:val="24"/>
        </w:rPr>
        <w:t>. N 1090 "О Правилах дорожного движения" (Собрание актов Президента и Правительства Российской Федерации, 1993, N 47, ст. 4531; Собрание законодательства Российской Федерации, 1998, N 45, ст. 5521; 2000, N 18, ст. 1985; 2001, N 11, ст. 1029; 2002, N 9, ст. 931; N 27, ст. 2693; 2003, N 20, ст. 1899; 2003, N 40, ст. 3891; 2005, N 52, ст. 5733; 2006, N 11, ст. 1179; 2008, N 8, ст. 741; N 17, ст. 1882; 2009, N 2, ст. 233; N 5, ст. 610; 2010, N 9, ст. 976; N 20, ст. 2471; 2011, N 42, ст. 5922; 2012, N 1, ст. 154; N 15, ст. 1780; N 30, ст. 4289; N 47, ст. 6505; 2013, N 5, ст. 371; N 5, ст. 404; N 24, ст. 2999; N 31, ст. 4218; N 41, ст. 5194).</w:t>
      </w:r>
    </w:p>
    <w:p w:rsidR="00767F58" w:rsidRPr="00973184" w:rsidRDefault="00767F58" w:rsidP="00767F58">
      <w:pPr>
        <w:widowControl w:val="0"/>
        <w:autoSpaceDE w:val="0"/>
        <w:autoSpaceDN w:val="0"/>
        <w:adjustRightInd w:val="0"/>
        <w:jc w:val="center"/>
        <w:outlineLvl w:val="2"/>
        <w:rPr>
          <w:sz w:val="24"/>
          <w:szCs w:val="24"/>
        </w:rPr>
      </w:pPr>
      <w:bookmarkStart w:id="10" w:name="Par1744"/>
      <w:bookmarkEnd w:id="10"/>
      <w:r w:rsidRPr="00973184">
        <w:rPr>
          <w:sz w:val="24"/>
          <w:szCs w:val="24"/>
        </w:rPr>
        <w:t>П</w:t>
      </w:r>
      <w:r w:rsidR="00570475">
        <w:rPr>
          <w:sz w:val="24"/>
          <w:szCs w:val="24"/>
        </w:rPr>
        <w:t>ЕРЕЧЕНЬ УЧЕБНОГО</w:t>
      </w:r>
      <w:r w:rsidRPr="00973184">
        <w:rPr>
          <w:sz w:val="24"/>
          <w:szCs w:val="24"/>
        </w:rPr>
        <w:t xml:space="preserve"> </w:t>
      </w:r>
      <w:r w:rsidR="00570475">
        <w:rPr>
          <w:sz w:val="24"/>
          <w:szCs w:val="24"/>
        </w:rPr>
        <w:t>ОБОРУДОВАНИЯ</w:t>
      </w:r>
    </w:p>
    <w:tbl>
      <w:tblPr>
        <w:tblW w:w="9700" w:type="dxa"/>
        <w:tblInd w:w="102" w:type="dxa"/>
        <w:tblLayout w:type="fixed"/>
        <w:tblCellMar>
          <w:top w:w="75" w:type="dxa"/>
          <w:left w:w="0" w:type="dxa"/>
          <w:bottom w:w="75" w:type="dxa"/>
          <w:right w:w="0" w:type="dxa"/>
        </w:tblCellMar>
        <w:tblLook w:val="0000" w:firstRow="0" w:lastRow="0" w:firstColumn="0" w:lastColumn="0" w:noHBand="0" w:noVBand="0"/>
      </w:tblPr>
      <w:tblGrid>
        <w:gridCol w:w="6294"/>
        <w:gridCol w:w="1696"/>
        <w:gridCol w:w="1710"/>
      </w:tblGrid>
      <w:tr w:rsidR="00570475" w:rsidRPr="00973184" w:rsidTr="00570475">
        <w:tc>
          <w:tcPr>
            <w:tcW w:w="6294"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Наименование учебного оборудования</w:t>
            </w:r>
          </w:p>
        </w:tc>
        <w:tc>
          <w:tcPr>
            <w:tcW w:w="1696"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Единица измерения</w:t>
            </w:r>
          </w:p>
        </w:tc>
        <w:tc>
          <w:tcPr>
            <w:tcW w:w="1710"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Количество</w:t>
            </w:r>
          </w:p>
        </w:tc>
      </w:tr>
      <w:tr w:rsidR="00570475" w:rsidRPr="00973184" w:rsidTr="00A81374">
        <w:tc>
          <w:tcPr>
            <w:tcW w:w="9700" w:type="dxa"/>
            <w:gridSpan w:val="3"/>
            <w:tcBorders>
              <w:top w:val="single" w:sz="4" w:space="0" w:color="auto"/>
              <w:left w:val="single" w:sz="4" w:space="0" w:color="auto"/>
              <w:right w:val="single" w:sz="4" w:space="0" w:color="auto"/>
            </w:tcBorders>
            <w:tcMar>
              <w:top w:w="62" w:type="dxa"/>
              <w:left w:w="102" w:type="dxa"/>
              <w:bottom w:w="102" w:type="dxa"/>
              <w:right w:w="62" w:type="dxa"/>
            </w:tcMar>
          </w:tcPr>
          <w:p w:rsidR="00570475" w:rsidRPr="00570475" w:rsidRDefault="00570475" w:rsidP="00570475">
            <w:pPr>
              <w:widowControl w:val="0"/>
              <w:autoSpaceDE w:val="0"/>
              <w:autoSpaceDN w:val="0"/>
              <w:adjustRightInd w:val="0"/>
              <w:spacing w:after="0"/>
              <w:jc w:val="center"/>
              <w:rPr>
                <w:b/>
                <w:sz w:val="24"/>
                <w:szCs w:val="24"/>
              </w:rPr>
            </w:pPr>
            <w:r w:rsidRPr="00570475">
              <w:rPr>
                <w:b/>
                <w:sz w:val="24"/>
                <w:szCs w:val="24"/>
              </w:rPr>
              <w:t>Оборудование и технические средства обучения</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570475" w:rsidRDefault="00570475" w:rsidP="00570475">
            <w:pPr>
              <w:widowControl w:val="0"/>
              <w:autoSpaceDE w:val="0"/>
              <w:autoSpaceDN w:val="0"/>
              <w:adjustRightInd w:val="0"/>
              <w:spacing w:after="0"/>
              <w:rPr>
                <w:sz w:val="24"/>
                <w:szCs w:val="24"/>
                <w:vertAlign w:val="superscript"/>
              </w:rPr>
            </w:pPr>
            <w:r>
              <w:rPr>
                <w:sz w:val="24"/>
                <w:szCs w:val="24"/>
              </w:rPr>
              <w:t xml:space="preserve">Тренажер </w:t>
            </w:r>
            <w:r>
              <w:rPr>
                <w:sz w:val="24"/>
                <w:szCs w:val="24"/>
                <w:vertAlign w:val="superscript"/>
              </w:rPr>
              <w:t>1</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Pr>
                <w:sz w:val="24"/>
                <w:szCs w:val="24"/>
              </w:rPr>
              <w:t>К</w:t>
            </w:r>
            <w:r w:rsidR="00AD7684">
              <w:rPr>
                <w:sz w:val="24"/>
                <w:szCs w:val="24"/>
              </w:rPr>
              <w:t>омплект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F8467F" w:rsidP="00570475">
            <w:pPr>
              <w:widowControl w:val="0"/>
              <w:autoSpaceDE w:val="0"/>
              <w:autoSpaceDN w:val="0"/>
              <w:adjustRightInd w:val="0"/>
              <w:spacing w:after="0"/>
              <w:jc w:val="center"/>
              <w:rPr>
                <w:sz w:val="24"/>
                <w:szCs w:val="24"/>
              </w:rPr>
            </w:pPr>
            <w:r>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570475" w:rsidRDefault="00570475" w:rsidP="00570475">
            <w:pPr>
              <w:widowControl w:val="0"/>
              <w:autoSpaceDE w:val="0"/>
              <w:autoSpaceDN w:val="0"/>
              <w:adjustRightInd w:val="0"/>
              <w:spacing w:after="0"/>
              <w:rPr>
                <w:sz w:val="24"/>
                <w:szCs w:val="24"/>
                <w:vertAlign w:val="superscript"/>
              </w:rPr>
            </w:pPr>
            <w:r w:rsidRPr="00973184">
              <w:rPr>
                <w:sz w:val="24"/>
                <w:szCs w:val="24"/>
              </w:rPr>
              <w:t>Аппаратно-программный комплекс тестирования и развития психофизиологич</w:t>
            </w:r>
            <w:r>
              <w:rPr>
                <w:sz w:val="24"/>
                <w:szCs w:val="24"/>
              </w:rPr>
              <w:t xml:space="preserve">еских качеств водителя (АПК) </w:t>
            </w:r>
            <w:r>
              <w:rPr>
                <w:sz w:val="24"/>
                <w:szCs w:val="24"/>
                <w:vertAlign w:val="superscript"/>
              </w:rPr>
              <w:t>2</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К</w:t>
            </w:r>
            <w:r w:rsidR="00570475" w:rsidRPr="00973184">
              <w:rPr>
                <w:sz w:val="24"/>
                <w:szCs w:val="24"/>
              </w:rPr>
              <w:t>омплект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F8467F" w:rsidP="00570475">
            <w:pPr>
              <w:widowControl w:val="0"/>
              <w:autoSpaceDE w:val="0"/>
              <w:autoSpaceDN w:val="0"/>
              <w:adjustRightInd w:val="0"/>
              <w:spacing w:after="0"/>
              <w:jc w:val="center"/>
              <w:rPr>
                <w:sz w:val="24"/>
                <w:szCs w:val="24"/>
              </w:rPr>
            </w:pPr>
            <w:r>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Детское удерживающее устройство</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Pr>
                <w:sz w:val="24"/>
                <w:szCs w:val="24"/>
              </w:rPr>
              <w:t>Ш</w:t>
            </w:r>
            <w:r w:rsidR="00AD76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Гибкое связующее звено (буксировочный трос)</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Pr>
                <w:sz w:val="24"/>
                <w:szCs w:val="24"/>
              </w:rPr>
              <w:t>Ш</w:t>
            </w:r>
            <w:r w:rsidR="00AD76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Тягово-сцепное устройство</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Pr>
                <w:sz w:val="24"/>
                <w:szCs w:val="24"/>
              </w:rPr>
              <w:t>Ш</w:t>
            </w:r>
            <w:r w:rsidR="00AD76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Компьютер с соответствующим программным обеспечением</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К</w:t>
            </w:r>
            <w:r w:rsidR="00570475" w:rsidRPr="00973184">
              <w:rPr>
                <w:sz w:val="24"/>
                <w:szCs w:val="24"/>
              </w:rPr>
              <w:t>омплект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AD7684" w:rsidP="00570475">
            <w:pPr>
              <w:widowControl w:val="0"/>
              <w:autoSpaceDE w:val="0"/>
              <w:autoSpaceDN w:val="0"/>
              <w:adjustRightInd w:val="0"/>
              <w:spacing w:after="0"/>
              <w:jc w:val="center"/>
              <w:rPr>
                <w:sz w:val="24"/>
                <w:szCs w:val="24"/>
              </w:rPr>
            </w:pPr>
            <w:r>
              <w:rPr>
                <w:sz w:val="24"/>
                <w:szCs w:val="24"/>
              </w:rPr>
              <w:t>2</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Мультимедийный проектор</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К</w:t>
            </w:r>
            <w:r w:rsidR="00570475" w:rsidRPr="00973184">
              <w:rPr>
                <w:sz w:val="24"/>
                <w:szCs w:val="24"/>
              </w:rPr>
              <w:t>омплект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Экран (монитор, электронная доска)</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Pr>
                <w:sz w:val="24"/>
                <w:szCs w:val="24"/>
              </w:rPr>
              <w:t>Шт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Pr>
                <w:sz w:val="24"/>
                <w:szCs w:val="24"/>
              </w:rPr>
              <w:t>2</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570475" w:rsidRDefault="00570475" w:rsidP="00570475">
            <w:pPr>
              <w:widowControl w:val="0"/>
              <w:autoSpaceDE w:val="0"/>
              <w:autoSpaceDN w:val="0"/>
              <w:adjustRightInd w:val="0"/>
              <w:spacing w:after="0"/>
              <w:rPr>
                <w:sz w:val="24"/>
                <w:szCs w:val="24"/>
                <w:vertAlign w:val="superscript"/>
              </w:rPr>
            </w:pPr>
            <w:r w:rsidRPr="00973184">
              <w:rPr>
                <w:sz w:val="24"/>
                <w:szCs w:val="24"/>
              </w:rPr>
              <w:t xml:space="preserve">Магнитная доска со схемой населенного пункта </w:t>
            </w:r>
            <w:r>
              <w:rPr>
                <w:sz w:val="24"/>
                <w:szCs w:val="24"/>
                <w:vertAlign w:val="superscript"/>
              </w:rPr>
              <w:t>3</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Pr>
                <w:sz w:val="24"/>
                <w:szCs w:val="24"/>
              </w:rPr>
              <w:t>Комплект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F8467F" w:rsidP="00570475">
            <w:pPr>
              <w:widowControl w:val="0"/>
              <w:autoSpaceDE w:val="0"/>
              <w:autoSpaceDN w:val="0"/>
              <w:adjustRightInd w:val="0"/>
              <w:spacing w:after="0"/>
              <w:jc w:val="center"/>
              <w:rPr>
                <w:sz w:val="24"/>
                <w:szCs w:val="24"/>
              </w:rPr>
            </w:pPr>
            <w:r>
              <w:rPr>
                <w:sz w:val="24"/>
                <w:szCs w:val="24"/>
              </w:rPr>
              <w:t>1</w:t>
            </w:r>
          </w:p>
        </w:tc>
      </w:tr>
      <w:tr w:rsidR="00570475" w:rsidRPr="00973184" w:rsidTr="00A81374">
        <w:tc>
          <w:tcPr>
            <w:tcW w:w="9700" w:type="dxa"/>
            <w:gridSpan w:val="3"/>
            <w:tcBorders>
              <w:left w:val="single" w:sz="4" w:space="0" w:color="auto"/>
              <w:right w:val="single" w:sz="4" w:space="0" w:color="auto"/>
            </w:tcBorders>
            <w:tcMar>
              <w:top w:w="62" w:type="dxa"/>
              <w:left w:w="102" w:type="dxa"/>
              <w:bottom w:w="102" w:type="dxa"/>
              <w:right w:w="62" w:type="dxa"/>
            </w:tcMar>
          </w:tcPr>
          <w:p w:rsidR="00570475" w:rsidRPr="00570475" w:rsidRDefault="00570475" w:rsidP="00570475">
            <w:pPr>
              <w:widowControl w:val="0"/>
              <w:autoSpaceDE w:val="0"/>
              <w:autoSpaceDN w:val="0"/>
              <w:adjustRightInd w:val="0"/>
              <w:spacing w:after="0"/>
              <w:jc w:val="center"/>
              <w:rPr>
                <w:b/>
                <w:sz w:val="24"/>
                <w:szCs w:val="24"/>
              </w:rPr>
            </w:pPr>
            <w:r w:rsidRPr="00570475">
              <w:rPr>
                <w:b/>
                <w:sz w:val="24"/>
                <w:szCs w:val="24"/>
              </w:rPr>
              <w:t>Учебно-наглядные пособия</w:t>
            </w:r>
            <w:r w:rsidRPr="00570475">
              <w:rPr>
                <w:b/>
                <w:sz w:val="24"/>
                <w:szCs w:val="24"/>
                <w:vertAlign w:val="superscript"/>
              </w:rPr>
              <w:t>4</w:t>
            </w:r>
          </w:p>
        </w:tc>
      </w:tr>
      <w:tr w:rsidR="00570475" w:rsidRPr="00973184" w:rsidTr="00A81374">
        <w:tc>
          <w:tcPr>
            <w:tcW w:w="9700" w:type="dxa"/>
            <w:gridSpan w:val="3"/>
            <w:tcBorders>
              <w:left w:val="single" w:sz="4" w:space="0" w:color="auto"/>
              <w:right w:val="single" w:sz="4" w:space="0" w:color="auto"/>
            </w:tcBorders>
            <w:tcMar>
              <w:top w:w="62" w:type="dxa"/>
              <w:left w:w="102" w:type="dxa"/>
              <w:bottom w:w="102" w:type="dxa"/>
              <w:right w:w="62" w:type="dxa"/>
            </w:tcMar>
          </w:tcPr>
          <w:p w:rsidR="00570475" w:rsidRPr="00570475" w:rsidRDefault="00570475" w:rsidP="00570475">
            <w:pPr>
              <w:widowControl w:val="0"/>
              <w:autoSpaceDE w:val="0"/>
              <w:autoSpaceDN w:val="0"/>
              <w:adjustRightInd w:val="0"/>
              <w:spacing w:after="0"/>
              <w:jc w:val="center"/>
              <w:rPr>
                <w:i/>
                <w:sz w:val="24"/>
                <w:szCs w:val="24"/>
              </w:rPr>
            </w:pPr>
            <w:r w:rsidRPr="00570475">
              <w:rPr>
                <w:i/>
                <w:sz w:val="24"/>
                <w:szCs w:val="24"/>
              </w:rPr>
              <w:lastRenderedPageBreak/>
              <w:t>Основы законодательства в сфере дорожного движения</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Дорожные знаки</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К</w:t>
            </w:r>
            <w:r w:rsidR="00570475" w:rsidRPr="00973184">
              <w:rPr>
                <w:sz w:val="24"/>
                <w:szCs w:val="24"/>
              </w:rPr>
              <w:t>омплект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Дорожная разметка</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К</w:t>
            </w:r>
            <w:r w:rsidR="00570475" w:rsidRPr="00973184">
              <w:rPr>
                <w:sz w:val="24"/>
                <w:szCs w:val="24"/>
              </w:rPr>
              <w:t>омплект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Опознавательные и регистрационные знаки</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Средства регулирования дорожного движения</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Сигналы регулировщика</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Применение аварийной сигнализации и знака аварийной остановки</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Начало движения, маневрирование. Способы разворота</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Расположение транспортных средств на проезжей части</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Скорость движения</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Обгон, опережение, встречный разъезд</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Остановка и стоянка</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Проезд перекрестков</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Проезд пешеходных переходов и мест остановок маршрутных транспортных средств</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Движение через железнодорожные пути</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Движение по автомагистралям</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Движение в жилых зонах</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Перевозка пассажиров</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Перевозка грузов</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Неисправности и условия, при которых запрещается эксплуатация транспортных средств</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Ответственность за правонарушения в области дорожного движения</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Страхование автогражданской ответственности</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Последовательность действий при ДТП</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D53B67" w:rsidRPr="00973184" w:rsidTr="00A81374">
        <w:tc>
          <w:tcPr>
            <w:tcW w:w="9700" w:type="dxa"/>
            <w:gridSpan w:val="3"/>
            <w:tcBorders>
              <w:left w:val="single" w:sz="4" w:space="0" w:color="auto"/>
              <w:right w:val="single" w:sz="4" w:space="0" w:color="auto"/>
            </w:tcBorders>
            <w:tcMar>
              <w:top w:w="62" w:type="dxa"/>
              <w:left w:w="102" w:type="dxa"/>
              <w:bottom w:w="102" w:type="dxa"/>
              <w:right w:w="62" w:type="dxa"/>
            </w:tcMar>
          </w:tcPr>
          <w:p w:rsidR="00D53B67" w:rsidRPr="00D53B67" w:rsidRDefault="00D53B67" w:rsidP="00570475">
            <w:pPr>
              <w:widowControl w:val="0"/>
              <w:autoSpaceDE w:val="0"/>
              <w:autoSpaceDN w:val="0"/>
              <w:adjustRightInd w:val="0"/>
              <w:spacing w:after="0"/>
              <w:jc w:val="center"/>
              <w:rPr>
                <w:i/>
                <w:sz w:val="24"/>
                <w:szCs w:val="24"/>
              </w:rPr>
            </w:pPr>
            <w:r w:rsidRPr="00D53B67">
              <w:rPr>
                <w:i/>
                <w:sz w:val="24"/>
                <w:szCs w:val="24"/>
              </w:rPr>
              <w:t>Психофизиологические основы деятельности водителя</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Психофизиологические особенности деятельности водителя</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lastRenderedPageBreak/>
              <w:t>Воздействие на поведение водителя психотропных, наркотических веществ, алкоголя и медицинских препаратов</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Конфликтные ситуации в дорожном движении</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Факторы риска при вождении автомобиля</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D53B67" w:rsidRPr="00973184" w:rsidTr="00A81374">
        <w:tc>
          <w:tcPr>
            <w:tcW w:w="9700" w:type="dxa"/>
            <w:gridSpan w:val="3"/>
            <w:tcBorders>
              <w:left w:val="single" w:sz="4" w:space="0" w:color="auto"/>
              <w:right w:val="single" w:sz="4" w:space="0" w:color="auto"/>
            </w:tcBorders>
            <w:tcMar>
              <w:top w:w="62" w:type="dxa"/>
              <w:left w:w="102" w:type="dxa"/>
              <w:bottom w:w="102" w:type="dxa"/>
              <w:right w:w="62" w:type="dxa"/>
            </w:tcMar>
          </w:tcPr>
          <w:p w:rsidR="00D53B67" w:rsidRPr="00D53B67" w:rsidRDefault="00D53B67" w:rsidP="00570475">
            <w:pPr>
              <w:widowControl w:val="0"/>
              <w:autoSpaceDE w:val="0"/>
              <w:autoSpaceDN w:val="0"/>
              <w:adjustRightInd w:val="0"/>
              <w:spacing w:after="0"/>
              <w:jc w:val="center"/>
              <w:rPr>
                <w:i/>
                <w:sz w:val="24"/>
                <w:szCs w:val="24"/>
              </w:rPr>
            </w:pPr>
            <w:r w:rsidRPr="00D53B67">
              <w:rPr>
                <w:i/>
                <w:sz w:val="24"/>
                <w:szCs w:val="24"/>
              </w:rPr>
              <w:t>Основы управления транспортными средствами</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Сложные дорожные условия</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Виды и причины ДТП</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Типичные опасные ситуации</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Сложные метеоусловия</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Движение в темное время суток</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Посадка водителя за рулем. Экипировка водителя</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Способы торможения</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Тормозной и остановочный путь</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Действия водителя в критических ситуациях</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Силы, действующие на транспортное средство</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Управление автомобилем в нештатных ситуациях</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Профессиональная надежность водителя</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Дистанция и боковой интервал. Организация наблюдения в процессе управления транспортным средством</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Влияние дорожных условий на безопасность движения</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Безопасное прохождение поворотов</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Безопасность пассажиров транспортных средств</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Безопасность пешеходов и велосипедистов</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Типичные ошибки пешеходов</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Типовые примеры допускаемых нарушений ПДД</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D53B67" w:rsidRPr="00973184" w:rsidTr="00A81374">
        <w:tc>
          <w:tcPr>
            <w:tcW w:w="9700" w:type="dxa"/>
            <w:gridSpan w:val="3"/>
            <w:tcBorders>
              <w:left w:val="single" w:sz="4" w:space="0" w:color="auto"/>
              <w:right w:val="single" w:sz="4" w:space="0" w:color="auto"/>
            </w:tcBorders>
            <w:tcMar>
              <w:top w:w="62" w:type="dxa"/>
              <w:left w:w="102" w:type="dxa"/>
              <w:bottom w:w="102" w:type="dxa"/>
              <w:right w:w="62" w:type="dxa"/>
            </w:tcMar>
          </w:tcPr>
          <w:p w:rsidR="00D53B67" w:rsidRPr="00D53B67" w:rsidRDefault="00D53B67" w:rsidP="00570475">
            <w:pPr>
              <w:widowControl w:val="0"/>
              <w:autoSpaceDE w:val="0"/>
              <w:autoSpaceDN w:val="0"/>
              <w:adjustRightInd w:val="0"/>
              <w:spacing w:after="0"/>
              <w:jc w:val="center"/>
              <w:rPr>
                <w:i/>
                <w:sz w:val="24"/>
                <w:szCs w:val="24"/>
              </w:rPr>
            </w:pPr>
            <w:r w:rsidRPr="00D53B67">
              <w:rPr>
                <w:i/>
                <w:sz w:val="24"/>
                <w:szCs w:val="24"/>
              </w:rPr>
              <w:t>Устройство и техническое обслуживание транспортных средств категории "B" как объектов управления</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Классификация автомобилей</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Общее устройство автомобиля</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lastRenderedPageBreak/>
              <w:t>Кузов автомобиля, системы пассивной безопасности</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Общее устройство и принцип работы двигателя</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Горюче-смазочные материалы и специальные жидкости</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Схемы трансмиссии автомобилей с различными приводами</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Общее устройство и принцип работы сцепления</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Общее устройство и принцип работы механической коробки переключения передач</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Общее устройство и принцип работы автоматической коробки переключения передач</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Передняя и задняя подвески</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Конструкции и маркировка автомобильных шин</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Общее устройство и принцип работы тормозных систем</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Общее устройство и принцип работы системы рулевого управления</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Общее устройство и маркировка аккумуляторных батарей</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Общее устройство и принцип работы генератора</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Общее устройство и принцип работы стартера</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Общее устройство и принцип работы бесконтактной и микропроцессорной систем зажигания</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Общее устройство и принцип работы внешних световых приборов и звуковых сигналов</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Классификация прицепов</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Общее устройство прицепа</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Виды подвесок, применяемых на прицепах</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Электрооборудование прицепа</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Устройство узла сцепки и тягово-сцепного устройства</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Контрольный осмотр и ежедневное техническое обслуживание автомобиля и прицепа</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D53B67" w:rsidRPr="00973184" w:rsidTr="00A81374">
        <w:tc>
          <w:tcPr>
            <w:tcW w:w="9700" w:type="dxa"/>
            <w:gridSpan w:val="3"/>
            <w:tcBorders>
              <w:left w:val="single" w:sz="4" w:space="0" w:color="auto"/>
              <w:right w:val="single" w:sz="4" w:space="0" w:color="auto"/>
            </w:tcBorders>
            <w:tcMar>
              <w:top w:w="62" w:type="dxa"/>
              <w:left w:w="102" w:type="dxa"/>
              <w:bottom w:w="102" w:type="dxa"/>
              <w:right w:w="62" w:type="dxa"/>
            </w:tcMar>
          </w:tcPr>
          <w:p w:rsidR="00D53B67" w:rsidRPr="00D53B67" w:rsidRDefault="00D53B67" w:rsidP="00570475">
            <w:pPr>
              <w:widowControl w:val="0"/>
              <w:autoSpaceDE w:val="0"/>
              <w:autoSpaceDN w:val="0"/>
              <w:adjustRightInd w:val="0"/>
              <w:spacing w:after="0"/>
              <w:jc w:val="center"/>
              <w:rPr>
                <w:i/>
                <w:sz w:val="24"/>
                <w:szCs w:val="24"/>
              </w:rPr>
            </w:pPr>
            <w:r w:rsidRPr="00D53B67">
              <w:rPr>
                <w:i/>
                <w:sz w:val="24"/>
                <w:szCs w:val="24"/>
              </w:rPr>
              <w:t>Организация и выполнение грузовых перевозок автомобильным транспортом</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Нормативные правовые акты, определяющие порядок пе</w:t>
            </w:r>
            <w:r w:rsidRPr="00973184">
              <w:rPr>
                <w:sz w:val="24"/>
                <w:szCs w:val="24"/>
              </w:rPr>
              <w:lastRenderedPageBreak/>
              <w:t>ревозки грузов автомобильным транспортом</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lastRenderedPageBreak/>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D53B67" w:rsidRPr="00973184" w:rsidTr="00A81374">
        <w:tc>
          <w:tcPr>
            <w:tcW w:w="9700" w:type="dxa"/>
            <w:gridSpan w:val="3"/>
            <w:tcBorders>
              <w:left w:val="single" w:sz="4" w:space="0" w:color="auto"/>
              <w:right w:val="single" w:sz="4" w:space="0" w:color="auto"/>
            </w:tcBorders>
            <w:tcMar>
              <w:top w:w="62" w:type="dxa"/>
              <w:left w:w="102" w:type="dxa"/>
              <w:bottom w:w="102" w:type="dxa"/>
              <w:right w:w="62" w:type="dxa"/>
            </w:tcMar>
          </w:tcPr>
          <w:p w:rsidR="00D53B67" w:rsidRPr="00D53B67" w:rsidRDefault="00D53B67" w:rsidP="00570475">
            <w:pPr>
              <w:widowControl w:val="0"/>
              <w:autoSpaceDE w:val="0"/>
              <w:autoSpaceDN w:val="0"/>
              <w:adjustRightInd w:val="0"/>
              <w:spacing w:after="0"/>
              <w:jc w:val="center"/>
              <w:rPr>
                <w:i/>
                <w:sz w:val="24"/>
                <w:szCs w:val="24"/>
              </w:rPr>
            </w:pPr>
            <w:r w:rsidRPr="00D53B67">
              <w:rPr>
                <w:i/>
                <w:sz w:val="24"/>
                <w:szCs w:val="24"/>
              </w:rPr>
              <w:lastRenderedPageBreak/>
              <w:t>Организация и выполнение пассажирских перевозок автомобильным транспортом</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Нормативное правовое обеспечение пассажирских перевозок автомобильным транспортом</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D53B67" w:rsidRPr="00973184" w:rsidTr="00A81374">
        <w:tc>
          <w:tcPr>
            <w:tcW w:w="9700" w:type="dxa"/>
            <w:gridSpan w:val="3"/>
            <w:tcBorders>
              <w:left w:val="single" w:sz="4" w:space="0" w:color="auto"/>
              <w:right w:val="single" w:sz="4" w:space="0" w:color="auto"/>
            </w:tcBorders>
            <w:tcMar>
              <w:top w:w="62" w:type="dxa"/>
              <w:left w:w="102" w:type="dxa"/>
              <w:bottom w:w="102" w:type="dxa"/>
              <w:right w:w="62" w:type="dxa"/>
            </w:tcMar>
          </w:tcPr>
          <w:p w:rsidR="00D53B67" w:rsidRPr="00D53B67" w:rsidRDefault="00D53B67" w:rsidP="00570475">
            <w:pPr>
              <w:widowControl w:val="0"/>
              <w:autoSpaceDE w:val="0"/>
              <w:autoSpaceDN w:val="0"/>
              <w:adjustRightInd w:val="0"/>
              <w:spacing w:after="0"/>
              <w:jc w:val="center"/>
              <w:rPr>
                <w:b/>
                <w:sz w:val="24"/>
                <w:szCs w:val="24"/>
              </w:rPr>
            </w:pPr>
            <w:r w:rsidRPr="00D53B67">
              <w:rPr>
                <w:b/>
                <w:sz w:val="24"/>
                <w:szCs w:val="24"/>
              </w:rPr>
              <w:t>Информационные материалы</w:t>
            </w:r>
          </w:p>
        </w:tc>
      </w:tr>
      <w:tr w:rsidR="00D53B67" w:rsidRPr="00973184" w:rsidTr="00A81374">
        <w:tc>
          <w:tcPr>
            <w:tcW w:w="9700" w:type="dxa"/>
            <w:gridSpan w:val="3"/>
            <w:tcBorders>
              <w:left w:val="single" w:sz="4" w:space="0" w:color="auto"/>
              <w:right w:val="single" w:sz="4" w:space="0" w:color="auto"/>
            </w:tcBorders>
            <w:tcMar>
              <w:top w:w="62" w:type="dxa"/>
              <w:left w:w="102" w:type="dxa"/>
              <w:bottom w:w="102" w:type="dxa"/>
              <w:right w:w="62" w:type="dxa"/>
            </w:tcMar>
          </w:tcPr>
          <w:p w:rsidR="00D53B67" w:rsidRPr="00D53B67" w:rsidRDefault="00D53B67" w:rsidP="00570475">
            <w:pPr>
              <w:widowControl w:val="0"/>
              <w:autoSpaceDE w:val="0"/>
              <w:autoSpaceDN w:val="0"/>
              <w:adjustRightInd w:val="0"/>
              <w:spacing w:after="0"/>
              <w:jc w:val="center"/>
              <w:rPr>
                <w:i/>
                <w:sz w:val="24"/>
                <w:szCs w:val="24"/>
              </w:rPr>
            </w:pPr>
            <w:r w:rsidRPr="00D53B67">
              <w:rPr>
                <w:i/>
                <w:sz w:val="24"/>
                <w:szCs w:val="24"/>
              </w:rPr>
              <w:t>Информационный стенд</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 xml:space="preserve">Закон Российской Федерации от 7 февраля </w:t>
            </w:r>
            <w:smartTag w:uri="urn:schemas-microsoft-com:office:smarttags" w:element="metricconverter">
              <w:smartTagPr>
                <w:attr w:name="ProductID" w:val="1992 г"/>
              </w:smartTagPr>
              <w:r w:rsidRPr="00973184">
                <w:rPr>
                  <w:sz w:val="24"/>
                  <w:szCs w:val="24"/>
                </w:rPr>
                <w:t>1992 г</w:t>
              </w:r>
            </w:smartTag>
            <w:r w:rsidRPr="00973184">
              <w:rPr>
                <w:sz w:val="24"/>
                <w:szCs w:val="24"/>
              </w:rPr>
              <w:t>. N 2300-1 "О защите прав потребителей"</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Копия лицензии с соответствующим приложением</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Примерная программа профессиональной подготовки водителей транспортных средств категории "B"</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Программа профессиональной подготовки водителей транспортных средств категории "B", согласованная с Госавтоинспекцией</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Учебный план</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Календарный учебный график (на каждую учебную группу)</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Расписание занятий (на каждую учебную группу)</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График учебного вождения (на каждую учебную группу)</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Схемы учебных маршрутов, утвержденные руководителем организации, осуществляющей образовательную деятельность</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Книга жалоб и предложений</w:t>
            </w:r>
          </w:p>
        </w:tc>
        <w:tc>
          <w:tcPr>
            <w:tcW w:w="1696" w:type="dxa"/>
            <w:tcBorders>
              <w:left w:val="single" w:sz="4" w:space="0" w:color="auto"/>
              <w:right w:val="single" w:sz="4" w:space="0" w:color="auto"/>
            </w:tcBorders>
            <w:tcMar>
              <w:top w:w="62" w:type="dxa"/>
              <w:left w:w="102" w:type="dxa"/>
              <w:bottom w:w="102" w:type="dxa"/>
              <w:right w:w="62" w:type="dxa"/>
            </w:tcMar>
          </w:tcPr>
          <w:p w:rsidR="00570475" w:rsidRPr="00973184" w:rsidRDefault="00A14D72" w:rsidP="00570475">
            <w:pPr>
              <w:widowControl w:val="0"/>
              <w:autoSpaceDE w:val="0"/>
              <w:autoSpaceDN w:val="0"/>
              <w:adjustRightInd w:val="0"/>
              <w:spacing w:after="0"/>
              <w:jc w:val="center"/>
              <w:rPr>
                <w:sz w:val="24"/>
                <w:szCs w:val="24"/>
              </w:rPr>
            </w:pPr>
            <w:r w:rsidRPr="00973184">
              <w:rPr>
                <w:sz w:val="24"/>
                <w:szCs w:val="24"/>
              </w:rPr>
              <w:t>Ш</w:t>
            </w:r>
            <w:r w:rsidR="00570475" w:rsidRPr="00973184">
              <w:rPr>
                <w:sz w:val="24"/>
                <w:szCs w:val="24"/>
              </w:rPr>
              <w:t>т</w:t>
            </w:r>
          </w:p>
        </w:tc>
        <w:tc>
          <w:tcPr>
            <w:tcW w:w="1710" w:type="dxa"/>
            <w:tcBorders>
              <w:left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r w:rsidRPr="00973184">
              <w:rPr>
                <w:sz w:val="24"/>
                <w:szCs w:val="24"/>
              </w:rPr>
              <w:t>1</w:t>
            </w:r>
          </w:p>
        </w:tc>
      </w:tr>
      <w:tr w:rsidR="00570475" w:rsidRPr="00973184" w:rsidTr="00570475">
        <w:tc>
          <w:tcPr>
            <w:tcW w:w="6294" w:type="dxa"/>
            <w:tcBorders>
              <w:left w:val="single" w:sz="4" w:space="0" w:color="auto"/>
              <w:bottom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rPr>
                <w:sz w:val="24"/>
                <w:szCs w:val="24"/>
              </w:rPr>
            </w:pPr>
            <w:r w:rsidRPr="00973184">
              <w:rPr>
                <w:sz w:val="24"/>
                <w:szCs w:val="24"/>
              </w:rPr>
              <w:t>Адрес официального сайта в сети "Интернет"</w:t>
            </w:r>
          </w:p>
        </w:tc>
        <w:tc>
          <w:tcPr>
            <w:tcW w:w="1696" w:type="dxa"/>
            <w:tcBorders>
              <w:left w:val="single" w:sz="4" w:space="0" w:color="auto"/>
              <w:bottom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p>
        </w:tc>
        <w:tc>
          <w:tcPr>
            <w:tcW w:w="1710" w:type="dxa"/>
            <w:tcBorders>
              <w:left w:val="single" w:sz="4" w:space="0" w:color="auto"/>
              <w:bottom w:val="single" w:sz="4" w:space="0" w:color="auto"/>
              <w:right w:val="single" w:sz="4" w:space="0" w:color="auto"/>
            </w:tcBorders>
            <w:tcMar>
              <w:top w:w="62" w:type="dxa"/>
              <w:left w:w="102" w:type="dxa"/>
              <w:bottom w:w="102" w:type="dxa"/>
              <w:right w:w="62" w:type="dxa"/>
            </w:tcMar>
          </w:tcPr>
          <w:p w:rsidR="00570475" w:rsidRPr="00973184" w:rsidRDefault="00570475" w:rsidP="00570475">
            <w:pPr>
              <w:widowControl w:val="0"/>
              <w:autoSpaceDE w:val="0"/>
              <w:autoSpaceDN w:val="0"/>
              <w:adjustRightInd w:val="0"/>
              <w:spacing w:after="0"/>
              <w:jc w:val="center"/>
              <w:rPr>
                <w:sz w:val="24"/>
                <w:szCs w:val="24"/>
              </w:rPr>
            </w:pPr>
          </w:p>
        </w:tc>
      </w:tr>
    </w:tbl>
    <w:p w:rsidR="00570475" w:rsidRPr="00973184" w:rsidRDefault="00570475" w:rsidP="00570475">
      <w:pPr>
        <w:widowControl w:val="0"/>
        <w:autoSpaceDE w:val="0"/>
        <w:autoSpaceDN w:val="0"/>
        <w:adjustRightInd w:val="0"/>
        <w:spacing w:after="0"/>
        <w:ind w:firstLine="540"/>
        <w:jc w:val="both"/>
        <w:rPr>
          <w:sz w:val="24"/>
          <w:szCs w:val="24"/>
        </w:rPr>
      </w:pPr>
    </w:p>
    <w:p w:rsidR="00570475" w:rsidRPr="00973184" w:rsidRDefault="00D53B67" w:rsidP="00570475">
      <w:pPr>
        <w:widowControl w:val="0"/>
        <w:autoSpaceDE w:val="0"/>
        <w:autoSpaceDN w:val="0"/>
        <w:adjustRightInd w:val="0"/>
        <w:spacing w:after="0"/>
        <w:ind w:firstLine="540"/>
        <w:jc w:val="both"/>
        <w:rPr>
          <w:sz w:val="24"/>
          <w:szCs w:val="24"/>
        </w:rPr>
      </w:pPr>
      <w:r>
        <w:rPr>
          <w:sz w:val="24"/>
          <w:szCs w:val="24"/>
          <w:vertAlign w:val="superscript"/>
        </w:rPr>
        <w:t xml:space="preserve">1 </w:t>
      </w:r>
      <w:r w:rsidR="00570475" w:rsidRPr="00973184">
        <w:rPr>
          <w:sz w:val="24"/>
          <w:szCs w:val="24"/>
        </w:rPr>
        <w:t xml:space="preserve"> В качестве тренажера может использоваться учебное транспортное средство.</w:t>
      </w:r>
    </w:p>
    <w:p w:rsidR="00570475" w:rsidRPr="00973184" w:rsidRDefault="00D53B67" w:rsidP="00570475">
      <w:pPr>
        <w:widowControl w:val="0"/>
        <w:autoSpaceDE w:val="0"/>
        <w:autoSpaceDN w:val="0"/>
        <w:adjustRightInd w:val="0"/>
        <w:spacing w:after="0"/>
        <w:ind w:firstLine="540"/>
        <w:jc w:val="both"/>
        <w:rPr>
          <w:sz w:val="24"/>
          <w:szCs w:val="24"/>
        </w:rPr>
      </w:pPr>
      <w:r>
        <w:rPr>
          <w:sz w:val="24"/>
          <w:szCs w:val="24"/>
          <w:vertAlign w:val="superscript"/>
        </w:rPr>
        <w:t>2</w:t>
      </w:r>
      <w:r w:rsidR="00570475" w:rsidRPr="00973184">
        <w:rPr>
          <w:sz w:val="24"/>
          <w:szCs w:val="24"/>
        </w:rPr>
        <w:t xml:space="preserve"> Необходимость применения АПК тестирования и развития психофизиологических качеств водителя определяется организацией, осуществляющей образовательную деятельность.</w:t>
      </w:r>
    </w:p>
    <w:p w:rsidR="00570475" w:rsidRPr="00973184" w:rsidRDefault="00D53B67" w:rsidP="00570475">
      <w:pPr>
        <w:widowControl w:val="0"/>
        <w:autoSpaceDE w:val="0"/>
        <w:autoSpaceDN w:val="0"/>
        <w:adjustRightInd w:val="0"/>
        <w:spacing w:after="0"/>
        <w:ind w:firstLine="540"/>
        <w:jc w:val="both"/>
        <w:rPr>
          <w:sz w:val="24"/>
          <w:szCs w:val="24"/>
        </w:rPr>
      </w:pPr>
      <w:r>
        <w:rPr>
          <w:sz w:val="24"/>
          <w:szCs w:val="24"/>
          <w:vertAlign w:val="superscript"/>
        </w:rPr>
        <w:t>3</w:t>
      </w:r>
      <w:r w:rsidR="00570475" w:rsidRPr="00973184">
        <w:rPr>
          <w:sz w:val="24"/>
          <w:szCs w:val="24"/>
        </w:rPr>
        <w:t xml:space="preserve"> Магнитная доска со схемой населенного пункта может быть заменена соответствующим электронным учебным пособием.</w:t>
      </w:r>
    </w:p>
    <w:p w:rsidR="00570475" w:rsidRPr="00973184" w:rsidRDefault="00D53B67" w:rsidP="00570475">
      <w:pPr>
        <w:widowControl w:val="0"/>
        <w:autoSpaceDE w:val="0"/>
        <w:autoSpaceDN w:val="0"/>
        <w:adjustRightInd w:val="0"/>
        <w:spacing w:after="0"/>
        <w:ind w:firstLine="540"/>
        <w:jc w:val="both"/>
        <w:rPr>
          <w:sz w:val="24"/>
          <w:szCs w:val="24"/>
        </w:rPr>
      </w:pPr>
      <w:r>
        <w:rPr>
          <w:sz w:val="24"/>
          <w:szCs w:val="24"/>
          <w:vertAlign w:val="superscript"/>
        </w:rPr>
        <w:t>4</w:t>
      </w:r>
      <w:r w:rsidR="00570475" w:rsidRPr="00973184">
        <w:rPr>
          <w:sz w:val="24"/>
          <w:szCs w:val="24"/>
        </w:rPr>
        <w:t xml:space="preserve"> Учебно-наглядные пособия допустимо представлять в виде плаката, стенда, макета, планшета, модели, схемы, кинофильма, видеофильма, мультимедийных слайдов.</w:t>
      </w:r>
    </w:p>
    <w:p w:rsidR="00570475" w:rsidRDefault="00570475" w:rsidP="00570475">
      <w:pPr>
        <w:widowControl w:val="0"/>
        <w:autoSpaceDE w:val="0"/>
        <w:autoSpaceDN w:val="0"/>
        <w:adjustRightInd w:val="0"/>
        <w:spacing w:after="0"/>
        <w:jc w:val="center"/>
        <w:outlineLvl w:val="2"/>
        <w:rPr>
          <w:sz w:val="24"/>
          <w:szCs w:val="24"/>
        </w:rPr>
      </w:pPr>
    </w:p>
    <w:p w:rsidR="00D53B67" w:rsidRDefault="00D53B67" w:rsidP="00570475">
      <w:pPr>
        <w:widowControl w:val="0"/>
        <w:autoSpaceDE w:val="0"/>
        <w:autoSpaceDN w:val="0"/>
        <w:adjustRightInd w:val="0"/>
        <w:spacing w:after="0"/>
        <w:jc w:val="center"/>
        <w:outlineLvl w:val="2"/>
        <w:rPr>
          <w:sz w:val="24"/>
          <w:szCs w:val="24"/>
        </w:rPr>
      </w:pPr>
    </w:p>
    <w:p w:rsidR="0007705C" w:rsidRDefault="0007705C" w:rsidP="00570475">
      <w:pPr>
        <w:widowControl w:val="0"/>
        <w:autoSpaceDE w:val="0"/>
        <w:autoSpaceDN w:val="0"/>
        <w:adjustRightInd w:val="0"/>
        <w:spacing w:after="0"/>
        <w:jc w:val="center"/>
        <w:outlineLvl w:val="2"/>
        <w:rPr>
          <w:sz w:val="24"/>
          <w:szCs w:val="24"/>
        </w:rPr>
      </w:pPr>
    </w:p>
    <w:p w:rsidR="00D53B67" w:rsidRDefault="00D53B67" w:rsidP="00570475">
      <w:pPr>
        <w:widowControl w:val="0"/>
        <w:autoSpaceDE w:val="0"/>
        <w:autoSpaceDN w:val="0"/>
        <w:adjustRightInd w:val="0"/>
        <w:spacing w:after="0"/>
        <w:jc w:val="center"/>
        <w:outlineLvl w:val="2"/>
        <w:rPr>
          <w:sz w:val="24"/>
          <w:szCs w:val="24"/>
        </w:rPr>
      </w:pPr>
      <w:r>
        <w:rPr>
          <w:sz w:val="24"/>
          <w:szCs w:val="24"/>
        </w:rPr>
        <w:lastRenderedPageBreak/>
        <w:t xml:space="preserve">ПЕРЕЧЕНЬ МАТЕРИАЛОВ ПО </w:t>
      </w:r>
      <w:r w:rsidR="0007705C">
        <w:rPr>
          <w:sz w:val="24"/>
          <w:szCs w:val="24"/>
        </w:rPr>
        <w:t>П</w:t>
      </w:r>
      <w:r>
        <w:rPr>
          <w:sz w:val="24"/>
          <w:szCs w:val="24"/>
        </w:rPr>
        <w:t>РЕДМЕТУ</w:t>
      </w:r>
    </w:p>
    <w:p w:rsidR="00D53B67" w:rsidRDefault="00D53B67" w:rsidP="00570475">
      <w:pPr>
        <w:widowControl w:val="0"/>
        <w:autoSpaceDE w:val="0"/>
        <w:autoSpaceDN w:val="0"/>
        <w:adjustRightInd w:val="0"/>
        <w:spacing w:after="0"/>
        <w:jc w:val="center"/>
        <w:outlineLvl w:val="2"/>
        <w:rPr>
          <w:b/>
          <w:sz w:val="24"/>
          <w:szCs w:val="24"/>
        </w:rPr>
      </w:pPr>
      <w:r>
        <w:rPr>
          <w:b/>
          <w:sz w:val="24"/>
          <w:szCs w:val="24"/>
        </w:rPr>
        <w:t>"Первая помощь при дорожно-транспортном происшествии"</w:t>
      </w:r>
    </w:p>
    <w:p w:rsidR="002342E4" w:rsidRDefault="002342E4" w:rsidP="00570475">
      <w:pPr>
        <w:widowControl w:val="0"/>
        <w:autoSpaceDE w:val="0"/>
        <w:autoSpaceDN w:val="0"/>
        <w:adjustRightInd w:val="0"/>
        <w:spacing w:after="0"/>
        <w:jc w:val="center"/>
        <w:outlineLvl w:val="2"/>
        <w:rPr>
          <w:b/>
          <w:sz w:val="24"/>
          <w:szCs w:val="24"/>
        </w:rPr>
      </w:pPr>
    </w:p>
    <w:tbl>
      <w:tblPr>
        <w:tblW w:w="0" w:type="auto"/>
        <w:tblInd w:w="102" w:type="dxa"/>
        <w:tblLayout w:type="fixed"/>
        <w:tblCellMar>
          <w:top w:w="75" w:type="dxa"/>
          <w:left w:w="0" w:type="dxa"/>
          <w:bottom w:w="75" w:type="dxa"/>
          <w:right w:w="0" w:type="dxa"/>
        </w:tblCellMar>
        <w:tblLook w:val="0000" w:firstRow="0" w:lastRow="0" w:firstColumn="0" w:lastColumn="0" w:noHBand="0" w:noVBand="0"/>
      </w:tblPr>
      <w:tblGrid>
        <w:gridCol w:w="6297"/>
        <w:gridCol w:w="1701"/>
        <w:gridCol w:w="1701"/>
      </w:tblGrid>
      <w:tr w:rsidR="002342E4" w:rsidTr="00034682">
        <w:tc>
          <w:tcPr>
            <w:tcW w:w="6297"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Наименование учебных материалов</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Единица измерения</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Количество</w:t>
            </w:r>
          </w:p>
        </w:tc>
      </w:tr>
      <w:tr w:rsidR="002342E4" w:rsidTr="00034682">
        <w:tc>
          <w:tcPr>
            <w:tcW w:w="9699" w:type="dxa"/>
            <w:gridSpan w:val="3"/>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Pr="002342E4" w:rsidRDefault="002342E4" w:rsidP="002342E4">
            <w:pPr>
              <w:widowControl w:val="0"/>
              <w:autoSpaceDE w:val="0"/>
              <w:autoSpaceDN w:val="0"/>
              <w:adjustRightInd w:val="0"/>
              <w:spacing w:after="120"/>
              <w:jc w:val="center"/>
              <w:outlineLvl w:val="3"/>
              <w:rPr>
                <w:b/>
              </w:rPr>
            </w:pPr>
            <w:r w:rsidRPr="002342E4">
              <w:rPr>
                <w:b/>
              </w:rPr>
              <w:t>Оборудование</w:t>
            </w:r>
          </w:p>
        </w:tc>
      </w:tr>
      <w:tr w:rsidR="002342E4" w:rsidTr="00034682">
        <w:tc>
          <w:tcPr>
            <w:tcW w:w="6297"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0"/>
            </w:pPr>
            <w:r>
              <w:t>Тренажер-манекен взрослого пострадавшего (голова, торс, конечности) с выносным электрическим контролером для отработки приемов сердечно-легочной реанимации</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A14D72" w:rsidP="002342E4">
            <w:pPr>
              <w:widowControl w:val="0"/>
              <w:autoSpaceDE w:val="0"/>
              <w:autoSpaceDN w:val="0"/>
              <w:adjustRightInd w:val="0"/>
              <w:spacing w:after="0"/>
              <w:jc w:val="center"/>
            </w:pPr>
            <w:r>
              <w:t>К</w:t>
            </w:r>
            <w:r w:rsidR="002342E4">
              <w:t>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0"/>
              <w:jc w:val="center"/>
            </w:pPr>
            <w:r>
              <w:t>1</w:t>
            </w:r>
          </w:p>
        </w:tc>
      </w:tr>
      <w:tr w:rsidR="002342E4" w:rsidTr="00034682">
        <w:tc>
          <w:tcPr>
            <w:tcW w:w="6297"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pPr>
            <w:r>
              <w:t>Тренажер-манекен взрослого пострадавшего (голова, торс) без контролера для отработки приемов сердечно-легочной реанимации</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A14D72" w:rsidP="002342E4">
            <w:pPr>
              <w:widowControl w:val="0"/>
              <w:autoSpaceDE w:val="0"/>
              <w:autoSpaceDN w:val="0"/>
              <w:adjustRightInd w:val="0"/>
              <w:spacing w:after="120"/>
              <w:jc w:val="center"/>
            </w:pPr>
            <w:r>
              <w:t>К</w:t>
            </w:r>
            <w:r w:rsidR="002342E4">
              <w:t>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1</w:t>
            </w:r>
          </w:p>
        </w:tc>
      </w:tr>
      <w:tr w:rsidR="002342E4" w:rsidTr="00034682">
        <w:tc>
          <w:tcPr>
            <w:tcW w:w="6297"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pPr>
            <w:r>
              <w:t>Тренажер-манекен взрослого пострадавшего для отработки приемов удаления инородного тела из верхних дыхательных путей</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1</w:t>
            </w:r>
          </w:p>
        </w:tc>
      </w:tr>
      <w:tr w:rsidR="002342E4" w:rsidTr="00034682">
        <w:tc>
          <w:tcPr>
            <w:tcW w:w="6297"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pPr>
            <w:r>
              <w:t>Расходный материал для тренажеров (запасные лицевые маски, запасные "дыхательные пути", пленки с клапаном для проведения искусственной вентиляции легких)</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20</w:t>
            </w:r>
          </w:p>
        </w:tc>
      </w:tr>
      <w:tr w:rsidR="002342E4" w:rsidTr="00034682">
        <w:tc>
          <w:tcPr>
            <w:tcW w:w="6297"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pPr>
            <w:r>
              <w:t>Мотоциклетный шлем</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штук</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1</w:t>
            </w:r>
          </w:p>
        </w:tc>
      </w:tr>
      <w:tr w:rsidR="002342E4" w:rsidTr="00034682">
        <w:tc>
          <w:tcPr>
            <w:tcW w:w="9699" w:type="dxa"/>
            <w:gridSpan w:val="3"/>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Pr="002342E4" w:rsidRDefault="002342E4" w:rsidP="002342E4">
            <w:pPr>
              <w:widowControl w:val="0"/>
              <w:autoSpaceDE w:val="0"/>
              <w:autoSpaceDN w:val="0"/>
              <w:adjustRightInd w:val="0"/>
              <w:spacing w:after="120"/>
              <w:jc w:val="center"/>
              <w:outlineLvl w:val="3"/>
              <w:rPr>
                <w:b/>
              </w:rPr>
            </w:pPr>
            <w:r w:rsidRPr="002342E4">
              <w:rPr>
                <w:b/>
              </w:rPr>
              <w:t>Расходные материалы</w:t>
            </w:r>
          </w:p>
        </w:tc>
      </w:tr>
      <w:tr w:rsidR="002342E4" w:rsidTr="00034682">
        <w:tc>
          <w:tcPr>
            <w:tcW w:w="6297"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pPr>
            <w:r>
              <w:t>Аптечка первой помощи (автомобильная)</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8</w:t>
            </w:r>
          </w:p>
        </w:tc>
      </w:tr>
      <w:tr w:rsidR="002342E4" w:rsidTr="00034682">
        <w:tc>
          <w:tcPr>
            <w:tcW w:w="6297"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pPr>
            <w:r>
              <w:t>Табельные средства для оказания первой помощи. Устройства для проведения искусственной вентиляции легких: лицевые маски с клапаном различных моделей. Средства для временной остановки кровотечения - жгуты. Средства иммобилизации для верхних, нижних конечностей, шейного отдела позвоночника (шины). Перевязочные средства (бинты, салфетки, лейкопластырь)</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1</w:t>
            </w:r>
          </w:p>
        </w:tc>
      </w:tr>
      <w:tr w:rsidR="002342E4" w:rsidTr="00034682">
        <w:tc>
          <w:tcPr>
            <w:tcW w:w="6297"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pPr>
            <w:r>
              <w:t>Подручные материалы, имитирующие носилочные средства, средства для остановки кровотечения, перевязочные средства, иммобилизирующие средства</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1</w:t>
            </w:r>
          </w:p>
        </w:tc>
      </w:tr>
      <w:tr w:rsidR="002342E4" w:rsidTr="00034682">
        <w:tc>
          <w:tcPr>
            <w:tcW w:w="9699" w:type="dxa"/>
            <w:gridSpan w:val="3"/>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Pr="002342E4" w:rsidRDefault="002342E4" w:rsidP="002342E4">
            <w:pPr>
              <w:widowControl w:val="0"/>
              <w:autoSpaceDE w:val="0"/>
              <w:autoSpaceDN w:val="0"/>
              <w:adjustRightInd w:val="0"/>
              <w:spacing w:after="120"/>
              <w:jc w:val="center"/>
              <w:outlineLvl w:val="3"/>
              <w:rPr>
                <w:vertAlign w:val="superscript"/>
              </w:rPr>
            </w:pPr>
            <w:r w:rsidRPr="002342E4">
              <w:rPr>
                <w:b/>
              </w:rPr>
              <w:t>Учебно-наглядные пособия</w:t>
            </w:r>
            <w:r>
              <w:rPr>
                <w:vertAlign w:val="superscript"/>
              </w:rPr>
              <w:t>1</w:t>
            </w:r>
          </w:p>
        </w:tc>
      </w:tr>
      <w:tr w:rsidR="002342E4" w:rsidTr="00034682">
        <w:tc>
          <w:tcPr>
            <w:tcW w:w="6297"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pPr>
            <w:r>
              <w:t>Учебные пособия по первой помощи пострадавшим в дорожно-транспортных происшествиях для водителей</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F8467F" w:rsidP="002342E4">
            <w:pPr>
              <w:widowControl w:val="0"/>
              <w:autoSpaceDE w:val="0"/>
              <w:autoSpaceDN w:val="0"/>
              <w:adjustRightInd w:val="0"/>
              <w:spacing w:after="120"/>
              <w:contextualSpacing/>
              <w:jc w:val="center"/>
            </w:pPr>
            <w:r>
              <w:t>ком</w:t>
            </w:r>
            <w:r w:rsidR="002342E4">
              <w:t>плект</w:t>
            </w:r>
          </w:p>
          <w:p w:rsidR="00F8467F" w:rsidRDefault="00F8467F" w:rsidP="002342E4">
            <w:pPr>
              <w:widowControl w:val="0"/>
              <w:autoSpaceDE w:val="0"/>
              <w:autoSpaceDN w:val="0"/>
              <w:adjustRightInd w:val="0"/>
              <w:spacing w:after="120"/>
              <w:contextualSpacing/>
              <w:jc w:val="center"/>
            </w:pPr>
            <w:r>
              <w:t>учебников</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18</w:t>
            </w:r>
          </w:p>
        </w:tc>
      </w:tr>
      <w:tr w:rsidR="002342E4" w:rsidTr="00034682">
        <w:tc>
          <w:tcPr>
            <w:tcW w:w="6297"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pPr>
            <w:r>
              <w:lastRenderedPageBreak/>
              <w:t>Учебные фильмы по первой помощи пострадавшим в дорожно-транспортных происшествиях</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F8467F" w:rsidP="002342E4">
            <w:pPr>
              <w:widowControl w:val="0"/>
              <w:autoSpaceDE w:val="0"/>
              <w:autoSpaceDN w:val="0"/>
              <w:adjustRightInd w:val="0"/>
              <w:spacing w:after="120"/>
              <w:jc w:val="center"/>
            </w:pPr>
            <w:r>
              <w:t>Шт.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1</w:t>
            </w:r>
          </w:p>
        </w:tc>
      </w:tr>
      <w:tr w:rsidR="002342E4" w:rsidTr="00034682">
        <w:tc>
          <w:tcPr>
            <w:tcW w:w="6297"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pPr>
            <w:r>
              <w:t>Наглядные пособия: способы остановки кровотечения, сердечно-легочная реанимация, транспортные положения, первая помощь при скелетной травме, ранениях и термической травме</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1</w:t>
            </w:r>
          </w:p>
        </w:tc>
      </w:tr>
      <w:tr w:rsidR="002342E4" w:rsidTr="00034682">
        <w:tc>
          <w:tcPr>
            <w:tcW w:w="9699" w:type="dxa"/>
            <w:gridSpan w:val="3"/>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Pr="002342E4" w:rsidRDefault="002342E4" w:rsidP="002342E4">
            <w:pPr>
              <w:widowControl w:val="0"/>
              <w:autoSpaceDE w:val="0"/>
              <w:autoSpaceDN w:val="0"/>
              <w:adjustRightInd w:val="0"/>
              <w:spacing w:after="120"/>
              <w:jc w:val="center"/>
              <w:outlineLvl w:val="3"/>
              <w:rPr>
                <w:b/>
              </w:rPr>
            </w:pPr>
            <w:r w:rsidRPr="002342E4">
              <w:rPr>
                <w:b/>
              </w:rPr>
              <w:t>Технические средства обучения</w:t>
            </w:r>
          </w:p>
        </w:tc>
      </w:tr>
      <w:tr w:rsidR="002342E4" w:rsidTr="00034682">
        <w:tc>
          <w:tcPr>
            <w:tcW w:w="6297"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pPr>
            <w:r>
              <w:t>Компьютер с соответствующим программным обеспечением</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1</w:t>
            </w:r>
          </w:p>
        </w:tc>
      </w:tr>
      <w:tr w:rsidR="002342E4" w:rsidTr="00034682">
        <w:tc>
          <w:tcPr>
            <w:tcW w:w="6297"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pPr>
            <w:r>
              <w:t>Мультимедийный проектор</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1</w:t>
            </w:r>
          </w:p>
        </w:tc>
      </w:tr>
      <w:tr w:rsidR="002342E4" w:rsidTr="00034682">
        <w:tc>
          <w:tcPr>
            <w:tcW w:w="6297"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pPr>
            <w:r>
              <w:t>Экран (электронная доска)</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комплект</w:t>
            </w:r>
          </w:p>
        </w:tc>
        <w:tc>
          <w:tcPr>
            <w:tcW w:w="1701" w:type="dxa"/>
            <w:tcBorders>
              <w:top w:val="single" w:sz="4" w:space="0" w:color="auto"/>
              <w:left w:val="single" w:sz="4" w:space="0" w:color="auto"/>
              <w:bottom w:val="single" w:sz="4" w:space="0" w:color="auto"/>
              <w:right w:val="single" w:sz="4" w:space="0" w:color="auto"/>
            </w:tcBorders>
            <w:tcMar>
              <w:top w:w="62" w:type="dxa"/>
              <w:left w:w="102" w:type="dxa"/>
              <w:bottom w:w="102" w:type="dxa"/>
              <w:right w:w="62" w:type="dxa"/>
            </w:tcMar>
          </w:tcPr>
          <w:p w:rsidR="002342E4" w:rsidRDefault="002342E4" w:rsidP="002342E4">
            <w:pPr>
              <w:widowControl w:val="0"/>
              <w:autoSpaceDE w:val="0"/>
              <w:autoSpaceDN w:val="0"/>
              <w:adjustRightInd w:val="0"/>
              <w:spacing w:after="120"/>
              <w:jc w:val="center"/>
            </w:pPr>
            <w:r>
              <w:t>1</w:t>
            </w:r>
          </w:p>
        </w:tc>
      </w:tr>
    </w:tbl>
    <w:p w:rsidR="00D53B67" w:rsidRDefault="00D53B67" w:rsidP="00570475">
      <w:pPr>
        <w:widowControl w:val="0"/>
        <w:autoSpaceDE w:val="0"/>
        <w:autoSpaceDN w:val="0"/>
        <w:adjustRightInd w:val="0"/>
        <w:spacing w:after="0"/>
        <w:jc w:val="center"/>
        <w:outlineLvl w:val="2"/>
        <w:rPr>
          <w:b/>
          <w:sz w:val="24"/>
          <w:szCs w:val="24"/>
        </w:rPr>
      </w:pPr>
    </w:p>
    <w:p w:rsidR="00767F58" w:rsidRPr="00973184" w:rsidRDefault="002342E4" w:rsidP="00767F58">
      <w:pPr>
        <w:widowControl w:val="0"/>
        <w:autoSpaceDE w:val="0"/>
        <w:autoSpaceDN w:val="0"/>
        <w:adjustRightInd w:val="0"/>
        <w:ind w:firstLine="540"/>
        <w:jc w:val="both"/>
        <w:rPr>
          <w:sz w:val="24"/>
          <w:szCs w:val="24"/>
        </w:rPr>
      </w:pPr>
      <w:r>
        <w:rPr>
          <w:sz w:val="24"/>
          <w:szCs w:val="24"/>
          <w:vertAlign w:val="superscript"/>
        </w:rPr>
        <w:t>1</w:t>
      </w:r>
      <w:r w:rsidR="00767F58" w:rsidRPr="00973184">
        <w:rPr>
          <w:sz w:val="24"/>
          <w:szCs w:val="24"/>
        </w:rPr>
        <w:t xml:space="preserve"> Учебно-наглядные пособия допустимо представлять в виде печатных изданий, плакатов, электронных учебных материалов, тематических фильмов.</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 xml:space="preserve">Участки закрытой площадки или автодрома (в том числе автоматизированного) для первоначального обучения вождению транспортных средств, используемые для выполнения учебных (контрольных) заданий, предусмотренных </w:t>
      </w:r>
      <w:r w:rsidR="002342E4">
        <w:rPr>
          <w:sz w:val="24"/>
          <w:szCs w:val="24"/>
        </w:rPr>
        <w:t>П</w:t>
      </w:r>
      <w:r w:rsidRPr="00973184">
        <w:rPr>
          <w:sz w:val="24"/>
          <w:szCs w:val="24"/>
        </w:rPr>
        <w:t>рограммой, должны иметь ровное и однородное асфальто- или цементобетонное покрытие, обеспечивающее круглогодичное функционирование. Закрытая площадка или автодром должны иметь установленное по периметру ограждение, препятствующее движению по их территории транспортных средств и пешеходов, за исключением учебных транспортных средств, используемых в процессе обучения.</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Наклонный участок (эстакада) должен иметь продольный уклон относительно поверхности закрытой площадки или автодрома в пределах 8 - 16% включительно, использование колейной эстакады не допускается.</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 xml:space="preserve">Размеры закрытой площадки или автодрома для первоначального обучения вождению транспортных средств должны составлять не менее </w:t>
      </w:r>
      <w:smartTag w:uri="urn:schemas-microsoft-com:office:smarttags" w:element="metricconverter">
        <w:smartTagPr>
          <w:attr w:name="ProductID" w:val="0,24 га"/>
        </w:smartTagPr>
        <w:r w:rsidRPr="00973184">
          <w:rPr>
            <w:sz w:val="24"/>
            <w:szCs w:val="24"/>
          </w:rPr>
          <w:t>0,24 га</w:t>
        </w:r>
      </w:smartTag>
      <w:r w:rsidRPr="00973184">
        <w:rPr>
          <w:sz w:val="24"/>
          <w:szCs w:val="24"/>
        </w:rPr>
        <w:t>.</w:t>
      </w:r>
    </w:p>
    <w:p w:rsidR="00767F58" w:rsidRPr="00973184" w:rsidRDefault="00767F58" w:rsidP="00A14D72">
      <w:pPr>
        <w:widowControl w:val="0"/>
        <w:autoSpaceDE w:val="0"/>
        <w:autoSpaceDN w:val="0"/>
        <w:adjustRightInd w:val="0"/>
        <w:spacing w:after="0" w:line="240" w:lineRule="auto"/>
        <w:ind w:firstLine="539"/>
        <w:jc w:val="both"/>
        <w:rPr>
          <w:sz w:val="24"/>
          <w:szCs w:val="24"/>
        </w:rPr>
      </w:pPr>
      <w:r w:rsidRPr="00973184">
        <w:rPr>
          <w:sz w:val="24"/>
          <w:szCs w:val="24"/>
        </w:rPr>
        <w:t xml:space="preserve">При проведении промежуточной аттестации и квалификационного экзамена коэффициент сцепления колес транспортного средства с покрытием закрытой площадки или автодрома в целях безопасности, а также обеспечения объективности оценки в разных погодных условиях должен быть не ниже 0,4 по </w:t>
      </w:r>
      <w:hyperlink r:id="rId16" w:history="1">
        <w:r w:rsidRPr="002342E4">
          <w:rPr>
            <w:sz w:val="24"/>
            <w:szCs w:val="24"/>
          </w:rPr>
          <w:t>ГОСТ Р 50597-93</w:t>
        </w:r>
      </w:hyperlink>
      <w:r w:rsidRPr="00973184">
        <w:rPr>
          <w:sz w:val="24"/>
          <w:szCs w:val="24"/>
        </w:rPr>
        <w:t xml:space="preserve"> "Автомобильные дороги и улицы. Требования к эксплуатационному состоянию, допустимому по условиям обеспечения безопасности дорожного движения"</w:t>
      </w:r>
      <w:r w:rsidR="002342E4">
        <w:rPr>
          <w:sz w:val="24"/>
          <w:szCs w:val="24"/>
          <w:vertAlign w:val="superscript"/>
        </w:rPr>
        <w:t>1</w:t>
      </w:r>
      <w:r w:rsidRPr="00973184">
        <w:rPr>
          <w:sz w:val="24"/>
          <w:szCs w:val="24"/>
        </w:rPr>
        <w:t>, что соответствует влажному асфальтобетонному покрытию.</w:t>
      </w:r>
    </w:p>
    <w:p w:rsidR="00767F58" w:rsidRPr="00973184" w:rsidRDefault="00767F58" w:rsidP="00A14D72">
      <w:pPr>
        <w:widowControl w:val="0"/>
        <w:autoSpaceDE w:val="0"/>
        <w:autoSpaceDN w:val="0"/>
        <w:adjustRightInd w:val="0"/>
        <w:spacing w:after="0" w:line="240" w:lineRule="auto"/>
        <w:ind w:firstLine="539"/>
        <w:jc w:val="both"/>
        <w:rPr>
          <w:sz w:val="24"/>
          <w:szCs w:val="24"/>
        </w:rPr>
      </w:pPr>
      <w:r w:rsidRPr="00973184">
        <w:rPr>
          <w:sz w:val="24"/>
          <w:szCs w:val="24"/>
        </w:rPr>
        <w:t>--------------------------------</w:t>
      </w:r>
    </w:p>
    <w:p w:rsidR="00767F58" w:rsidRPr="00973184" w:rsidRDefault="002342E4" w:rsidP="00767F58">
      <w:pPr>
        <w:widowControl w:val="0"/>
        <w:autoSpaceDE w:val="0"/>
        <w:autoSpaceDN w:val="0"/>
        <w:adjustRightInd w:val="0"/>
        <w:ind w:firstLine="540"/>
        <w:jc w:val="both"/>
        <w:rPr>
          <w:sz w:val="24"/>
          <w:szCs w:val="24"/>
        </w:rPr>
      </w:pPr>
      <w:r>
        <w:rPr>
          <w:sz w:val="24"/>
          <w:szCs w:val="24"/>
          <w:vertAlign w:val="superscript"/>
        </w:rPr>
        <w:t xml:space="preserve">1 </w:t>
      </w:r>
      <w:r w:rsidR="00767F58" w:rsidRPr="00973184">
        <w:rPr>
          <w:sz w:val="24"/>
          <w:szCs w:val="24"/>
        </w:rPr>
        <w:t xml:space="preserve"> </w:t>
      </w:r>
      <w:hyperlink r:id="rId17" w:history="1">
        <w:r w:rsidR="00767F58" w:rsidRPr="002342E4">
          <w:rPr>
            <w:sz w:val="24"/>
            <w:szCs w:val="24"/>
          </w:rPr>
          <w:t>Постановление</w:t>
        </w:r>
      </w:hyperlink>
      <w:r w:rsidR="00767F58" w:rsidRPr="00973184">
        <w:rPr>
          <w:sz w:val="24"/>
          <w:szCs w:val="24"/>
        </w:rPr>
        <w:t xml:space="preserve"> Совета Министров - Правительства Росс</w:t>
      </w:r>
      <w:r>
        <w:rPr>
          <w:sz w:val="24"/>
          <w:szCs w:val="24"/>
        </w:rPr>
        <w:t>и</w:t>
      </w:r>
      <w:r w:rsidR="00767F58" w:rsidRPr="00973184">
        <w:rPr>
          <w:sz w:val="24"/>
          <w:szCs w:val="24"/>
        </w:rPr>
        <w:t xml:space="preserve">йской Федерации от 23 октября </w:t>
      </w:r>
      <w:smartTag w:uri="urn:schemas-microsoft-com:office:smarttags" w:element="metricconverter">
        <w:smartTagPr>
          <w:attr w:name="ProductID" w:val="1993 г"/>
        </w:smartTagPr>
        <w:r w:rsidR="00767F58" w:rsidRPr="00973184">
          <w:rPr>
            <w:sz w:val="24"/>
            <w:szCs w:val="24"/>
          </w:rPr>
          <w:t>1993 г</w:t>
        </w:r>
      </w:smartTag>
      <w:r w:rsidR="00767F58" w:rsidRPr="00973184">
        <w:rPr>
          <w:sz w:val="24"/>
          <w:szCs w:val="24"/>
        </w:rPr>
        <w:t xml:space="preserve">. N 1090 "О Правилах дорожного движения" (Собрание актов Президента и Правительства Российской Федерации, 1993, N 47, ст. 4531; Собрание законодательства Российской Федерации, 1998, N 45, ст. 5521; 2000, N 18, ст. 1985; 2001, N 11, ст. 1029; 2002, N 9, ст. </w:t>
      </w:r>
      <w:r w:rsidR="00767F58" w:rsidRPr="00973184">
        <w:rPr>
          <w:sz w:val="24"/>
          <w:szCs w:val="24"/>
        </w:rPr>
        <w:lastRenderedPageBreak/>
        <w:t>931; N 27, ст. 2693; 2003, N 20, ст. 1899; 2003, N 40, ст. 3891; 2005, N 52, ст. 5733; 2006, N 11, ст. 1179; 2008, N 8, ст. 741; N 17, ст. 1882; 2009, N 2, ст. 233; N 5, ст. 610; 2010, N 9, ст. 976; N 20, ст. 2471; 2011, N 42, ст. 5922; 2012, N 1, ст. 154; N 15, ст. 1780; N 30, ст. 4289; N 47, ст. 6505; 2013, N 5, ст. 371; N 5, ст. 404; N 24, ст. 2999; N 31, ст. 4218; N 41, ст. 5194).</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 xml:space="preserve">Для разметки границ выполнения соответствующих заданий применяются конуса разметочные (ограничительные), стойки разметочные, вехи стержневые. Если размеры закрытой площадки или автодрома не позволяют одновременно разместить на их территории все учебные (контрольные) задания, предусмотренные </w:t>
      </w:r>
      <w:r w:rsidR="00E2467F">
        <w:rPr>
          <w:sz w:val="24"/>
          <w:szCs w:val="24"/>
        </w:rPr>
        <w:t>П</w:t>
      </w:r>
      <w:r w:rsidRPr="00973184">
        <w:rPr>
          <w:sz w:val="24"/>
          <w:szCs w:val="24"/>
        </w:rPr>
        <w:t>рограммой, то необходимо иметь съемное оборудование, позволяющее разметить границы для поочередного выполнения соответствующих заданий: конуса разметочные (ограничительные), стойки разметочные, вехи стержневые, столбики оградительные съемные, ленту оградительную, разметку временную.</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Поперечный уклон участков закрытой площадки или автодрома, используемых для выполнения учебных (контрольных) заданий, предусмотренных Примерной программой, должен обеспечивать водоотвод с их поверхности.</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Продольный уклон закрытой площадки или автодрома (за исключением наклонного участка (эстакады)) должен быть не более 100%.</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В случае проведения обучения в темное время суток освещенность закрытой площадки или автодрома должна быть не менее 20 лк. Отношение максимальной освещенности к средней должно быть не более 3:1. Показатель ослепленности установок наружного освещения не должен превышать 150.</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На автодроме должен оборудоваться перекресток (регулируемый или нерегулируемый), пешеходный переход, устанавливаться дорожные знаки.</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 xml:space="preserve">Автодромы, кроме того, должны быть оборудованы средствами организации дорожного движения в соответствии с требованиями </w:t>
      </w:r>
      <w:hyperlink r:id="rId18" w:history="1">
        <w:r w:rsidRPr="00E2467F">
          <w:rPr>
            <w:sz w:val="24"/>
            <w:szCs w:val="24"/>
          </w:rPr>
          <w:t>ГОСТ Р 52290-2004</w:t>
        </w:r>
      </w:hyperlink>
      <w:r w:rsidRPr="00973184">
        <w:rPr>
          <w:sz w:val="24"/>
          <w:szCs w:val="24"/>
        </w:rPr>
        <w:t xml:space="preserve"> "Технические средства организации дорожного движения. Знаки дорожные. Общие технические требования" (далее - ГОСТ Р 52290-2004), </w:t>
      </w:r>
      <w:hyperlink r:id="rId19" w:history="1">
        <w:r w:rsidRPr="00E2467F">
          <w:rPr>
            <w:sz w:val="24"/>
            <w:szCs w:val="24"/>
          </w:rPr>
          <w:t>ГОСТ Р 51256-2011</w:t>
        </w:r>
      </w:hyperlink>
      <w:r w:rsidRPr="00973184">
        <w:rPr>
          <w:sz w:val="24"/>
          <w:szCs w:val="24"/>
        </w:rPr>
        <w:t xml:space="preserve"> "Технические средства организации дорожного движения. Разметка дорожная. Классификация. Технические требования", ГОСТ Р 52282-2004 "Технические средства организации дорожного движения. Светофоры дорожные. Типы и основные параметры. Общие технические требования. Методы испытаний" (далее - ГОСТ Р 52282-2004),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Допускается использование дорожных знаков I или II типоразмера по </w:t>
      </w:r>
      <w:hyperlink r:id="rId20" w:history="1">
        <w:r w:rsidRPr="00E2467F">
          <w:rPr>
            <w:sz w:val="24"/>
            <w:szCs w:val="24"/>
          </w:rPr>
          <w:t>ГОСТ Р 52290-2004</w:t>
        </w:r>
      </w:hyperlink>
      <w:r w:rsidRPr="00973184">
        <w:rPr>
          <w:sz w:val="24"/>
          <w:szCs w:val="24"/>
        </w:rPr>
        <w:t>, светофоров типа Т.1 по ГОСТ Р 52282-2004 и уменьшение норм установки дорожных знаков, светофоров</w:t>
      </w:r>
      <w:r w:rsidR="00E2467F">
        <w:rPr>
          <w:sz w:val="24"/>
          <w:szCs w:val="24"/>
          <w:vertAlign w:val="superscript"/>
        </w:rPr>
        <w:t>2</w:t>
      </w:r>
      <w:r w:rsidRPr="00973184">
        <w:rPr>
          <w:sz w:val="24"/>
          <w:szCs w:val="24"/>
        </w:rPr>
        <w:t>.</w:t>
      </w:r>
    </w:p>
    <w:p w:rsidR="00767F58" w:rsidRPr="00973184" w:rsidRDefault="00767F58" w:rsidP="00A14D72">
      <w:pPr>
        <w:widowControl w:val="0"/>
        <w:autoSpaceDE w:val="0"/>
        <w:autoSpaceDN w:val="0"/>
        <w:adjustRightInd w:val="0"/>
        <w:spacing w:after="0" w:line="240" w:lineRule="auto"/>
        <w:ind w:firstLine="539"/>
        <w:jc w:val="both"/>
        <w:rPr>
          <w:sz w:val="24"/>
          <w:szCs w:val="24"/>
        </w:rPr>
      </w:pPr>
      <w:r w:rsidRPr="00973184">
        <w:rPr>
          <w:sz w:val="24"/>
          <w:szCs w:val="24"/>
        </w:rPr>
        <w:t>--------------------------------</w:t>
      </w:r>
    </w:p>
    <w:p w:rsidR="00767F58" w:rsidRPr="00973184" w:rsidRDefault="00E2467F" w:rsidP="00767F58">
      <w:pPr>
        <w:widowControl w:val="0"/>
        <w:autoSpaceDE w:val="0"/>
        <w:autoSpaceDN w:val="0"/>
        <w:adjustRightInd w:val="0"/>
        <w:ind w:firstLine="540"/>
        <w:jc w:val="both"/>
        <w:rPr>
          <w:sz w:val="24"/>
          <w:szCs w:val="24"/>
        </w:rPr>
      </w:pPr>
      <w:r>
        <w:rPr>
          <w:sz w:val="24"/>
          <w:szCs w:val="24"/>
          <w:vertAlign w:val="superscript"/>
        </w:rPr>
        <w:t>2</w:t>
      </w:r>
      <w:r w:rsidR="00767F58" w:rsidRPr="00973184">
        <w:rPr>
          <w:sz w:val="24"/>
          <w:szCs w:val="24"/>
        </w:rPr>
        <w:t xml:space="preserve"> </w:t>
      </w:r>
      <w:hyperlink r:id="rId21" w:history="1">
        <w:r w:rsidR="00767F58" w:rsidRPr="00E2467F">
          <w:rPr>
            <w:sz w:val="24"/>
            <w:szCs w:val="24"/>
          </w:rPr>
          <w:t>Постановление</w:t>
        </w:r>
      </w:hyperlink>
      <w:r w:rsidR="00767F58" w:rsidRPr="00973184">
        <w:rPr>
          <w:sz w:val="24"/>
          <w:szCs w:val="24"/>
        </w:rPr>
        <w:t xml:space="preserve"> Совета Министров - Правительства Российской Федерации от 23 октября </w:t>
      </w:r>
      <w:smartTag w:uri="urn:schemas-microsoft-com:office:smarttags" w:element="metricconverter">
        <w:smartTagPr>
          <w:attr w:name="ProductID" w:val="1993 г"/>
        </w:smartTagPr>
        <w:r w:rsidR="00767F58" w:rsidRPr="00973184">
          <w:rPr>
            <w:sz w:val="24"/>
            <w:szCs w:val="24"/>
          </w:rPr>
          <w:t>1993 г</w:t>
        </w:r>
      </w:smartTag>
      <w:r w:rsidR="00767F58" w:rsidRPr="00973184">
        <w:rPr>
          <w:sz w:val="24"/>
          <w:szCs w:val="24"/>
        </w:rPr>
        <w:t>. N 1090 "О Правилах дорожного движения" (Собрание актов Президента и Правительства Российской Федерации, 1993, N 47, ст. 4531; Собрание законодательства Российской Федерации, 1998, N 45, ст. 5521; 2000, N 18, ст. 1985; 2001, N 11, ст. 1029; 2002, N 9, ст. 931; N 27, ст. 2693; 2003, N 20, ст. 1899; 2003, N 40, ст. 3891; 2005, N 52, ст. 5733; 2006, N 11, ст. 1179; 2008, N 8, ст. 741; N 17, ст. 1882; 2009, N 2, ст. 233; N 5, ст. 610; 2010, N 9, ст. 976; N 20, ст. 2471; 2011, N 42, ст. 5922; 2012, N 1, ст. 154; N 15, ст. 1780; N 30, ст. 4289; N 47, ст. 6505; 2013, N 5, ст. 371; N 5, ст. 404; N 24, ст. 2999; N 31, ст. 4218; N 41, ст. 5194).</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lastRenderedPageBreak/>
        <w:t>Автоматизированные автодромы должны быть оборудованы техническими средствами, позволяющими осуществлять контроль, оценку и хранение результатов выполнения учебных (контрольных) заданий в автоматизированном режиме.</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 xml:space="preserve">Условия реализации </w:t>
      </w:r>
      <w:r w:rsidR="00E2467F">
        <w:rPr>
          <w:sz w:val="24"/>
          <w:szCs w:val="24"/>
        </w:rPr>
        <w:t>П</w:t>
      </w:r>
      <w:r w:rsidRPr="00973184">
        <w:rPr>
          <w:sz w:val="24"/>
          <w:szCs w:val="24"/>
        </w:rPr>
        <w:t>рограммы составляют требования к учебно-материальной базе организации, осуществляющей образовательную деятельность.</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Оценка состояния учебно-материальной базы по результатам самообследования образовательной организацией размещается на официальном сайте образовательной организации в информационно-телекоммуникационной сети "Интернет".</w:t>
      </w:r>
    </w:p>
    <w:p w:rsidR="00767F58" w:rsidRPr="00973184" w:rsidRDefault="00767F58" w:rsidP="00767F58">
      <w:pPr>
        <w:widowControl w:val="0"/>
        <w:autoSpaceDE w:val="0"/>
        <w:autoSpaceDN w:val="0"/>
        <w:adjustRightInd w:val="0"/>
        <w:ind w:firstLine="540"/>
        <w:jc w:val="both"/>
        <w:rPr>
          <w:sz w:val="24"/>
          <w:szCs w:val="24"/>
        </w:rPr>
      </w:pPr>
    </w:p>
    <w:p w:rsidR="00767F58" w:rsidRPr="00973184" w:rsidRDefault="00E2467F" w:rsidP="00767F58">
      <w:pPr>
        <w:widowControl w:val="0"/>
        <w:autoSpaceDE w:val="0"/>
        <w:autoSpaceDN w:val="0"/>
        <w:adjustRightInd w:val="0"/>
        <w:jc w:val="center"/>
        <w:outlineLvl w:val="1"/>
        <w:rPr>
          <w:sz w:val="24"/>
          <w:szCs w:val="24"/>
        </w:rPr>
      </w:pPr>
      <w:bookmarkStart w:id="11" w:name="Par2139"/>
      <w:bookmarkEnd w:id="11"/>
      <w:r>
        <w:rPr>
          <w:sz w:val="24"/>
          <w:szCs w:val="24"/>
        </w:rPr>
        <w:t>7</w:t>
      </w:r>
      <w:r w:rsidR="00767F58" w:rsidRPr="00973184">
        <w:rPr>
          <w:sz w:val="24"/>
          <w:szCs w:val="24"/>
        </w:rPr>
        <w:t>. СИСТЕМА ОЦЕНКИ РЕЗУЛЬТАТОВ ОСВОЕНИЯ ПРОГРАММЫ</w:t>
      </w:r>
    </w:p>
    <w:p w:rsidR="00767F58" w:rsidRPr="00973184" w:rsidRDefault="00767F58" w:rsidP="00767F58">
      <w:pPr>
        <w:widowControl w:val="0"/>
        <w:autoSpaceDE w:val="0"/>
        <w:autoSpaceDN w:val="0"/>
        <w:adjustRightInd w:val="0"/>
        <w:ind w:firstLine="540"/>
        <w:jc w:val="both"/>
        <w:rPr>
          <w:sz w:val="24"/>
          <w:szCs w:val="24"/>
        </w:rPr>
      </w:pP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Осуществление текущего контроля успеваемости и промежуточной аттестации обучающихся, установление их форм, периодичности и порядка проведения относится к компетенции организации, осуществляющей образовательную деятельность.</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Профессиональная подготовка завершается итоговой аттестацией в форме квалификационного экзамена. Квалификационный экзамен включает в себя практическую квалификационную работу и проверку теоретических знаний. Лица, получившие по итогам промежуточной аттестации неудовлетворительную оценку, к сдаче квалификационного экзамена не допускаются.</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К проведению квалификационного экзамена привлекаются представители работо</w:t>
      </w:r>
      <w:r w:rsidR="00E2467F">
        <w:rPr>
          <w:sz w:val="24"/>
          <w:szCs w:val="24"/>
        </w:rPr>
        <w:t>дателей, их объединений</w:t>
      </w:r>
      <w:r w:rsidR="00E2467F">
        <w:rPr>
          <w:sz w:val="24"/>
          <w:szCs w:val="24"/>
          <w:vertAlign w:val="superscript"/>
        </w:rPr>
        <w:t>3</w:t>
      </w:r>
      <w:r w:rsidRPr="00973184">
        <w:rPr>
          <w:sz w:val="24"/>
          <w:szCs w:val="24"/>
        </w:rPr>
        <w:t>.</w:t>
      </w:r>
    </w:p>
    <w:p w:rsidR="00767F58" w:rsidRPr="00973184" w:rsidRDefault="00767F58" w:rsidP="00C17871">
      <w:pPr>
        <w:widowControl w:val="0"/>
        <w:autoSpaceDE w:val="0"/>
        <w:autoSpaceDN w:val="0"/>
        <w:adjustRightInd w:val="0"/>
        <w:spacing w:after="0" w:line="240" w:lineRule="auto"/>
        <w:ind w:firstLine="539"/>
        <w:jc w:val="both"/>
        <w:rPr>
          <w:sz w:val="24"/>
          <w:szCs w:val="24"/>
        </w:rPr>
      </w:pPr>
      <w:r w:rsidRPr="00973184">
        <w:rPr>
          <w:sz w:val="24"/>
          <w:szCs w:val="24"/>
        </w:rPr>
        <w:t>--------------------------------</w:t>
      </w:r>
    </w:p>
    <w:p w:rsidR="00767F58" w:rsidRPr="00973184" w:rsidRDefault="00E2467F" w:rsidP="00767F58">
      <w:pPr>
        <w:widowControl w:val="0"/>
        <w:autoSpaceDE w:val="0"/>
        <w:autoSpaceDN w:val="0"/>
        <w:adjustRightInd w:val="0"/>
        <w:ind w:firstLine="540"/>
        <w:jc w:val="both"/>
        <w:rPr>
          <w:sz w:val="24"/>
          <w:szCs w:val="24"/>
        </w:rPr>
      </w:pPr>
      <w:r>
        <w:rPr>
          <w:sz w:val="24"/>
          <w:szCs w:val="24"/>
          <w:vertAlign w:val="superscript"/>
        </w:rPr>
        <w:t>3</w:t>
      </w:r>
      <w:r w:rsidR="00767F58" w:rsidRPr="00973184">
        <w:rPr>
          <w:sz w:val="24"/>
          <w:szCs w:val="24"/>
        </w:rPr>
        <w:t xml:space="preserve"> </w:t>
      </w:r>
      <w:hyperlink r:id="rId22" w:history="1">
        <w:r w:rsidR="00767F58" w:rsidRPr="00E2467F">
          <w:rPr>
            <w:sz w:val="24"/>
            <w:szCs w:val="24"/>
          </w:rPr>
          <w:t>Статья 74</w:t>
        </w:r>
      </w:hyperlink>
      <w:r w:rsidR="00767F58" w:rsidRPr="00973184">
        <w:rPr>
          <w:sz w:val="24"/>
          <w:szCs w:val="24"/>
        </w:rPr>
        <w:t xml:space="preserve"> Федерального закона от 29 декабря </w:t>
      </w:r>
      <w:smartTag w:uri="urn:schemas-microsoft-com:office:smarttags" w:element="metricconverter">
        <w:smartTagPr>
          <w:attr w:name="ProductID" w:val="2012 г"/>
        </w:smartTagPr>
        <w:r w:rsidR="00767F58" w:rsidRPr="00973184">
          <w:rPr>
            <w:sz w:val="24"/>
            <w:szCs w:val="24"/>
          </w:rPr>
          <w:t>2012 г</w:t>
        </w:r>
      </w:smartTag>
      <w:r w:rsidR="00767F58" w:rsidRPr="00973184">
        <w:rPr>
          <w:sz w:val="24"/>
          <w:szCs w:val="24"/>
        </w:rPr>
        <w:t>. N 273-ФЗ "Об образовании в Российской Федерации".</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Проверка теоретических знаний при проведении квалификационного экзамена проводится по предметам:</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"Основы законодательства в сфере дорожного движения";</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"Устройство и техническое обслуживание транспортных средств категории "B" как объектов управления";</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"Основы управления транспортными средствами категории "B";</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"Организация и выполнение грузовых перевозок автомобильным транспортом";</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"Организация и выполнение пассажирских перевозок автомобильным транспортом".</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Промежуточная аттестация и проверка теоретических знаний при проведении квали</w:t>
      </w:r>
      <w:r w:rsidRPr="00973184">
        <w:rPr>
          <w:sz w:val="24"/>
          <w:szCs w:val="24"/>
        </w:rPr>
        <w:lastRenderedPageBreak/>
        <w:t>фикационного экзамена проводятся с использованием материалов, утверждаемых руководителем организации, осуществляющей образовательную деятельность.</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Практическая квалификационная работа при проведении квалификационного экзамена состоит из двух этапов. На первом этапе проверяются первоначальные навыки управления транспортным средством категории "B" на закрытой площадке или автодроме. На втором этапе осуществляется проверка навыков управления транспортным средством категории "B" в условиях дорожного движения.</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Результаты квалификационного экзамена оформляются протоколом. По результатам квалификационного экзамена выдается свидетельство о профессии водителя</w:t>
      </w:r>
      <w:r w:rsidR="00E2467F">
        <w:rPr>
          <w:sz w:val="24"/>
          <w:szCs w:val="24"/>
          <w:vertAlign w:val="superscript"/>
        </w:rPr>
        <w:t>4</w:t>
      </w:r>
      <w:r w:rsidRPr="00973184">
        <w:rPr>
          <w:sz w:val="24"/>
          <w:szCs w:val="24"/>
        </w:rPr>
        <w:t>.</w:t>
      </w:r>
    </w:p>
    <w:p w:rsidR="00767F58" w:rsidRPr="00973184" w:rsidRDefault="00767F58" w:rsidP="00C17871">
      <w:pPr>
        <w:widowControl w:val="0"/>
        <w:autoSpaceDE w:val="0"/>
        <w:autoSpaceDN w:val="0"/>
        <w:adjustRightInd w:val="0"/>
        <w:spacing w:after="0" w:line="240" w:lineRule="auto"/>
        <w:ind w:firstLine="539"/>
        <w:jc w:val="both"/>
        <w:rPr>
          <w:sz w:val="24"/>
          <w:szCs w:val="24"/>
        </w:rPr>
      </w:pPr>
      <w:r w:rsidRPr="00973184">
        <w:rPr>
          <w:sz w:val="24"/>
          <w:szCs w:val="24"/>
        </w:rPr>
        <w:t>--------------------------------</w:t>
      </w:r>
    </w:p>
    <w:p w:rsidR="00767F58" w:rsidRPr="00973184" w:rsidRDefault="00E2467F" w:rsidP="00767F58">
      <w:pPr>
        <w:widowControl w:val="0"/>
        <w:autoSpaceDE w:val="0"/>
        <w:autoSpaceDN w:val="0"/>
        <w:adjustRightInd w:val="0"/>
        <w:ind w:firstLine="540"/>
        <w:jc w:val="both"/>
        <w:rPr>
          <w:sz w:val="24"/>
          <w:szCs w:val="24"/>
        </w:rPr>
      </w:pPr>
      <w:r>
        <w:rPr>
          <w:sz w:val="24"/>
          <w:szCs w:val="24"/>
          <w:vertAlign w:val="superscript"/>
        </w:rPr>
        <w:t>4</w:t>
      </w:r>
      <w:r w:rsidR="00767F58" w:rsidRPr="00973184">
        <w:rPr>
          <w:sz w:val="24"/>
          <w:szCs w:val="24"/>
        </w:rPr>
        <w:t xml:space="preserve"> </w:t>
      </w:r>
      <w:hyperlink r:id="rId23" w:history="1">
        <w:r w:rsidR="00767F58" w:rsidRPr="00E2467F">
          <w:rPr>
            <w:sz w:val="24"/>
            <w:szCs w:val="24"/>
          </w:rPr>
          <w:t>Статья 60</w:t>
        </w:r>
      </w:hyperlink>
      <w:r w:rsidR="00767F58" w:rsidRPr="00973184">
        <w:rPr>
          <w:sz w:val="24"/>
          <w:szCs w:val="24"/>
        </w:rPr>
        <w:t xml:space="preserve"> Федерального закона от 29 декабря </w:t>
      </w:r>
      <w:smartTag w:uri="urn:schemas-microsoft-com:office:smarttags" w:element="metricconverter">
        <w:smartTagPr>
          <w:attr w:name="ProductID" w:val="2012 г"/>
        </w:smartTagPr>
        <w:r w:rsidR="00767F58" w:rsidRPr="00973184">
          <w:rPr>
            <w:sz w:val="24"/>
            <w:szCs w:val="24"/>
          </w:rPr>
          <w:t>2012 г</w:t>
        </w:r>
      </w:smartTag>
      <w:r w:rsidR="00767F58" w:rsidRPr="00973184">
        <w:rPr>
          <w:sz w:val="24"/>
          <w:szCs w:val="24"/>
        </w:rPr>
        <w:t>. N 273-ФЗ "Об образовании в Российской Федерации".</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При обучении вождению на транспортном средстве, оборудованном автоматической трансмиссией, в свидетельстве о профессии водителя делается соответствующая запись.</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Индивидуальный учет результатов освоения обучающимися образовательных программ, а также хранение в архивах информации об этих результатах осуществляются организацией, осуществляющей образовательную деятельность, на бумажных и (или) электронных носителях.</w:t>
      </w:r>
    </w:p>
    <w:p w:rsidR="00767F58" w:rsidRPr="00973184" w:rsidRDefault="00E2467F" w:rsidP="00767F58">
      <w:pPr>
        <w:widowControl w:val="0"/>
        <w:autoSpaceDE w:val="0"/>
        <w:autoSpaceDN w:val="0"/>
        <w:adjustRightInd w:val="0"/>
        <w:jc w:val="center"/>
        <w:outlineLvl w:val="1"/>
        <w:rPr>
          <w:sz w:val="24"/>
          <w:szCs w:val="24"/>
        </w:rPr>
      </w:pPr>
      <w:bookmarkStart w:id="12" w:name="Par2162"/>
      <w:bookmarkEnd w:id="12"/>
      <w:r>
        <w:rPr>
          <w:sz w:val="24"/>
          <w:szCs w:val="24"/>
        </w:rPr>
        <w:t>8</w:t>
      </w:r>
      <w:r w:rsidR="00767F58" w:rsidRPr="00973184">
        <w:rPr>
          <w:sz w:val="24"/>
          <w:szCs w:val="24"/>
        </w:rPr>
        <w:t>. УЧЕБНО-МЕТОДИЧЕСКИЕ МАТЕРИАЛЫ, ОБЕСПЕЧИВАЮЩИЕ</w:t>
      </w:r>
    </w:p>
    <w:p w:rsidR="00767F58" w:rsidRPr="00973184" w:rsidRDefault="00767F58" w:rsidP="00767F58">
      <w:pPr>
        <w:widowControl w:val="0"/>
        <w:autoSpaceDE w:val="0"/>
        <w:autoSpaceDN w:val="0"/>
        <w:adjustRightInd w:val="0"/>
        <w:jc w:val="center"/>
        <w:rPr>
          <w:sz w:val="24"/>
          <w:szCs w:val="24"/>
        </w:rPr>
      </w:pPr>
      <w:r w:rsidRPr="00973184">
        <w:rPr>
          <w:sz w:val="24"/>
          <w:szCs w:val="24"/>
        </w:rPr>
        <w:t>РЕАЛИЗАЦИЮ ПРОГРАММЫ</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Учебно-методические материалы представлены:</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программой профессиональной подготовки водителей транспортных средств категории "B", утвержденной в установленном порядке;</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программой профессиональной подготовки водителей транспортных средств категории "B", согласованной с Госавтоинспекцией и утвержденной руководителем организации, осуществляющей образовательную деятельность;</w:t>
      </w:r>
    </w:p>
    <w:p w:rsidR="00767F58" w:rsidRPr="00973184" w:rsidRDefault="00767F58" w:rsidP="00767F58">
      <w:pPr>
        <w:widowControl w:val="0"/>
        <w:autoSpaceDE w:val="0"/>
        <w:autoSpaceDN w:val="0"/>
        <w:adjustRightInd w:val="0"/>
        <w:ind w:firstLine="540"/>
        <w:jc w:val="both"/>
        <w:rPr>
          <w:sz w:val="24"/>
          <w:szCs w:val="24"/>
        </w:rPr>
      </w:pPr>
      <w:r w:rsidRPr="00973184">
        <w:rPr>
          <w:sz w:val="24"/>
          <w:szCs w:val="24"/>
        </w:rPr>
        <w:t>методическими рекомендациями по организации образовательного процесса, утвержденными руководителем организации, осуществляющей образовательную деятельность;</w:t>
      </w:r>
    </w:p>
    <w:p w:rsidR="00767F58" w:rsidRDefault="00767F58" w:rsidP="00767F58">
      <w:pPr>
        <w:widowControl w:val="0"/>
        <w:autoSpaceDE w:val="0"/>
        <w:autoSpaceDN w:val="0"/>
        <w:adjustRightInd w:val="0"/>
        <w:ind w:firstLine="540"/>
        <w:jc w:val="both"/>
        <w:rPr>
          <w:sz w:val="24"/>
          <w:szCs w:val="24"/>
        </w:rPr>
      </w:pPr>
      <w:r w:rsidRPr="00973184">
        <w:rPr>
          <w:sz w:val="24"/>
          <w:szCs w:val="24"/>
        </w:rPr>
        <w:t>материалами для проведения промежуточной и итоговой аттестации обучающихся, утвержденными руководителем организации, осуществляющей образовательную деятельность.</w:t>
      </w:r>
    </w:p>
    <w:p w:rsidR="008C0878" w:rsidRDefault="008C0878" w:rsidP="00767F58">
      <w:pPr>
        <w:widowControl w:val="0"/>
        <w:autoSpaceDE w:val="0"/>
        <w:autoSpaceDN w:val="0"/>
        <w:adjustRightInd w:val="0"/>
        <w:ind w:firstLine="540"/>
        <w:jc w:val="both"/>
        <w:rPr>
          <w:sz w:val="24"/>
          <w:szCs w:val="24"/>
        </w:rPr>
      </w:pPr>
    </w:p>
    <w:p w:rsidR="008C0878" w:rsidRDefault="008C0878" w:rsidP="00767F58">
      <w:pPr>
        <w:widowControl w:val="0"/>
        <w:autoSpaceDE w:val="0"/>
        <w:autoSpaceDN w:val="0"/>
        <w:adjustRightInd w:val="0"/>
        <w:ind w:firstLine="540"/>
        <w:jc w:val="both"/>
        <w:rPr>
          <w:sz w:val="24"/>
          <w:szCs w:val="24"/>
        </w:rPr>
      </w:pPr>
    </w:p>
    <w:p w:rsidR="008C0878" w:rsidRDefault="008C0878" w:rsidP="00767F58">
      <w:pPr>
        <w:widowControl w:val="0"/>
        <w:autoSpaceDE w:val="0"/>
        <w:autoSpaceDN w:val="0"/>
        <w:adjustRightInd w:val="0"/>
        <w:ind w:firstLine="540"/>
        <w:jc w:val="both"/>
        <w:rPr>
          <w:sz w:val="24"/>
          <w:szCs w:val="24"/>
        </w:rPr>
      </w:pPr>
    </w:p>
    <w:p w:rsidR="008C0878" w:rsidRDefault="008C0878" w:rsidP="00767F58">
      <w:pPr>
        <w:widowControl w:val="0"/>
        <w:autoSpaceDE w:val="0"/>
        <w:autoSpaceDN w:val="0"/>
        <w:adjustRightInd w:val="0"/>
        <w:ind w:firstLine="540"/>
        <w:jc w:val="both"/>
        <w:rPr>
          <w:sz w:val="24"/>
          <w:szCs w:val="24"/>
        </w:rPr>
      </w:pPr>
    </w:p>
    <w:p w:rsidR="008C0878" w:rsidRDefault="008C0878" w:rsidP="00767F58">
      <w:pPr>
        <w:widowControl w:val="0"/>
        <w:autoSpaceDE w:val="0"/>
        <w:autoSpaceDN w:val="0"/>
        <w:adjustRightInd w:val="0"/>
        <w:ind w:firstLine="540"/>
        <w:jc w:val="both"/>
        <w:rPr>
          <w:sz w:val="24"/>
          <w:szCs w:val="24"/>
        </w:rPr>
      </w:pPr>
    </w:p>
    <w:p w:rsidR="008C0878" w:rsidRDefault="008C0878" w:rsidP="00767F58">
      <w:pPr>
        <w:widowControl w:val="0"/>
        <w:autoSpaceDE w:val="0"/>
        <w:autoSpaceDN w:val="0"/>
        <w:adjustRightInd w:val="0"/>
        <w:ind w:firstLine="540"/>
        <w:jc w:val="both"/>
        <w:rPr>
          <w:sz w:val="24"/>
          <w:szCs w:val="24"/>
        </w:rPr>
      </w:pPr>
    </w:p>
    <w:p w:rsidR="008C0878" w:rsidRDefault="008C0878" w:rsidP="00767F58">
      <w:pPr>
        <w:widowControl w:val="0"/>
        <w:autoSpaceDE w:val="0"/>
        <w:autoSpaceDN w:val="0"/>
        <w:adjustRightInd w:val="0"/>
        <w:ind w:firstLine="540"/>
        <w:jc w:val="both"/>
        <w:rPr>
          <w:sz w:val="24"/>
          <w:szCs w:val="24"/>
        </w:rPr>
      </w:pPr>
    </w:p>
    <w:p w:rsidR="008C0878" w:rsidRDefault="008C0878" w:rsidP="00767F58">
      <w:pPr>
        <w:widowControl w:val="0"/>
        <w:autoSpaceDE w:val="0"/>
        <w:autoSpaceDN w:val="0"/>
        <w:adjustRightInd w:val="0"/>
        <w:ind w:firstLine="540"/>
        <w:jc w:val="both"/>
        <w:rPr>
          <w:sz w:val="24"/>
          <w:szCs w:val="24"/>
        </w:rPr>
      </w:pPr>
    </w:p>
    <w:p w:rsidR="008C0878" w:rsidRDefault="008C0878" w:rsidP="00767F58">
      <w:pPr>
        <w:widowControl w:val="0"/>
        <w:autoSpaceDE w:val="0"/>
        <w:autoSpaceDN w:val="0"/>
        <w:adjustRightInd w:val="0"/>
        <w:ind w:firstLine="540"/>
        <w:jc w:val="both"/>
        <w:rPr>
          <w:sz w:val="24"/>
          <w:szCs w:val="24"/>
        </w:rPr>
      </w:pPr>
    </w:p>
    <w:p w:rsidR="008C0878" w:rsidRDefault="008C0878" w:rsidP="00767F58">
      <w:pPr>
        <w:widowControl w:val="0"/>
        <w:autoSpaceDE w:val="0"/>
        <w:autoSpaceDN w:val="0"/>
        <w:adjustRightInd w:val="0"/>
        <w:ind w:firstLine="540"/>
        <w:jc w:val="both"/>
        <w:rPr>
          <w:sz w:val="24"/>
          <w:szCs w:val="24"/>
        </w:rPr>
      </w:pPr>
    </w:p>
    <w:p w:rsidR="008C0878" w:rsidRDefault="008C0878" w:rsidP="00767F58">
      <w:pPr>
        <w:widowControl w:val="0"/>
        <w:autoSpaceDE w:val="0"/>
        <w:autoSpaceDN w:val="0"/>
        <w:adjustRightInd w:val="0"/>
        <w:ind w:firstLine="540"/>
        <w:jc w:val="both"/>
        <w:rPr>
          <w:sz w:val="24"/>
          <w:szCs w:val="24"/>
        </w:rPr>
      </w:pPr>
    </w:p>
    <w:p w:rsidR="008C0878" w:rsidRDefault="008C0878" w:rsidP="00767F58">
      <w:pPr>
        <w:widowControl w:val="0"/>
        <w:autoSpaceDE w:val="0"/>
        <w:autoSpaceDN w:val="0"/>
        <w:adjustRightInd w:val="0"/>
        <w:ind w:firstLine="540"/>
        <w:jc w:val="both"/>
        <w:rPr>
          <w:sz w:val="24"/>
          <w:szCs w:val="24"/>
        </w:rPr>
      </w:pPr>
    </w:p>
    <w:p w:rsidR="008C0878" w:rsidRDefault="008C0878" w:rsidP="00767F58">
      <w:pPr>
        <w:widowControl w:val="0"/>
        <w:autoSpaceDE w:val="0"/>
        <w:autoSpaceDN w:val="0"/>
        <w:adjustRightInd w:val="0"/>
        <w:ind w:firstLine="540"/>
        <w:jc w:val="both"/>
        <w:rPr>
          <w:sz w:val="24"/>
          <w:szCs w:val="24"/>
        </w:rPr>
      </w:pPr>
    </w:p>
    <w:p w:rsidR="008C0878" w:rsidRDefault="008C0878" w:rsidP="00767F58">
      <w:pPr>
        <w:widowControl w:val="0"/>
        <w:autoSpaceDE w:val="0"/>
        <w:autoSpaceDN w:val="0"/>
        <w:adjustRightInd w:val="0"/>
        <w:ind w:firstLine="540"/>
        <w:jc w:val="both"/>
        <w:rPr>
          <w:sz w:val="24"/>
          <w:szCs w:val="24"/>
        </w:rPr>
      </w:pPr>
    </w:p>
    <w:p w:rsidR="008C0878" w:rsidRDefault="008C0878" w:rsidP="00767F58">
      <w:pPr>
        <w:widowControl w:val="0"/>
        <w:autoSpaceDE w:val="0"/>
        <w:autoSpaceDN w:val="0"/>
        <w:adjustRightInd w:val="0"/>
        <w:ind w:firstLine="540"/>
        <w:jc w:val="both"/>
        <w:rPr>
          <w:sz w:val="24"/>
          <w:szCs w:val="24"/>
        </w:rPr>
      </w:pPr>
    </w:p>
    <w:p w:rsidR="00A60CD9" w:rsidRDefault="00A60CD9" w:rsidP="008C0878">
      <w:pPr>
        <w:spacing w:after="0"/>
        <w:jc w:val="right"/>
        <w:rPr>
          <w:sz w:val="24"/>
          <w:szCs w:val="24"/>
        </w:rPr>
      </w:pPr>
    </w:p>
    <w:p w:rsidR="008457EB" w:rsidRDefault="008457EB" w:rsidP="008457EB">
      <w:pPr>
        <w:shd w:val="clear" w:color="auto" w:fill="FFFFFF"/>
        <w:ind w:right="6"/>
        <w:jc w:val="center"/>
        <w:rPr>
          <w:b/>
          <w:color w:val="47474A"/>
        </w:rPr>
      </w:pPr>
    </w:p>
    <w:p w:rsidR="00032B80" w:rsidRDefault="00032B80" w:rsidP="000C29D0">
      <w:pPr>
        <w:shd w:val="clear" w:color="auto" w:fill="FFFFFF"/>
        <w:spacing w:before="100" w:beforeAutospacing="1" w:after="100" w:afterAutospacing="1"/>
        <w:contextualSpacing/>
        <w:jc w:val="center"/>
        <w:rPr>
          <w:rFonts w:ascii="Times New Roman" w:hAnsi="Times New Roman" w:cs="Times New Roman"/>
          <w:b/>
          <w:i/>
          <w:color w:val="47474A"/>
          <w:sz w:val="24"/>
          <w:szCs w:val="24"/>
        </w:rPr>
      </w:pPr>
    </w:p>
    <w:p w:rsidR="00032B80" w:rsidRDefault="00032B80" w:rsidP="000C29D0">
      <w:pPr>
        <w:shd w:val="clear" w:color="auto" w:fill="FFFFFF"/>
        <w:spacing w:before="100" w:beforeAutospacing="1" w:after="100" w:afterAutospacing="1"/>
        <w:contextualSpacing/>
        <w:jc w:val="center"/>
        <w:rPr>
          <w:rFonts w:ascii="Times New Roman" w:hAnsi="Times New Roman" w:cs="Times New Roman"/>
          <w:b/>
          <w:i/>
          <w:color w:val="47474A"/>
          <w:sz w:val="24"/>
          <w:szCs w:val="24"/>
        </w:rPr>
      </w:pPr>
    </w:p>
    <w:p w:rsidR="00032B80" w:rsidRDefault="00032B80" w:rsidP="000C29D0">
      <w:pPr>
        <w:shd w:val="clear" w:color="auto" w:fill="FFFFFF"/>
        <w:spacing w:before="100" w:beforeAutospacing="1" w:after="100" w:afterAutospacing="1"/>
        <w:contextualSpacing/>
        <w:jc w:val="center"/>
        <w:rPr>
          <w:rFonts w:ascii="Times New Roman" w:hAnsi="Times New Roman" w:cs="Times New Roman"/>
          <w:b/>
          <w:i/>
          <w:color w:val="47474A"/>
          <w:sz w:val="24"/>
          <w:szCs w:val="24"/>
        </w:rPr>
      </w:pPr>
    </w:p>
    <w:p w:rsidR="00032B80" w:rsidRDefault="00032B80" w:rsidP="000C29D0">
      <w:pPr>
        <w:shd w:val="clear" w:color="auto" w:fill="FFFFFF"/>
        <w:spacing w:before="100" w:beforeAutospacing="1" w:after="100" w:afterAutospacing="1"/>
        <w:contextualSpacing/>
        <w:jc w:val="center"/>
        <w:rPr>
          <w:rFonts w:ascii="Times New Roman" w:hAnsi="Times New Roman" w:cs="Times New Roman"/>
          <w:b/>
          <w:i/>
          <w:color w:val="47474A"/>
          <w:sz w:val="24"/>
          <w:szCs w:val="24"/>
        </w:rPr>
      </w:pPr>
    </w:p>
    <w:p w:rsidR="00032B80" w:rsidRDefault="00032B80" w:rsidP="000C29D0">
      <w:pPr>
        <w:shd w:val="clear" w:color="auto" w:fill="FFFFFF"/>
        <w:spacing w:before="100" w:beforeAutospacing="1" w:after="100" w:afterAutospacing="1"/>
        <w:contextualSpacing/>
        <w:jc w:val="center"/>
        <w:rPr>
          <w:rFonts w:ascii="Times New Roman" w:hAnsi="Times New Roman" w:cs="Times New Roman"/>
          <w:b/>
          <w:i/>
          <w:color w:val="47474A"/>
          <w:sz w:val="24"/>
          <w:szCs w:val="24"/>
        </w:rPr>
      </w:pPr>
    </w:p>
    <w:p w:rsidR="00032B80" w:rsidRDefault="00032B80" w:rsidP="000C29D0">
      <w:pPr>
        <w:shd w:val="clear" w:color="auto" w:fill="FFFFFF"/>
        <w:spacing w:before="100" w:beforeAutospacing="1" w:after="100" w:afterAutospacing="1"/>
        <w:contextualSpacing/>
        <w:jc w:val="center"/>
        <w:rPr>
          <w:rFonts w:ascii="Times New Roman" w:hAnsi="Times New Roman" w:cs="Times New Roman"/>
          <w:b/>
          <w:i/>
          <w:color w:val="47474A"/>
          <w:sz w:val="24"/>
          <w:szCs w:val="24"/>
        </w:rPr>
      </w:pPr>
    </w:p>
    <w:p w:rsidR="00032B80" w:rsidRDefault="00032B80" w:rsidP="000C29D0">
      <w:pPr>
        <w:shd w:val="clear" w:color="auto" w:fill="FFFFFF"/>
        <w:spacing w:before="100" w:beforeAutospacing="1" w:after="100" w:afterAutospacing="1"/>
        <w:contextualSpacing/>
        <w:jc w:val="center"/>
        <w:rPr>
          <w:rFonts w:ascii="Times New Roman" w:hAnsi="Times New Roman" w:cs="Times New Roman"/>
          <w:b/>
          <w:i/>
          <w:color w:val="47474A"/>
          <w:sz w:val="24"/>
          <w:szCs w:val="24"/>
        </w:rPr>
      </w:pPr>
    </w:p>
    <w:p w:rsidR="00032B80" w:rsidRDefault="00032B80" w:rsidP="000C29D0">
      <w:pPr>
        <w:shd w:val="clear" w:color="auto" w:fill="FFFFFF"/>
        <w:spacing w:before="100" w:beforeAutospacing="1" w:after="100" w:afterAutospacing="1"/>
        <w:contextualSpacing/>
        <w:jc w:val="center"/>
        <w:rPr>
          <w:rFonts w:ascii="Times New Roman" w:hAnsi="Times New Roman" w:cs="Times New Roman"/>
          <w:b/>
          <w:i/>
          <w:color w:val="47474A"/>
          <w:sz w:val="24"/>
          <w:szCs w:val="24"/>
        </w:rPr>
      </w:pPr>
    </w:p>
    <w:p w:rsidR="00032B80" w:rsidRDefault="00032B80" w:rsidP="000C29D0">
      <w:pPr>
        <w:shd w:val="clear" w:color="auto" w:fill="FFFFFF"/>
        <w:spacing w:before="100" w:beforeAutospacing="1" w:after="100" w:afterAutospacing="1"/>
        <w:contextualSpacing/>
        <w:jc w:val="center"/>
        <w:rPr>
          <w:rFonts w:ascii="Times New Roman" w:hAnsi="Times New Roman" w:cs="Times New Roman"/>
          <w:b/>
          <w:i/>
          <w:color w:val="47474A"/>
          <w:sz w:val="24"/>
          <w:szCs w:val="24"/>
        </w:rPr>
      </w:pPr>
    </w:p>
    <w:p w:rsidR="00032B80" w:rsidRDefault="00032B80" w:rsidP="000C29D0">
      <w:pPr>
        <w:shd w:val="clear" w:color="auto" w:fill="FFFFFF"/>
        <w:spacing w:before="100" w:beforeAutospacing="1" w:after="100" w:afterAutospacing="1"/>
        <w:contextualSpacing/>
        <w:jc w:val="center"/>
        <w:rPr>
          <w:rFonts w:ascii="Times New Roman" w:hAnsi="Times New Roman" w:cs="Times New Roman"/>
          <w:b/>
          <w:i/>
          <w:color w:val="47474A"/>
          <w:sz w:val="24"/>
          <w:szCs w:val="24"/>
        </w:rPr>
      </w:pPr>
    </w:p>
    <w:p w:rsidR="00032B80" w:rsidRDefault="00032B80" w:rsidP="000C29D0">
      <w:pPr>
        <w:shd w:val="clear" w:color="auto" w:fill="FFFFFF"/>
        <w:spacing w:before="100" w:beforeAutospacing="1" w:after="100" w:afterAutospacing="1"/>
        <w:contextualSpacing/>
        <w:jc w:val="center"/>
        <w:rPr>
          <w:rFonts w:ascii="Times New Roman" w:hAnsi="Times New Roman" w:cs="Times New Roman"/>
          <w:b/>
          <w:i/>
          <w:color w:val="47474A"/>
          <w:sz w:val="24"/>
          <w:szCs w:val="24"/>
        </w:rPr>
      </w:pPr>
    </w:p>
    <w:p w:rsidR="00032B80" w:rsidRDefault="00032B80" w:rsidP="000C29D0">
      <w:pPr>
        <w:shd w:val="clear" w:color="auto" w:fill="FFFFFF"/>
        <w:spacing w:before="100" w:beforeAutospacing="1" w:after="100" w:afterAutospacing="1"/>
        <w:contextualSpacing/>
        <w:jc w:val="center"/>
        <w:rPr>
          <w:rFonts w:ascii="Times New Roman" w:hAnsi="Times New Roman" w:cs="Times New Roman"/>
          <w:b/>
          <w:i/>
          <w:color w:val="47474A"/>
          <w:sz w:val="24"/>
          <w:szCs w:val="24"/>
        </w:rPr>
      </w:pPr>
    </w:p>
    <w:p w:rsidR="00032B80" w:rsidRDefault="00032B80" w:rsidP="000C29D0">
      <w:pPr>
        <w:shd w:val="clear" w:color="auto" w:fill="FFFFFF"/>
        <w:spacing w:before="100" w:beforeAutospacing="1" w:after="100" w:afterAutospacing="1"/>
        <w:contextualSpacing/>
        <w:jc w:val="center"/>
        <w:rPr>
          <w:rFonts w:ascii="Times New Roman" w:hAnsi="Times New Roman" w:cs="Times New Roman"/>
          <w:b/>
          <w:i/>
          <w:color w:val="47474A"/>
          <w:sz w:val="24"/>
          <w:szCs w:val="24"/>
        </w:rPr>
      </w:pPr>
    </w:p>
    <w:p w:rsidR="001746B3" w:rsidRDefault="001746B3" w:rsidP="000C29D0">
      <w:pPr>
        <w:shd w:val="clear" w:color="auto" w:fill="FFFFFF"/>
        <w:spacing w:before="100" w:beforeAutospacing="1" w:after="100" w:afterAutospacing="1"/>
        <w:contextualSpacing/>
        <w:jc w:val="center"/>
        <w:rPr>
          <w:rFonts w:ascii="Times New Roman" w:hAnsi="Times New Roman" w:cs="Times New Roman"/>
          <w:b/>
          <w:i/>
          <w:color w:val="47474A"/>
          <w:sz w:val="24"/>
          <w:szCs w:val="24"/>
        </w:rPr>
      </w:pPr>
    </w:p>
    <w:p w:rsidR="007D05C2" w:rsidRDefault="008457EB" w:rsidP="000C29D0">
      <w:pPr>
        <w:shd w:val="clear" w:color="auto" w:fill="FFFFFF"/>
        <w:spacing w:before="100" w:beforeAutospacing="1" w:after="100" w:afterAutospacing="1"/>
        <w:contextualSpacing/>
        <w:jc w:val="center"/>
        <w:rPr>
          <w:rFonts w:ascii="Times New Roman" w:hAnsi="Times New Roman" w:cs="Times New Roman"/>
          <w:b/>
          <w:bCs/>
          <w:i/>
          <w:iCs/>
          <w:color w:val="47474A"/>
          <w:sz w:val="24"/>
          <w:szCs w:val="24"/>
        </w:rPr>
      </w:pPr>
      <w:r w:rsidRPr="00FF13D4">
        <w:rPr>
          <w:rFonts w:ascii="Times New Roman" w:hAnsi="Times New Roman" w:cs="Times New Roman"/>
          <w:b/>
          <w:i/>
          <w:color w:val="47474A"/>
          <w:sz w:val="24"/>
          <w:szCs w:val="24"/>
        </w:rPr>
        <w:t>МЕТОДИЧЕСКИЕ РЕКОМЕНДАЦИИ</w:t>
      </w:r>
      <w:r w:rsidR="000C29D0" w:rsidRPr="00FF13D4">
        <w:rPr>
          <w:rFonts w:ascii="Times New Roman" w:hAnsi="Times New Roman" w:cs="Times New Roman"/>
          <w:b/>
          <w:i/>
          <w:color w:val="47474A"/>
          <w:sz w:val="24"/>
          <w:szCs w:val="24"/>
        </w:rPr>
        <w:t xml:space="preserve"> </w:t>
      </w:r>
      <w:r w:rsidRPr="00FF13D4">
        <w:rPr>
          <w:rFonts w:ascii="Times New Roman" w:hAnsi="Times New Roman" w:cs="Times New Roman"/>
          <w:b/>
          <w:i/>
          <w:color w:val="47474A"/>
          <w:sz w:val="24"/>
          <w:szCs w:val="24"/>
        </w:rPr>
        <w:t>ПО ОРГАНИЗАЦИИ ОБРАЗОВАТЕЛЬНОГО ПРОЦЕССА</w:t>
      </w:r>
      <w:r w:rsidR="00FF13D4" w:rsidRPr="00FF13D4">
        <w:rPr>
          <w:rFonts w:ascii="Times New Roman" w:hAnsi="Times New Roman" w:cs="Times New Roman"/>
          <w:b/>
          <w:i/>
          <w:color w:val="47474A"/>
          <w:sz w:val="24"/>
          <w:szCs w:val="24"/>
        </w:rPr>
        <w:t xml:space="preserve"> </w:t>
      </w:r>
      <w:r w:rsidRPr="00FF13D4">
        <w:rPr>
          <w:rFonts w:ascii="Times New Roman" w:hAnsi="Times New Roman" w:cs="Times New Roman"/>
          <w:b/>
          <w:i/>
          <w:color w:val="47474A"/>
          <w:sz w:val="24"/>
          <w:szCs w:val="24"/>
        </w:rPr>
        <w:t xml:space="preserve"> </w:t>
      </w:r>
      <w:r w:rsidR="00FF13D4" w:rsidRPr="00FF13D4">
        <w:rPr>
          <w:rFonts w:ascii="Times New Roman" w:hAnsi="Times New Roman" w:cs="Times New Roman"/>
          <w:b/>
          <w:i/>
          <w:color w:val="47474A"/>
          <w:sz w:val="24"/>
          <w:szCs w:val="24"/>
        </w:rPr>
        <w:t xml:space="preserve">ПРОФЕССИОНАЛЬНОЙ </w:t>
      </w:r>
      <w:r w:rsidR="007D05C2">
        <w:rPr>
          <w:rFonts w:ascii="Times New Roman" w:hAnsi="Times New Roman" w:cs="Times New Roman"/>
          <w:b/>
          <w:bCs/>
          <w:i/>
          <w:iCs/>
          <w:color w:val="47474A"/>
          <w:sz w:val="24"/>
          <w:szCs w:val="24"/>
        </w:rPr>
        <w:t xml:space="preserve">ПОДГОТОВКИ </w:t>
      </w:r>
      <w:r w:rsidRPr="00FF13D4">
        <w:rPr>
          <w:rFonts w:ascii="Times New Roman" w:hAnsi="Times New Roman" w:cs="Times New Roman"/>
          <w:b/>
          <w:bCs/>
          <w:i/>
          <w:iCs/>
          <w:color w:val="47474A"/>
          <w:sz w:val="24"/>
          <w:szCs w:val="24"/>
        </w:rPr>
        <w:t xml:space="preserve">ВОДИТЕЛЕЙ </w:t>
      </w:r>
    </w:p>
    <w:p w:rsidR="008457EB" w:rsidRPr="00FF13D4" w:rsidRDefault="008457EB" w:rsidP="000C29D0">
      <w:pPr>
        <w:shd w:val="clear" w:color="auto" w:fill="FFFFFF"/>
        <w:spacing w:before="100" w:beforeAutospacing="1" w:after="100" w:afterAutospacing="1"/>
        <w:contextualSpacing/>
        <w:jc w:val="center"/>
        <w:rPr>
          <w:rFonts w:ascii="Times New Roman" w:hAnsi="Times New Roman" w:cs="Times New Roman"/>
          <w:b/>
          <w:bCs/>
          <w:i/>
          <w:iCs/>
          <w:color w:val="47474A"/>
          <w:sz w:val="24"/>
          <w:szCs w:val="24"/>
        </w:rPr>
      </w:pPr>
      <w:r w:rsidRPr="00FF13D4">
        <w:rPr>
          <w:rFonts w:ascii="Times New Roman" w:hAnsi="Times New Roman" w:cs="Times New Roman"/>
          <w:b/>
          <w:bCs/>
          <w:i/>
          <w:iCs/>
          <w:color w:val="47474A"/>
          <w:sz w:val="24"/>
          <w:szCs w:val="24"/>
        </w:rPr>
        <w:t>ТРАНСПОРТНЫХ СРЕДСТВ КАТЕГОРИИ «В»</w:t>
      </w:r>
    </w:p>
    <w:p w:rsidR="000C29D0" w:rsidRPr="00FF13D4" w:rsidRDefault="000C29D0" w:rsidP="000C29D0">
      <w:pPr>
        <w:shd w:val="clear" w:color="auto" w:fill="FFFFFF"/>
        <w:spacing w:before="100" w:beforeAutospacing="1" w:after="100" w:afterAutospacing="1" w:line="360" w:lineRule="auto"/>
        <w:ind w:right="6" w:firstLine="1202"/>
        <w:contextualSpacing/>
        <w:jc w:val="both"/>
        <w:rPr>
          <w:rFonts w:ascii="Times New Roman" w:hAnsi="Times New Roman" w:cs="Times New Roman"/>
          <w:b/>
          <w:color w:val="47474A"/>
          <w:sz w:val="24"/>
          <w:szCs w:val="24"/>
        </w:rPr>
      </w:pPr>
    </w:p>
    <w:p w:rsidR="008457EB" w:rsidRPr="00FF13D4" w:rsidRDefault="008457EB" w:rsidP="001746B3">
      <w:pPr>
        <w:shd w:val="clear" w:color="auto" w:fill="FFFFFF"/>
        <w:spacing w:before="100" w:beforeAutospacing="1" w:after="100" w:afterAutospacing="1" w:line="240" w:lineRule="auto"/>
        <w:ind w:right="6" w:firstLine="1202"/>
        <w:contextualSpacing/>
        <w:jc w:val="both"/>
        <w:rPr>
          <w:rFonts w:ascii="Times New Roman" w:hAnsi="Times New Roman" w:cs="Times New Roman"/>
          <w:color w:val="47474A"/>
          <w:sz w:val="24"/>
          <w:szCs w:val="24"/>
        </w:rPr>
      </w:pPr>
      <w:r w:rsidRPr="00FF13D4">
        <w:rPr>
          <w:rFonts w:ascii="Times New Roman" w:hAnsi="Times New Roman" w:cs="Times New Roman"/>
          <w:b/>
          <w:color w:val="47474A"/>
          <w:sz w:val="24"/>
          <w:szCs w:val="24"/>
        </w:rPr>
        <w:t>Требования к результатам освоения</w:t>
      </w:r>
      <w:r w:rsidRPr="00FF13D4">
        <w:rPr>
          <w:rFonts w:ascii="Times New Roman" w:hAnsi="Times New Roman" w:cs="Times New Roman"/>
          <w:color w:val="47474A"/>
          <w:sz w:val="24"/>
          <w:szCs w:val="24"/>
        </w:rPr>
        <w:t xml:space="preserve"> </w:t>
      </w:r>
      <w:r w:rsidRPr="00FF13D4">
        <w:rPr>
          <w:rFonts w:ascii="Times New Roman" w:hAnsi="Times New Roman" w:cs="Times New Roman"/>
          <w:b/>
          <w:color w:val="47474A"/>
          <w:sz w:val="24"/>
          <w:szCs w:val="24"/>
        </w:rPr>
        <w:t>Программы</w:t>
      </w:r>
      <w:r w:rsidRPr="00FF13D4">
        <w:rPr>
          <w:rFonts w:ascii="Times New Roman" w:hAnsi="Times New Roman" w:cs="Times New Roman"/>
          <w:color w:val="47474A"/>
          <w:sz w:val="24"/>
          <w:szCs w:val="24"/>
        </w:rPr>
        <w:t xml:space="preserve"> сформированы на основе квалификационных требований, предъявляемых к водителю транспортных средств категории «В». В требованиях к результатам освоения Программы описываются требования к умениям, приобретаемым в ходе освоения Программы, </w:t>
      </w:r>
      <w:r w:rsidRPr="00FF13D4">
        <w:rPr>
          <w:rFonts w:ascii="Times New Roman" w:hAnsi="Times New Roman" w:cs="Times New Roman"/>
          <w:bCs/>
          <w:color w:val="47474A"/>
          <w:sz w:val="24"/>
          <w:szCs w:val="24"/>
        </w:rPr>
        <w:t>указываются усваиваемые знания, на базе ко</w:t>
      </w:r>
      <w:r w:rsidRPr="00FF13D4">
        <w:rPr>
          <w:rFonts w:ascii="Times New Roman" w:hAnsi="Times New Roman" w:cs="Times New Roman"/>
          <w:bCs/>
          <w:color w:val="47474A"/>
          <w:sz w:val="24"/>
          <w:szCs w:val="24"/>
        </w:rPr>
        <w:lastRenderedPageBreak/>
        <w:t xml:space="preserve">торых формируются умения и приобретается практический опыт управления транспортным средством.  </w:t>
      </w:r>
    </w:p>
    <w:p w:rsidR="008457EB" w:rsidRPr="00FF13D4" w:rsidRDefault="008457EB" w:rsidP="001746B3">
      <w:pPr>
        <w:shd w:val="clear" w:color="auto" w:fill="FFFFFF"/>
        <w:spacing w:before="100" w:beforeAutospacing="1" w:after="100" w:afterAutospacing="1" w:line="240" w:lineRule="auto"/>
        <w:ind w:right="4" w:firstLine="1200"/>
        <w:jc w:val="both"/>
        <w:rPr>
          <w:rFonts w:ascii="Times New Roman" w:hAnsi="Times New Roman" w:cs="Times New Roman"/>
          <w:color w:val="47474A"/>
          <w:sz w:val="24"/>
          <w:szCs w:val="24"/>
        </w:rPr>
      </w:pPr>
      <w:r w:rsidRPr="00FF13D4">
        <w:rPr>
          <w:rFonts w:ascii="Times New Roman" w:hAnsi="Times New Roman" w:cs="Times New Roman"/>
          <w:b/>
          <w:color w:val="47474A"/>
          <w:sz w:val="24"/>
          <w:szCs w:val="24"/>
        </w:rPr>
        <w:t>Структура и содержание Программы</w:t>
      </w:r>
      <w:r w:rsidRPr="00FF13D4">
        <w:rPr>
          <w:rFonts w:ascii="Times New Roman" w:hAnsi="Times New Roman" w:cs="Times New Roman"/>
          <w:color w:val="47474A"/>
          <w:sz w:val="24"/>
          <w:szCs w:val="24"/>
        </w:rPr>
        <w:t xml:space="preserve"> представлены учебным планом, ,  календарным графиком, рабочими Программами по учебным предметам, тематическими планами по учебным предметам , расписанием занятий, материалами для проведения промежуточной и итоговой аттестации. </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В учебном плане содержится перечень учебных предметов с указанием объемов времени, отводимых на освоение предметов, включая объемы времени, отводимые на теоретическое и практическое обучение.</w:t>
      </w:r>
    </w:p>
    <w:p w:rsidR="008457EB" w:rsidRPr="00FF13D4" w:rsidRDefault="008457EB" w:rsidP="001746B3">
      <w:pPr>
        <w:shd w:val="clear" w:color="auto" w:fill="FFFFFF"/>
        <w:spacing w:before="100" w:beforeAutospacing="1" w:after="100" w:afterAutospacing="1" w:line="240" w:lineRule="auto"/>
        <w:ind w:firstLine="709"/>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 xml:space="preserve">В тематическом плане по учебному предмету </w:t>
      </w:r>
      <w:r w:rsidRPr="00FF13D4">
        <w:rPr>
          <w:rFonts w:ascii="Times New Roman" w:hAnsi="Times New Roman" w:cs="Times New Roman"/>
          <w:bCs/>
          <w:color w:val="47474A"/>
          <w:sz w:val="24"/>
          <w:szCs w:val="24"/>
        </w:rPr>
        <w:t>раскрывается последовательность изучения разделов и тем, указывается распределение учебных часов по разделам и темам.</w:t>
      </w:r>
    </w:p>
    <w:p w:rsidR="008457EB" w:rsidRPr="00FF13D4" w:rsidRDefault="008457EB" w:rsidP="001746B3">
      <w:pPr>
        <w:pStyle w:val="ae"/>
        <w:widowControl w:val="0"/>
        <w:shd w:val="clear" w:color="auto" w:fill="FFFFFF"/>
        <w:ind w:firstLine="709"/>
        <w:jc w:val="both"/>
        <w:rPr>
          <w:color w:val="47474A"/>
        </w:rPr>
      </w:pPr>
      <w:r w:rsidRPr="00FF13D4">
        <w:rPr>
          <w:color w:val="47474A"/>
        </w:rPr>
        <w:t>В рабочей программе учебного предмета приводится содержание предмета с учетом требований к результатам освоения в целом  программы подготовки водителей транспортных средств категории «В».</w:t>
      </w:r>
    </w:p>
    <w:p w:rsidR="008457EB" w:rsidRPr="00FF13D4" w:rsidRDefault="008457EB" w:rsidP="001746B3">
      <w:pPr>
        <w:shd w:val="clear" w:color="auto" w:fill="FFFFFF"/>
        <w:spacing w:before="100" w:beforeAutospacing="1" w:after="100" w:afterAutospacing="1" w:line="240" w:lineRule="auto"/>
        <w:ind w:right="4" w:firstLine="1200"/>
        <w:jc w:val="both"/>
        <w:rPr>
          <w:rFonts w:ascii="Times New Roman" w:hAnsi="Times New Roman" w:cs="Times New Roman"/>
          <w:color w:val="47474A"/>
          <w:sz w:val="24"/>
          <w:szCs w:val="24"/>
        </w:rPr>
      </w:pPr>
      <w:r w:rsidRPr="00FF13D4">
        <w:rPr>
          <w:rFonts w:ascii="Times New Roman" w:hAnsi="Times New Roman" w:cs="Times New Roman"/>
          <w:b/>
          <w:color w:val="47474A"/>
          <w:sz w:val="24"/>
          <w:szCs w:val="24"/>
        </w:rPr>
        <w:t>Рекомендации к условиям реализации Программы</w:t>
      </w:r>
      <w:r w:rsidRPr="00FF13D4">
        <w:rPr>
          <w:rFonts w:ascii="Times New Roman" w:hAnsi="Times New Roman" w:cs="Times New Roman"/>
          <w:color w:val="47474A"/>
          <w:sz w:val="24"/>
          <w:szCs w:val="24"/>
        </w:rPr>
        <w:t xml:space="preserve"> представлены рекомендациями по организации учебного процесса, учебно-методическому и кадровому обеспечению:</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i/>
          <w:color w:val="47474A"/>
          <w:sz w:val="24"/>
          <w:szCs w:val="24"/>
        </w:rPr>
        <w:t>- рекомендации по организации учебного процесса</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Учебные группы по подготовке водителей создаются численностью не более установленной в соответствии с полученной лицензией по данному подразделению.</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Учет посещаемости занятий, успеваемости и пройденных тем ведется преподавателями и мастерами производственного обучения в соответствующей учетной документации.</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 xml:space="preserve">Продолжительность учебного часа теоретических и практических занятий </w:t>
      </w:r>
      <w:r w:rsidRPr="00FF13D4">
        <w:rPr>
          <w:rFonts w:ascii="Times New Roman" w:hAnsi="Times New Roman" w:cs="Times New Roman"/>
          <w:b/>
          <w:color w:val="47474A"/>
          <w:sz w:val="24"/>
          <w:szCs w:val="24"/>
        </w:rPr>
        <w:t>1 академический час</w:t>
      </w:r>
      <w:r w:rsidRPr="00FF13D4">
        <w:rPr>
          <w:rFonts w:ascii="Times New Roman" w:hAnsi="Times New Roman" w:cs="Times New Roman"/>
          <w:color w:val="47474A"/>
          <w:sz w:val="24"/>
          <w:szCs w:val="24"/>
        </w:rPr>
        <w:t xml:space="preserve"> (</w:t>
      </w:r>
      <w:r w:rsidRPr="00FF13D4">
        <w:rPr>
          <w:rFonts w:ascii="Times New Roman" w:hAnsi="Times New Roman" w:cs="Times New Roman"/>
          <w:b/>
          <w:color w:val="47474A"/>
          <w:sz w:val="24"/>
          <w:szCs w:val="24"/>
        </w:rPr>
        <w:t>45 минут)</w:t>
      </w:r>
      <w:r w:rsidRPr="00FF13D4">
        <w:rPr>
          <w:rFonts w:ascii="Times New Roman" w:hAnsi="Times New Roman" w:cs="Times New Roman"/>
          <w:color w:val="47474A"/>
          <w:sz w:val="24"/>
          <w:szCs w:val="24"/>
        </w:rPr>
        <w:t xml:space="preserve">; занятий по вождению – </w:t>
      </w:r>
      <w:r w:rsidRPr="00FF13D4">
        <w:rPr>
          <w:rFonts w:ascii="Times New Roman" w:hAnsi="Times New Roman" w:cs="Times New Roman"/>
          <w:b/>
          <w:color w:val="47474A"/>
          <w:sz w:val="24"/>
          <w:szCs w:val="24"/>
        </w:rPr>
        <w:t>1 астрономический час</w:t>
      </w:r>
      <w:r w:rsidRPr="00FF13D4">
        <w:rPr>
          <w:rFonts w:ascii="Times New Roman" w:hAnsi="Times New Roman" w:cs="Times New Roman"/>
          <w:color w:val="47474A"/>
          <w:sz w:val="24"/>
          <w:szCs w:val="24"/>
        </w:rPr>
        <w:t xml:space="preserve"> (</w:t>
      </w:r>
      <w:r w:rsidRPr="00FF13D4">
        <w:rPr>
          <w:rFonts w:ascii="Times New Roman" w:hAnsi="Times New Roman" w:cs="Times New Roman"/>
          <w:b/>
          <w:color w:val="47474A"/>
          <w:sz w:val="24"/>
          <w:szCs w:val="24"/>
        </w:rPr>
        <w:t>60 минут)</w:t>
      </w:r>
      <w:r w:rsidRPr="00FF13D4">
        <w:rPr>
          <w:rFonts w:ascii="Times New Roman" w:hAnsi="Times New Roman" w:cs="Times New Roman"/>
          <w:color w:val="47474A"/>
          <w:sz w:val="24"/>
          <w:szCs w:val="24"/>
        </w:rPr>
        <w:t>, включая время на подведение итогов, оформление документации.</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Теоретическое и практическое обучение проводятся в оборудованных кабинетах с использованием учебно-методических и  учебно-наглядных пособий в соответствии с Перечнем учебных материалов для подготовки водителей.</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 xml:space="preserve">В ходе практического обучения по предмету «Оказания первой помощи пострадавшим в ДТП» обучающиеся должны уметь выполнять приемы по оказанию доврачебной помощи (самопомощи) пострадавшим на дорогах. </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Обучение вождению проводится вне сетки учебного времени мастером производственного обучения индивидуально с каждым обучаемым в соответствии с графиком очередности обучения вождению на учебном транспортном средстве. При этом мастер может обучать на учебном транспортном средстве одного ученика. Обучение вождению состоит из первоначального обучения вождению и обучения практическому вождению на учебных маршрутах в условиях реального дорожного движения.</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Первоначальное обучение вождению транспортных средств должно проводиться на закрытых площадках или автодромах.</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lastRenderedPageBreak/>
        <w:t>К обучению практическому вождению на учебных маршрутах допускаются лица, имеющие первоначальные навыки управления транспортным средством, представившие  медицинскую справку установленного образца и знающие требования Правил  дорожного движения.</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На занятии по вождению мастер производственного обучения должен иметь при себе: водительское удостоверение на право управления транспортным средством  соответствующей категории, документ на право обучения вождению транспортного средства данной категории.</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 xml:space="preserve">Обучение практическому вождению проводится на учебном транспортном средстве, оборудованном в установленном порядке и имеющим опознавательные знаки «Учебное транспортное средство» (на площадке для учебной езды и на учебных маршрутах, утверждаемых организацией, осуществляющей подготовку водителей, и согласованных с ГИБДД). </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На обучение вождению отводится 56 часов на каждого обучаемого. При отработке упражнений по вождению предусматривается выполнение работ по контрольному осмотру учебного транспортного средства.</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Каждое задание программы обучения вождению разбивается на отдельные упражнения, которые разрабатываются организацией, осуществляющей подготовку водителей, и утверждаются ее руководителем.</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 xml:space="preserve">Для проверки первоначальных навыков управления транспортным средством предусматривается проведение контрольного занятия. </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Контрольное занятие проводится на площадке для учебной езды. В ходе за</w:t>
      </w:r>
      <w:r w:rsidRPr="00FF13D4">
        <w:rPr>
          <w:rFonts w:ascii="Times New Roman" w:hAnsi="Times New Roman" w:cs="Times New Roman"/>
          <w:color w:val="47474A"/>
          <w:sz w:val="24"/>
          <w:szCs w:val="24"/>
        </w:rPr>
        <w:softHyphen/>
        <w:t xml:space="preserve">нятия проверяется качество приобретенных навыков управления транспортным средством путем выполнения соответствующих упражнений. </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 xml:space="preserve">Лица, получившие по итогам контрольного занятия неудовлетворительную оценку, не допускаются к выполнению последующих заданий. </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По предметам проводятся:</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b/>
          <w:color w:val="47474A"/>
          <w:sz w:val="24"/>
          <w:szCs w:val="24"/>
        </w:rPr>
      </w:pPr>
      <w:r w:rsidRPr="00FF13D4">
        <w:rPr>
          <w:rFonts w:ascii="Times New Roman" w:hAnsi="Times New Roman" w:cs="Times New Roman"/>
          <w:color w:val="47474A"/>
          <w:sz w:val="24"/>
          <w:szCs w:val="24"/>
        </w:rPr>
        <w:t xml:space="preserve">- "Основы законодательства в сфере дорожного движения" - </w:t>
      </w:r>
      <w:r w:rsidRPr="00FF13D4">
        <w:rPr>
          <w:rFonts w:ascii="Times New Roman" w:hAnsi="Times New Roman" w:cs="Times New Roman"/>
          <w:b/>
          <w:color w:val="47474A"/>
          <w:sz w:val="24"/>
          <w:szCs w:val="24"/>
        </w:rPr>
        <w:t>зачет;</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b/>
          <w:color w:val="47474A"/>
          <w:sz w:val="24"/>
          <w:szCs w:val="24"/>
        </w:rPr>
      </w:pPr>
      <w:r w:rsidRPr="00FF13D4">
        <w:rPr>
          <w:rFonts w:ascii="Times New Roman" w:hAnsi="Times New Roman" w:cs="Times New Roman"/>
          <w:color w:val="47474A"/>
          <w:sz w:val="24"/>
          <w:szCs w:val="24"/>
        </w:rPr>
        <w:t xml:space="preserve">- "Психофизиологические основы деятельности водителя" - </w:t>
      </w:r>
      <w:r w:rsidRPr="00FF13D4">
        <w:rPr>
          <w:rFonts w:ascii="Times New Roman" w:hAnsi="Times New Roman" w:cs="Times New Roman"/>
          <w:b/>
          <w:color w:val="47474A"/>
          <w:sz w:val="24"/>
          <w:szCs w:val="24"/>
        </w:rPr>
        <w:t>зачет;</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 xml:space="preserve">- "Основы управления транспортными средствами" - </w:t>
      </w:r>
      <w:r w:rsidRPr="00FF13D4">
        <w:rPr>
          <w:rFonts w:ascii="Times New Roman" w:hAnsi="Times New Roman" w:cs="Times New Roman"/>
          <w:b/>
          <w:color w:val="47474A"/>
          <w:sz w:val="24"/>
          <w:szCs w:val="24"/>
        </w:rPr>
        <w:t>зачет</w:t>
      </w:r>
      <w:r w:rsidRPr="00FF13D4">
        <w:rPr>
          <w:rFonts w:ascii="Times New Roman" w:hAnsi="Times New Roman" w:cs="Times New Roman"/>
          <w:color w:val="47474A"/>
          <w:sz w:val="24"/>
          <w:szCs w:val="24"/>
        </w:rPr>
        <w:t>;</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 xml:space="preserve">- "Первая помощь пострадавшим в ДТП" - </w:t>
      </w:r>
      <w:r w:rsidRPr="00FF13D4">
        <w:rPr>
          <w:rFonts w:ascii="Times New Roman" w:hAnsi="Times New Roman" w:cs="Times New Roman"/>
          <w:b/>
          <w:color w:val="47474A"/>
          <w:sz w:val="24"/>
          <w:szCs w:val="24"/>
        </w:rPr>
        <w:t>зачет</w:t>
      </w:r>
      <w:r w:rsidRPr="00FF13D4">
        <w:rPr>
          <w:rFonts w:ascii="Times New Roman" w:hAnsi="Times New Roman" w:cs="Times New Roman"/>
          <w:color w:val="47474A"/>
          <w:sz w:val="24"/>
          <w:szCs w:val="24"/>
        </w:rPr>
        <w:t>;</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 xml:space="preserve">- "Устройство и ТО транспортных средств категории "В" как объектов управления" - </w:t>
      </w:r>
      <w:r w:rsidRPr="00FF13D4">
        <w:rPr>
          <w:rFonts w:ascii="Times New Roman" w:hAnsi="Times New Roman" w:cs="Times New Roman"/>
          <w:b/>
          <w:color w:val="47474A"/>
          <w:sz w:val="24"/>
          <w:szCs w:val="24"/>
        </w:rPr>
        <w:t>зачет</w:t>
      </w:r>
      <w:r w:rsidRPr="00FF13D4">
        <w:rPr>
          <w:rFonts w:ascii="Times New Roman" w:hAnsi="Times New Roman" w:cs="Times New Roman"/>
          <w:color w:val="47474A"/>
          <w:sz w:val="24"/>
          <w:szCs w:val="24"/>
        </w:rPr>
        <w:t>;</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 xml:space="preserve">- "Организация и выполнение грузовых и пассажирских перевозок автомобильным транспортом" - </w:t>
      </w:r>
      <w:r w:rsidRPr="00FF13D4">
        <w:rPr>
          <w:rFonts w:ascii="Times New Roman" w:hAnsi="Times New Roman" w:cs="Times New Roman"/>
          <w:b/>
          <w:color w:val="47474A"/>
          <w:sz w:val="24"/>
          <w:szCs w:val="24"/>
        </w:rPr>
        <w:t>зачет</w:t>
      </w:r>
      <w:r w:rsidRPr="00FF13D4">
        <w:rPr>
          <w:rFonts w:ascii="Times New Roman" w:hAnsi="Times New Roman" w:cs="Times New Roman"/>
          <w:color w:val="47474A"/>
          <w:sz w:val="24"/>
          <w:szCs w:val="24"/>
        </w:rPr>
        <w:t>.</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По итогам курса обучения проводятся:</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 xml:space="preserve">- теоретический квалификационный </w:t>
      </w:r>
      <w:r w:rsidRPr="00FF13D4">
        <w:rPr>
          <w:rFonts w:ascii="Times New Roman" w:hAnsi="Times New Roman" w:cs="Times New Roman"/>
          <w:b/>
          <w:color w:val="47474A"/>
          <w:sz w:val="24"/>
          <w:szCs w:val="24"/>
        </w:rPr>
        <w:t>экзамен</w:t>
      </w:r>
      <w:r w:rsidRPr="00FF13D4">
        <w:rPr>
          <w:rFonts w:ascii="Times New Roman" w:hAnsi="Times New Roman" w:cs="Times New Roman"/>
          <w:color w:val="47474A"/>
          <w:sz w:val="24"/>
          <w:szCs w:val="24"/>
        </w:rPr>
        <w:t>;</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 xml:space="preserve">- практический квалификационный </w:t>
      </w:r>
      <w:r w:rsidRPr="00FF13D4">
        <w:rPr>
          <w:rFonts w:ascii="Times New Roman" w:hAnsi="Times New Roman" w:cs="Times New Roman"/>
          <w:b/>
          <w:color w:val="47474A"/>
          <w:sz w:val="24"/>
          <w:szCs w:val="24"/>
        </w:rPr>
        <w:t>экзамен</w:t>
      </w:r>
      <w:r w:rsidRPr="00FF13D4">
        <w:rPr>
          <w:rFonts w:ascii="Times New Roman" w:hAnsi="Times New Roman" w:cs="Times New Roman"/>
          <w:color w:val="47474A"/>
          <w:sz w:val="24"/>
          <w:szCs w:val="24"/>
        </w:rPr>
        <w:t>.</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bCs/>
          <w:color w:val="47474A"/>
          <w:sz w:val="24"/>
          <w:szCs w:val="24"/>
        </w:rPr>
        <w:t xml:space="preserve">Экзамен и зачеты проводятся с использованием </w:t>
      </w:r>
      <w:r w:rsidRPr="00FF13D4">
        <w:rPr>
          <w:rFonts w:ascii="Times New Roman" w:hAnsi="Times New Roman" w:cs="Times New Roman"/>
          <w:color w:val="47474A"/>
          <w:sz w:val="24"/>
          <w:szCs w:val="24"/>
        </w:rPr>
        <w:t xml:space="preserve">экзаменационных билетов, тестов, вопросов разработанных в организации, осуществляющей подготовку водителей транспортных средств на основе Программы утвержденной руководителем этой организации. </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На прием экзамена отводится 2 часа. При проведении экзаменов с использованием автоматизированных систем, время, отводимое на экзамен уменьшается до фактически затраченного.</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Практический экзамен по управлению транспортным средством проводится</w:t>
      </w:r>
      <w:r w:rsidRPr="00FF13D4">
        <w:rPr>
          <w:rFonts w:ascii="Times New Roman" w:hAnsi="Times New Roman" w:cs="Times New Roman"/>
          <w:color w:val="FF0000"/>
          <w:sz w:val="24"/>
          <w:szCs w:val="24"/>
        </w:rPr>
        <w:t xml:space="preserve"> </w:t>
      </w:r>
      <w:r w:rsidRPr="00FF13D4">
        <w:rPr>
          <w:rFonts w:ascii="Times New Roman" w:hAnsi="Times New Roman" w:cs="Times New Roman"/>
          <w:color w:val="47474A"/>
          <w:sz w:val="24"/>
          <w:szCs w:val="24"/>
        </w:rPr>
        <w:t>в два этапа. Первый этап проводится на закрытой  площадке или автодроме, второй этап – на</w:t>
      </w:r>
      <w:r w:rsidRPr="00FF13D4">
        <w:rPr>
          <w:rFonts w:ascii="Times New Roman" w:hAnsi="Times New Roman" w:cs="Times New Roman"/>
          <w:color w:val="FF0000"/>
          <w:sz w:val="24"/>
          <w:szCs w:val="24"/>
        </w:rPr>
        <w:t xml:space="preserve"> </w:t>
      </w:r>
      <w:r w:rsidRPr="00FF13D4">
        <w:rPr>
          <w:rFonts w:ascii="Times New Roman" w:hAnsi="Times New Roman" w:cs="Times New Roman"/>
          <w:color w:val="47474A"/>
          <w:sz w:val="24"/>
          <w:szCs w:val="24"/>
        </w:rPr>
        <w:t xml:space="preserve"> контрольном маршруте в условиях реального дорожного движения.</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Результаты итоговой аттестации оформляются протоколом.</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По результатам положительной итоговой аттестации выдается свидетельство о присвоении квалификации водитель.</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Выдача водительского удостоверения на право управления транспортным средством производится подразделениями ГИБДД после сдачи квалификационных государственных экзаменов.</w:t>
      </w:r>
    </w:p>
    <w:p w:rsidR="008457EB" w:rsidRPr="00FF13D4" w:rsidRDefault="008457EB" w:rsidP="001746B3">
      <w:pPr>
        <w:shd w:val="clear" w:color="auto" w:fill="FFFFFF"/>
        <w:spacing w:before="100" w:beforeAutospacing="1" w:after="100" w:afterAutospacing="1" w:line="240" w:lineRule="auto"/>
        <w:ind w:right="4"/>
        <w:jc w:val="both"/>
        <w:rPr>
          <w:rFonts w:ascii="Times New Roman" w:hAnsi="Times New Roman" w:cs="Times New Roman"/>
          <w:color w:val="47474A"/>
          <w:sz w:val="24"/>
          <w:szCs w:val="24"/>
        </w:rPr>
      </w:pPr>
      <w:r w:rsidRPr="00FF13D4">
        <w:rPr>
          <w:rFonts w:ascii="Times New Roman" w:hAnsi="Times New Roman" w:cs="Times New Roman"/>
          <w:i/>
          <w:color w:val="47474A"/>
          <w:sz w:val="24"/>
          <w:szCs w:val="24"/>
        </w:rPr>
        <w:t>        Рекомендации к</w:t>
      </w:r>
      <w:r w:rsidRPr="00FF13D4">
        <w:rPr>
          <w:rFonts w:ascii="Times New Roman" w:hAnsi="Times New Roman" w:cs="Times New Roman"/>
          <w:color w:val="47474A"/>
          <w:sz w:val="24"/>
          <w:szCs w:val="24"/>
        </w:rPr>
        <w:t xml:space="preserve"> </w:t>
      </w:r>
      <w:r w:rsidRPr="00FF13D4">
        <w:rPr>
          <w:rFonts w:ascii="Times New Roman" w:hAnsi="Times New Roman" w:cs="Times New Roman"/>
          <w:i/>
          <w:color w:val="47474A"/>
          <w:sz w:val="24"/>
          <w:szCs w:val="24"/>
        </w:rPr>
        <w:t>учебно-методическому  обеспечению  учебного процесса:</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bCs/>
          <w:color w:val="47474A"/>
          <w:sz w:val="24"/>
          <w:szCs w:val="24"/>
        </w:rPr>
        <w:t xml:space="preserve">Перечень учебных материалов для подготовки водителей транспортного средства категории «В» содержится в приложении к программе. </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i/>
          <w:color w:val="47474A"/>
          <w:sz w:val="24"/>
          <w:szCs w:val="24"/>
        </w:rPr>
        <w:t>Требования к</w:t>
      </w:r>
      <w:r w:rsidRPr="00FF13D4">
        <w:rPr>
          <w:rFonts w:ascii="Times New Roman" w:hAnsi="Times New Roman" w:cs="Times New Roman"/>
          <w:color w:val="47474A"/>
          <w:sz w:val="24"/>
          <w:szCs w:val="24"/>
        </w:rPr>
        <w:t xml:space="preserve"> </w:t>
      </w:r>
      <w:r w:rsidRPr="00FF13D4">
        <w:rPr>
          <w:rFonts w:ascii="Times New Roman" w:hAnsi="Times New Roman" w:cs="Times New Roman"/>
          <w:i/>
          <w:color w:val="47474A"/>
          <w:sz w:val="24"/>
          <w:szCs w:val="24"/>
        </w:rPr>
        <w:t>кадровому обеспечению  учебного процесса:</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b/>
          <w:bCs/>
          <w:i/>
          <w:iCs/>
          <w:color w:val="47474A"/>
          <w:sz w:val="24"/>
          <w:szCs w:val="24"/>
        </w:rPr>
        <w:t xml:space="preserve">Преподаватель: </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Высшее профессиональное образование или среднее профессиональное образование по направлению подготовки "Образование и педагогика" или в области, соответствующей преподаваемому предмету, без предъявления требований к стажу работы либо высшее профессиональное образование или среднее профессиональное образование и дополнительное профессиональное образование по направлению деятельности в образовательном учреждении без предъявления требований к стажу работы.</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Занятия по предмету «Оказание  первой помощи пострадавшим в ДТП» про</w:t>
      </w:r>
      <w:r w:rsidRPr="00FF13D4">
        <w:rPr>
          <w:rFonts w:ascii="Times New Roman" w:hAnsi="Times New Roman" w:cs="Times New Roman"/>
          <w:color w:val="47474A"/>
          <w:sz w:val="24"/>
          <w:szCs w:val="24"/>
        </w:rPr>
        <w:softHyphen/>
        <w:t xml:space="preserve">водятся  медицинским работником с высшим или средним профессиональным образованием медицинского профиля. </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b/>
          <w:bCs/>
          <w:i/>
          <w:iCs/>
          <w:color w:val="47474A"/>
          <w:sz w:val="24"/>
          <w:szCs w:val="24"/>
        </w:rPr>
        <w:t>Мастер производственного обучения</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 xml:space="preserve">Высшее профессиональное образование или среднее профессиональное образование в областях, соответствующих профилям обучения, и дополнительное профессиональное образование по направлению подготовки "Образование и педагогика" без предъявления требований к стажу работы. </w:t>
      </w: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1746B3" w:rsidRDefault="001746B3" w:rsidP="008457EB">
      <w:pPr>
        <w:shd w:val="clear" w:color="auto" w:fill="FFFFFF"/>
        <w:spacing w:before="100" w:beforeAutospacing="1" w:after="100" w:afterAutospacing="1" w:line="360" w:lineRule="auto"/>
        <w:jc w:val="center"/>
        <w:rPr>
          <w:rFonts w:ascii="Times New Roman" w:hAnsi="Times New Roman" w:cs="Times New Roman"/>
          <w:b/>
          <w:bCs/>
          <w:caps/>
          <w:color w:val="47474A"/>
          <w:sz w:val="24"/>
          <w:szCs w:val="24"/>
        </w:rPr>
      </w:pPr>
    </w:p>
    <w:p w:rsidR="008457EB" w:rsidRPr="00FF13D4" w:rsidRDefault="008457EB" w:rsidP="008457EB">
      <w:pPr>
        <w:shd w:val="clear" w:color="auto" w:fill="FFFFFF"/>
        <w:spacing w:before="100" w:beforeAutospacing="1" w:after="100" w:afterAutospacing="1" w:line="360" w:lineRule="auto"/>
        <w:jc w:val="center"/>
        <w:rPr>
          <w:rFonts w:ascii="Times New Roman" w:hAnsi="Times New Roman" w:cs="Times New Roman"/>
          <w:color w:val="47474A"/>
          <w:sz w:val="24"/>
          <w:szCs w:val="24"/>
        </w:rPr>
      </w:pPr>
      <w:r w:rsidRPr="00FF13D4">
        <w:rPr>
          <w:rFonts w:ascii="Times New Roman" w:hAnsi="Times New Roman" w:cs="Times New Roman"/>
          <w:b/>
          <w:bCs/>
          <w:caps/>
          <w:color w:val="47474A"/>
          <w:sz w:val="24"/>
          <w:szCs w:val="24"/>
        </w:rPr>
        <w:t>требования к результатам освоения рабочей программы</w:t>
      </w:r>
    </w:p>
    <w:p w:rsidR="008457EB" w:rsidRPr="00FF13D4" w:rsidRDefault="008457EB" w:rsidP="001746B3">
      <w:pPr>
        <w:shd w:val="clear" w:color="auto" w:fill="FFFFFF"/>
        <w:spacing w:before="100" w:beforeAutospacing="1" w:after="100" w:afterAutospacing="1" w:line="240" w:lineRule="auto"/>
        <w:ind w:firstLine="567"/>
        <w:jc w:val="both"/>
        <w:rPr>
          <w:rFonts w:ascii="Times New Roman" w:hAnsi="Times New Roman" w:cs="Times New Roman"/>
          <w:color w:val="47474A"/>
          <w:sz w:val="24"/>
          <w:szCs w:val="24"/>
        </w:rPr>
      </w:pPr>
      <w:r w:rsidRPr="00FF13D4">
        <w:rPr>
          <w:rFonts w:ascii="Times New Roman" w:hAnsi="Times New Roman" w:cs="Times New Roman"/>
          <w:b/>
          <w:color w:val="47474A"/>
          <w:sz w:val="24"/>
          <w:szCs w:val="24"/>
        </w:rPr>
        <w:t xml:space="preserve">Водитель транспортного средства категории «В» </w:t>
      </w:r>
      <w:r w:rsidRPr="00FF13D4">
        <w:rPr>
          <w:rFonts w:ascii="Times New Roman" w:hAnsi="Times New Roman" w:cs="Times New Roman"/>
          <w:b/>
          <w:bCs/>
          <w:i/>
          <w:iCs/>
          <w:color w:val="47474A"/>
          <w:sz w:val="24"/>
          <w:szCs w:val="24"/>
        </w:rPr>
        <w:t>должен уметь:</w:t>
      </w:r>
    </w:p>
    <w:p w:rsidR="008457EB" w:rsidRPr="00FF13D4" w:rsidRDefault="008457EB" w:rsidP="001746B3">
      <w:pPr>
        <w:numPr>
          <w:ilvl w:val="0"/>
          <w:numId w:val="16"/>
        </w:numPr>
        <w:shd w:val="clear" w:color="auto" w:fill="FFFFFF"/>
        <w:adjustRightInd w:val="0"/>
        <w:spacing w:before="100" w:beforeAutospacing="1" w:after="0" w:line="240" w:lineRule="auto"/>
        <w:ind w:left="1170" w:right="6"/>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безопасно управлять транспортным средством в различных дорожных и метеорологических условиях</w:t>
      </w:r>
      <w:r w:rsidRPr="00FF13D4">
        <w:rPr>
          <w:rFonts w:ascii="Times New Roman" w:hAnsi="Times New Roman" w:cs="Times New Roman"/>
          <w:b/>
          <w:color w:val="47474A"/>
          <w:sz w:val="24"/>
          <w:szCs w:val="24"/>
        </w:rPr>
        <w:t xml:space="preserve">, </w:t>
      </w:r>
      <w:r w:rsidRPr="00FF13D4">
        <w:rPr>
          <w:rFonts w:ascii="Times New Roman" w:hAnsi="Times New Roman" w:cs="Times New Roman"/>
          <w:color w:val="47474A"/>
          <w:sz w:val="24"/>
          <w:szCs w:val="24"/>
        </w:rPr>
        <w:t>соблюдать Правила дорожного движения;</w:t>
      </w:r>
    </w:p>
    <w:p w:rsidR="008457EB" w:rsidRPr="00FF13D4" w:rsidRDefault="008457EB" w:rsidP="001746B3">
      <w:pPr>
        <w:numPr>
          <w:ilvl w:val="0"/>
          <w:numId w:val="16"/>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управлять своим эмоциональным состоянием, уважать права других участников дорожного движения, конструктивно разрешать межличностные конфликты, возникшие между участниками дорожного движения;</w:t>
      </w:r>
    </w:p>
    <w:p w:rsidR="008457EB" w:rsidRPr="00FF13D4" w:rsidRDefault="008457EB" w:rsidP="001746B3">
      <w:pPr>
        <w:numPr>
          <w:ilvl w:val="0"/>
          <w:numId w:val="16"/>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выполнять контрольный осмотр транспортного средства перед выездом и при выполнении поездки;</w:t>
      </w:r>
    </w:p>
    <w:p w:rsidR="008457EB" w:rsidRPr="00FF13D4" w:rsidRDefault="008457EB" w:rsidP="001746B3">
      <w:pPr>
        <w:numPr>
          <w:ilvl w:val="0"/>
          <w:numId w:val="16"/>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заправлять транспортное средство горюче-смазочными материалами и специальными жидкостями с соблюдением современных экологических требований;</w:t>
      </w:r>
    </w:p>
    <w:p w:rsidR="008457EB" w:rsidRPr="00FF13D4" w:rsidRDefault="008457EB" w:rsidP="001746B3">
      <w:pPr>
        <w:numPr>
          <w:ilvl w:val="0"/>
          <w:numId w:val="16"/>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обеспечивать безопасную посадку и высадку пассажиров, их перевозку, либо прием, размещение и перевозку грузов;</w:t>
      </w:r>
    </w:p>
    <w:p w:rsidR="008457EB" w:rsidRPr="00FF13D4" w:rsidRDefault="008457EB" w:rsidP="001746B3">
      <w:pPr>
        <w:numPr>
          <w:ilvl w:val="0"/>
          <w:numId w:val="16"/>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уверенно действовать в нештатных ситуациях;</w:t>
      </w:r>
    </w:p>
    <w:p w:rsidR="008457EB" w:rsidRPr="00FF13D4" w:rsidRDefault="008457EB" w:rsidP="001746B3">
      <w:pPr>
        <w:numPr>
          <w:ilvl w:val="0"/>
          <w:numId w:val="16"/>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принимать возможные меры для оказания доврачебной медицинской помощи пострадавшим при дорожно-транспортных происшествиях, соблюдать требования по их транспортировке</w:t>
      </w:r>
      <w:r w:rsidRPr="00FF13D4">
        <w:rPr>
          <w:rFonts w:ascii="Times New Roman" w:hAnsi="Times New Roman" w:cs="Times New Roman"/>
          <w:b/>
          <w:color w:val="47474A"/>
          <w:sz w:val="24"/>
          <w:szCs w:val="24"/>
        </w:rPr>
        <w:t>;</w:t>
      </w:r>
    </w:p>
    <w:p w:rsidR="008457EB" w:rsidRPr="00FF13D4" w:rsidRDefault="008457EB" w:rsidP="001746B3">
      <w:pPr>
        <w:numPr>
          <w:ilvl w:val="0"/>
          <w:numId w:val="16"/>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устранять возникшие во время эксплуатации транспортного средства мелкие неисправности, не требующие разборки узлов и агрегатов, с соблюдением требований техники безопасности;</w:t>
      </w:r>
    </w:p>
    <w:p w:rsidR="008457EB" w:rsidRPr="00FF13D4" w:rsidRDefault="008457EB" w:rsidP="001746B3">
      <w:pPr>
        <w:numPr>
          <w:ilvl w:val="0"/>
          <w:numId w:val="16"/>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своевременно обращаться к специалистам за устранением выявленных технических неисправностей;</w:t>
      </w:r>
    </w:p>
    <w:p w:rsidR="008457EB" w:rsidRPr="00FF13D4" w:rsidRDefault="008457EB" w:rsidP="001746B3">
      <w:pPr>
        <w:numPr>
          <w:ilvl w:val="0"/>
          <w:numId w:val="16"/>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совершенствовать свои навыки управления транспортным средством.</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 </w:t>
      </w:r>
    </w:p>
    <w:p w:rsidR="008457EB" w:rsidRPr="00FF13D4" w:rsidRDefault="008457EB" w:rsidP="001746B3">
      <w:pPr>
        <w:shd w:val="clear" w:color="auto" w:fill="FFFFFF"/>
        <w:spacing w:before="100" w:beforeAutospacing="1" w:after="100" w:afterAutospacing="1" w:line="240" w:lineRule="auto"/>
        <w:ind w:right="4" w:firstLine="567"/>
        <w:jc w:val="both"/>
        <w:rPr>
          <w:rFonts w:ascii="Times New Roman" w:hAnsi="Times New Roman" w:cs="Times New Roman"/>
          <w:color w:val="47474A"/>
          <w:sz w:val="24"/>
          <w:szCs w:val="24"/>
        </w:rPr>
      </w:pPr>
      <w:r w:rsidRPr="00FF13D4">
        <w:rPr>
          <w:rFonts w:ascii="Times New Roman" w:hAnsi="Times New Roman" w:cs="Times New Roman"/>
          <w:b/>
          <w:color w:val="47474A"/>
          <w:sz w:val="24"/>
          <w:szCs w:val="24"/>
        </w:rPr>
        <w:t xml:space="preserve">Водитель транспортного средства категории «В» </w:t>
      </w:r>
      <w:r w:rsidRPr="00FF13D4">
        <w:rPr>
          <w:rFonts w:ascii="Times New Roman" w:hAnsi="Times New Roman" w:cs="Times New Roman"/>
          <w:b/>
          <w:bCs/>
          <w:i/>
          <w:iCs/>
          <w:color w:val="47474A"/>
          <w:sz w:val="24"/>
          <w:szCs w:val="24"/>
        </w:rPr>
        <w:t xml:space="preserve">должен знать: </w:t>
      </w:r>
    </w:p>
    <w:p w:rsidR="008457EB" w:rsidRPr="00FF13D4" w:rsidRDefault="008457EB" w:rsidP="001746B3">
      <w:pPr>
        <w:numPr>
          <w:ilvl w:val="0"/>
          <w:numId w:val="17"/>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назначение, расположение, принцип действия основных механизмов и приборов транспортного средства;</w:t>
      </w:r>
    </w:p>
    <w:p w:rsidR="008457EB" w:rsidRPr="00FF13D4" w:rsidRDefault="008457EB" w:rsidP="001746B3">
      <w:pPr>
        <w:numPr>
          <w:ilvl w:val="0"/>
          <w:numId w:val="17"/>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Правила дорожного движения, основы законодательства в сфере дорожного движения;</w:t>
      </w:r>
    </w:p>
    <w:p w:rsidR="008457EB" w:rsidRPr="00FF13D4" w:rsidRDefault="008457EB" w:rsidP="001746B3">
      <w:pPr>
        <w:numPr>
          <w:ilvl w:val="0"/>
          <w:numId w:val="17"/>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виды ответственности за нарушение Правил дорожного движения, правил эксплуатации транспортных средств и норм по охране окружающей среды в соответствии с законодательством Российской Федерации;</w:t>
      </w:r>
    </w:p>
    <w:p w:rsidR="008457EB" w:rsidRPr="00FF13D4" w:rsidRDefault="008457EB" w:rsidP="001746B3">
      <w:pPr>
        <w:numPr>
          <w:ilvl w:val="0"/>
          <w:numId w:val="17"/>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основы безопасного управления транспортными средствами;</w:t>
      </w:r>
    </w:p>
    <w:p w:rsidR="008457EB" w:rsidRPr="00FF13D4" w:rsidRDefault="008457EB" w:rsidP="001746B3">
      <w:pPr>
        <w:numPr>
          <w:ilvl w:val="0"/>
          <w:numId w:val="17"/>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о влиянии алкоголя, медикаментов и наркотических веществ, а также состояния здоровья и усталости на безопасное управление транспортным средством;</w:t>
      </w:r>
    </w:p>
    <w:p w:rsidR="008457EB" w:rsidRPr="00FF13D4" w:rsidRDefault="008457EB" w:rsidP="001746B3">
      <w:pPr>
        <w:numPr>
          <w:ilvl w:val="0"/>
          <w:numId w:val="17"/>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перечень неисправностей и условий, при которых запрещается эксплуатация транспортных средств или их дальнейшее движение;</w:t>
      </w:r>
    </w:p>
    <w:p w:rsidR="008457EB" w:rsidRPr="00FF13D4" w:rsidRDefault="008457EB" w:rsidP="001746B3">
      <w:pPr>
        <w:numPr>
          <w:ilvl w:val="0"/>
          <w:numId w:val="17"/>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приемы и последовательность действий при оказании доврачебной медицинской помощи при дорожно-транспортных происшествиях;</w:t>
      </w:r>
    </w:p>
    <w:p w:rsidR="008457EB" w:rsidRPr="00FF13D4" w:rsidRDefault="008457EB" w:rsidP="001746B3">
      <w:pPr>
        <w:numPr>
          <w:ilvl w:val="0"/>
          <w:numId w:val="17"/>
        </w:numPr>
        <w:shd w:val="clear" w:color="auto" w:fill="FFFFFF"/>
        <w:adjustRightInd w:val="0"/>
        <w:spacing w:before="100" w:beforeAutospacing="1" w:after="0" w:line="240" w:lineRule="auto"/>
        <w:ind w:left="1170" w:right="4"/>
        <w:jc w:val="both"/>
        <w:rPr>
          <w:rFonts w:ascii="Times New Roman" w:hAnsi="Times New Roman" w:cs="Times New Roman"/>
          <w:color w:val="47474A"/>
          <w:sz w:val="24"/>
          <w:szCs w:val="24"/>
        </w:rPr>
      </w:pPr>
      <w:r w:rsidRPr="00FF13D4">
        <w:rPr>
          <w:rFonts w:ascii="Times New Roman" w:hAnsi="Times New Roman" w:cs="Times New Roman"/>
          <w:color w:val="47474A"/>
          <w:sz w:val="24"/>
          <w:szCs w:val="24"/>
        </w:rPr>
        <w:t>порядок выполнения контрольного осмотра транспортного средства перед поездкой и работ по его техническому обслуживанию;</w:t>
      </w:r>
    </w:p>
    <w:p w:rsidR="008457EB" w:rsidRPr="00FF13D4" w:rsidRDefault="008457EB" w:rsidP="001746B3">
      <w:pPr>
        <w:spacing w:after="0" w:line="240" w:lineRule="auto"/>
        <w:jc w:val="both"/>
        <w:rPr>
          <w:rFonts w:ascii="Times New Roman" w:hAnsi="Times New Roman" w:cs="Times New Roman"/>
          <w:sz w:val="24"/>
          <w:szCs w:val="24"/>
        </w:rPr>
      </w:pPr>
      <w:r w:rsidRPr="00FF13D4">
        <w:rPr>
          <w:rFonts w:ascii="Times New Roman" w:hAnsi="Times New Roman" w:cs="Times New Roman"/>
          <w:color w:val="47474A"/>
          <w:sz w:val="24"/>
          <w:szCs w:val="24"/>
        </w:rPr>
        <w:t>правила техники безопасности при проверке технического состояния транспортного средства, приемы устранения неисправностей и выполнения работ по техническому обслуживанию, правила обращения с эксплуатационными материалами.</w:t>
      </w:r>
    </w:p>
    <w:p w:rsidR="008457EB" w:rsidRPr="00FF13D4" w:rsidRDefault="008457EB" w:rsidP="008C0878">
      <w:pPr>
        <w:spacing w:after="0"/>
        <w:jc w:val="right"/>
        <w:rPr>
          <w:rFonts w:ascii="Times New Roman" w:hAnsi="Times New Roman" w:cs="Times New Roman"/>
          <w:sz w:val="24"/>
          <w:szCs w:val="24"/>
        </w:rPr>
      </w:pPr>
    </w:p>
    <w:p w:rsidR="008457EB" w:rsidRPr="00FF13D4" w:rsidRDefault="008457EB" w:rsidP="008C0878">
      <w:pPr>
        <w:spacing w:after="0"/>
        <w:jc w:val="right"/>
        <w:rPr>
          <w:rFonts w:ascii="Times New Roman" w:hAnsi="Times New Roman" w:cs="Times New Roman"/>
          <w:sz w:val="24"/>
          <w:szCs w:val="24"/>
        </w:rPr>
      </w:pPr>
    </w:p>
    <w:p w:rsidR="008C0878" w:rsidRDefault="008C0878" w:rsidP="008C0878">
      <w:pPr>
        <w:spacing w:after="0"/>
        <w:jc w:val="right"/>
        <w:rPr>
          <w:sz w:val="24"/>
          <w:szCs w:val="24"/>
        </w:rPr>
      </w:pPr>
      <w:r>
        <w:rPr>
          <w:sz w:val="24"/>
          <w:szCs w:val="24"/>
        </w:rPr>
        <w:t xml:space="preserve">Приложение 1 </w:t>
      </w:r>
    </w:p>
    <w:p w:rsidR="008C0878" w:rsidRDefault="008C0878" w:rsidP="008C0878">
      <w:pPr>
        <w:spacing w:after="0"/>
        <w:jc w:val="right"/>
        <w:rPr>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8C0878" w:rsidRPr="00A60CD9" w:rsidTr="008C0878">
        <w:tc>
          <w:tcPr>
            <w:tcW w:w="4785" w:type="dxa"/>
          </w:tcPr>
          <w:p w:rsidR="008C0878" w:rsidRPr="00A60CD9" w:rsidRDefault="008C0878">
            <w:pPr>
              <w:jc w:val="both"/>
              <w:rPr>
                <w:rFonts w:ascii="Times New Roman" w:hAnsi="Times New Roman" w:cs="Times New Roman"/>
                <w:sz w:val="24"/>
                <w:szCs w:val="24"/>
              </w:rPr>
            </w:pPr>
          </w:p>
        </w:tc>
        <w:tc>
          <w:tcPr>
            <w:tcW w:w="4786" w:type="dxa"/>
            <w:hideMark/>
          </w:tcPr>
          <w:p w:rsidR="008C0878" w:rsidRPr="00A60CD9" w:rsidRDefault="008C0878">
            <w:pPr>
              <w:spacing w:line="360" w:lineRule="auto"/>
              <w:jc w:val="center"/>
              <w:rPr>
                <w:rFonts w:ascii="Times New Roman" w:eastAsia="Batang" w:hAnsi="Times New Roman" w:cs="Times New Roman"/>
                <w:b/>
                <w:sz w:val="24"/>
                <w:szCs w:val="24"/>
              </w:rPr>
            </w:pPr>
            <w:r w:rsidRPr="00A60CD9">
              <w:rPr>
                <w:rFonts w:ascii="Times New Roman" w:eastAsia="Batang" w:hAnsi="Times New Roman" w:cs="Times New Roman"/>
                <w:b/>
                <w:sz w:val="24"/>
                <w:szCs w:val="24"/>
              </w:rPr>
              <w:t>УТВЕРЖДАЮ</w:t>
            </w:r>
          </w:p>
        </w:tc>
      </w:tr>
      <w:tr w:rsidR="008C0878" w:rsidRPr="00A60CD9" w:rsidTr="008C0878">
        <w:tc>
          <w:tcPr>
            <w:tcW w:w="4785" w:type="dxa"/>
          </w:tcPr>
          <w:p w:rsidR="008C0878" w:rsidRPr="00A60CD9" w:rsidRDefault="008C0878">
            <w:pPr>
              <w:jc w:val="both"/>
              <w:rPr>
                <w:rFonts w:ascii="Times New Roman" w:hAnsi="Times New Roman" w:cs="Times New Roman"/>
                <w:sz w:val="24"/>
                <w:szCs w:val="24"/>
              </w:rPr>
            </w:pPr>
          </w:p>
        </w:tc>
        <w:tc>
          <w:tcPr>
            <w:tcW w:w="4786" w:type="dxa"/>
            <w:hideMark/>
          </w:tcPr>
          <w:p w:rsidR="008C0878" w:rsidRPr="00A60CD9" w:rsidRDefault="0060419D">
            <w:pPr>
              <w:spacing w:line="36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t>Д</w:t>
            </w:r>
            <w:r w:rsidR="008C0878" w:rsidRPr="00A60CD9">
              <w:rPr>
                <w:rFonts w:ascii="Times New Roman" w:eastAsia="Batang" w:hAnsi="Times New Roman" w:cs="Times New Roman"/>
                <w:sz w:val="24"/>
                <w:szCs w:val="24"/>
              </w:rPr>
              <w:t xml:space="preserve">иректор </w:t>
            </w:r>
            <w:r w:rsidR="00226AB5">
              <w:rPr>
                <w:rFonts w:ascii="Times New Roman" w:eastAsia="Batang" w:hAnsi="Times New Roman" w:cs="Times New Roman"/>
                <w:sz w:val="24"/>
                <w:szCs w:val="24"/>
              </w:rPr>
              <w:t>АНОПО</w:t>
            </w:r>
            <w:r w:rsidR="008C0878" w:rsidRPr="00A60CD9">
              <w:rPr>
                <w:rFonts w:ascii="Times New Roman" w:eastAsia="Batang" w:hAnsi="Times New Roman" w:cs="Times New Roman"/>
                <w:sz w:val="24"/>
                <w:szCs w:val="24"/>
              </w:rPr>
              <w:t xml:space="preserve"> "Автошкола "Форсаж""</w:t>
            </w:r>
          </w:p>
          <w:p w:rsidR="008C0878" w:rsidRPr="00A60CD9" w:rsidRDefault="008C0878" w:rsidP="00226AB5">
            <w:pPr>
              <w:spacing w:line="360" w:lineRule="auto"/>
              <w:jc w:val="right"/>
              <w:rPr>
                <w:rFonts w:ascii="Times New Roman" w:eastAsia="Batang" w:hAnsi="Times New Roman" w:cs="Times New Roman"/>
                <w:sz w:val="24"/>
                <w:szCs w:val="24"/>
              </w:rPr>
            </w:pPr>
            <w:r w:rsidRPr="00A60CD9">
              <w:rPr>
                <w:rFonts w:ascii="Times New Roman" w:eastAsia="Batang" w:hAnsi="Times New Roman" w:cs="Times New Roman"/>
                <w:sz w:val="24"/>
                <w:szCs w:val="24"/>
              </w:rPr>
              <w:t xml:space="preserve">___________________ </w:t>
            </w:r>
            <w:r w:rsidR="00226AB5">
              <w:rPr>
                <w:rFonts w:ascii="Times New Roman" w:eastAsia="Batang" w:hAnsi="Times New Roman" w:cs="Times New Roman"/>
                <w:sz w:val="24"/>
                <w:szCs w:val="24"/>
              </w:rPr>
              <w:t>В.А. Чаплыгин</w:t>
            </w:r>
          </w:p>
        </w:tc>
      </w:tr>
    </w:tbl>
    <w:p w:rsidR="008C0878" w:rsidRPr="00A60CD9" w:rsidRDefault="008C0878" w:rsidP="008C0878">
      <w:pPr>
        <w:spacing w:after="0"/>
        <w:jc w:val="both"/>
        <w:rPr>
          <w:rFonts w:ascii="Times New Roman" w:hAnsi="Times New Roman" w:cs="Times New Roman"/>
          <w:sz w:val="24"/>
          <w:szCs w:val="24"/>
        </w:rPr>
      </w:pPr>
    </w:p>
    <w:p w:rsidR="008C0878" w:rsidRPr="00226AB5" w:rsidRDefault="00AD5047" w:rsidP="008C0878">
      <w:pPr>
        <w:spacing w:after="0"/>
        <w:jc w:val="center"/>
        <w:rPr>
          <w:rFonts w:ascii="Times New Roman" w:eastAsia="Batang" w:hAnsi="Times New Roman" w:cs="Times New Roman"/>
        </w:rPr>
      </w:pPr>
      <w:r w:rsidRPr="00226AB5">
        <w:rPr>
          <w:rFonts w:ascii="Times New Roman" w:eastAsia="Batang" w:hAnsi="Times New Roman" w:cs="Times New Roman"/>
        </w:rPr>
        <w:t>ТЕСТ</w:t>
      </w:r>
      <w:r w:rsidR="008C0878" w:rsidRPr="00226AB5">
        <w:rPr>
          <w:rFonts w:ascii="Times New Roman" w:eastAsia="Batang" w:hAnsi="Times New Roman" w:cs="Times New Roman"/>
        </w:rPr>
        <w:t xml:space="preserve"> ДЛЯ ПРИЕМА </w:t>
      </w:r>
      <w:r w:rsidRPr="00226AB5">
        <w:rPr>
          <w:rFonts w:ascii="Times New Roman" w:eastAsia="Batang" w:hAnsi="Times New Roman" w:cs="Times New Roman"/>
        </w:rPr>
        <w:t>ПРОМЕЖУТОЧНОЙ АТТЕСТАЦИИ</w:t>
      </w:r>
      <w:r w:rsidR="00436833" w:rsidRPr="00226AB5">
        <w:rPr>
          <w:rFonts w:ascii="Times New Roman" w:eastAsia="Batang" w:hAnsi="Times New Roman" w:cs="Times New Roman"/>
        </w:rPr>
        <w:t xml:space="preserve"> (зачет)</w:t>
      </w:r>
    </w:p>
    <w:p w:rsidR="00AD5047" w:rsidRPr="00226AB5" w:rsidRDefault="008C0878" w:rsidP="008C0878">
      <w:pPr>
        <w:spacing w:after="0"/>
        <w:jc w:val="center"/>
        <w:rPr>
          <w:rFonts w:ascii="Times New Roman" w:eastAsia="Batang" w:hAnsi="Times New Roman" w:cs="Times New Roman"/>
        </w:rPr>
      </w:pPr>
      <w:r w:rsidRPr="00226AB5">
        <w:rPr>
          <w:rFonts w:ascii="Times New Roman" w:eastAsia="Batang" w:hAnsi="Times New Roman" w:cs="Times New Roman"/>
        </w:rPr>
        <w:t xml:space="preserve">по предмету </w:t>
      </w:r>
    </w:p>
    <w:p w:rsidR="008C0878" w:rsidRPr="00226AB5" w:rsidRDefault="008C0878" w:rsidP="008C0878">
      <w:pPr>
        <w:spacing w:after="0"/>
        <w:jc w:val="center"/>
        <w:rPr>
          <w:rFonts w:ascii="Times New Roman" w:eastAsia="Batang" w:hAnsi="Times New Roman" w:cs="Times New Roman"/>
        </w:rPr>
      </w:pPr>
      <w:r w:rsidRPr="00226AB5">
        <w:rPr>
          <w:rFonts w:ascii="Times New Roman" w:eastAsia="Batang" w:hAnsi="Times New Roman" w:cs="Times New Roman"/>
        </w:rPr>
        <w:t>"Устройство и техническое обслуживание транспортных средств категории "В"</w:t>
      </w:r>
      <w:r w:rsidR="00AD5047" w:rsidRPr="00226AB5">
        <w:rPr>
          <w:rFonts w:ascii="Times New Roman" w:eastAsia="Batang" w:hAnsi="Times New Roman" w:cs="Times New Roman"/>
        </w:rPr>
        <w:t xml:space="preserve"> как объектов управления"</w:t>
      </w:r>
    </w:p>
    <w:p w:rsidR="00AA52F2" w:rsidRPr="00226AB5" w:rsidRDefault="00AA52F2" w:rsidP="008C0878">
      <w:pPr>
        <w:spacing w:after="0"/>
        <w:jc w:val="right"/>
        <w:rPr>
          <w:rFonts w:ascii="Times New Roman" w:hAnsi="Times New Roman" w:cs="Times New Roman"/>
        </w:rPr>
      </w:pPr>
    </w:p>
    <w:p w:rsidR="009E18BC" w:rsidRPr="00226AB5" w:rsidRDefault="009E18BC" w:rsidP="009E18BC">
      <w:pPr>
        <w:spacing w:after="0"/>
        <w:jc w:val="both"/>
        <w:rPr>
          <w:rFonts w:ascii="Times New Roman" w:hAnsi="Times New Roman" w:cs="Times New Roman"/>
          <w:b/>
        </w:rPr>
      </w:pPr>
      <w:r w:rsidRPr="00226AB5">
        <w:rPr>
          <w:rFonts w:ascii="Times New Roman" w:hAnsi="Times New Roman" w:cs="Times New Roman"/>
          <w:b/>
        </w:rPr>
        <w:t>1. Двигатель - это</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9E18BC" w:rsidRPr="00226AB5" w:rsidTr="009E18BC">
        <w:tc>
          <w:tcPr>
            <w:tcW w:w="794" w:type="dxa"/>
          </w:tcPr>
          <w:p w:rsidR="009E18BC" w:rsidRPr="00226AB5" w:rsidRDefault="00D03AA5" w:rsidP="007D12BD">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05" style="position:absolute;margin-left:7.95pt;margin-top:6.75pt;width:14.25pt;height:12pt;z-index:251729920"/>
              </w:pict>
            </w:r>
          </w:p>
        </w:tc>
        <w:tc>
          <w:tcPr>
            <w:tcW w:w="9095" w:type="dxa"/>
          </w:tcPr>
          <w:p w:rsidR="009E18BC" w:rsidRPr="00226AB5" w:rsidRDefault="009E18BC" w:rsidP="007D12BD">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Устройство, которое обеспечивает комфортное и безопасное движение автомобиля</w:t>
            </w:r>
          </w:p>
        </w:tc>
      </w:tr>
      <w:tr w:rsidR="009E18BC" w:rsidRPr="00226AB5" w:rsidTr="009E18BC">
        <w:tc>
          <w:tcPr>
            <w:tcW w:w="794" w:type="dxa"/>
          </w:tcPr>
          <w:p w:rsidR="009E18BC" w:rsidRPr="00226AB5" w:rsidRDefault="00D03AA5" w:rsidP="007D12BD">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06" style="position:absolute;margin-left:7.95pt;margin-top:5.45pt;width:14.25pt;height:12pt;z-index:251730944;mso-position-horizontal-relative:text;mso-position-vertical-relative:text"/>
              </w:pict>
            </w:r>
          </w:p>
        </w:tc>
        <w:tc>
          <w:tcPr>
            <w:tcW w:w="9095" w:type="dxa"/>
          </w:tcPr>
          <w:p w:rsidR="009E18BC" w:rsidRPr="00226AB5" w:rsidRDefault="009E18BC" w:rsidP="007D12BD">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Агрегат, в котором тепловая энергия сгорающего топлива преобразуется в механическую энергию</w:t>
            </w:r>
          </w:p>
        </w:tc>
      </w:tr>
      <w:tr w:rsidR="009E18BC" w:rsidRPr="00226AB5" w:rsidTr="009E18BC">
        <w:tc>
          <w:tcPr>
            <w:tcW w:w="794" w:type="dxa"/>
          </w:tcPr>
          <w:p w:rsidR="009E18BC" w:rsidRPr="00226AB5" w:rsidRDefault="00D03AA5" w:rsidP="007D12BD">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07" style="position:absolute;margin-left:7.95pt;margin-top:7.15pt;width:14.25pt;height:12pt;z-index:251731968;mso-position-horizontal-relative:text;mso-position-vertical-relative:text"/>
              </w:pict>
            </w:r>
          </w:p>
        </w:tc>
        <w:tc>
          <w:tcPr>
            <w:tcW w:w="9095" w:type="dxa"/>
          </w:tcPr>
          <w:p w:rsidR="009E18BC" w:rsidRPr="00226AB5" w:rsidRDefault="009E18BC" w:rsidP="007D12BD">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Узел механизма, который объединяет все сборочные единицы в одно целое и служит для перемещения ТС по опорной поверхности</w:t>
            </w:r>
          </w:p>
        </w:tc>
      </w:tr>
    </w:tbl>
    <w:p w:rsidR="009E18BC" w:rsidRPr="00226AB5" w:rsidRDefault="009E18BC" w:rsidP="009E18BC">
      <w:pPr>
        <w:spacing w:after="0"/>
        <w:jc w:val="both"/>
        <w:rPr>
          <w:rFonts w:ascii="Times New Roman" w:hAnsi="Times New Roman" w:cs="Times New Roman"/>
          <w:b/>
        </w:rPr>
      </w:pPr>
    </w:p>
    <w:p w:rsidR="009E18BC" w:rsidRPr="00226AB5" w:rsidRDefault="009E18BC" w:rsidP="009E18BC">
      <w:pPr>
        <w:spacing w:after="0"/>
        <w:jc w:val="both"/>
        <w:rPr>
          <w:rFonts w:ascii="Times New Roman" w:hAnsi="Times New Roman" w:cs="Times New Roman"/>
          <w:b/>
        </w:rPr>
      </w:pPr>
      <w:r w:rsidRPr="00226AB5">
        <w:rPr>
          <w:rFonts w:ascii="Times New Roman" w:hAnsi="Times New Roman" w:cs="Times New Roman"/>
          <w:b/>
        </w:rPr>
        <w:t>2. Трансмиссия не включает в себя:</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9E18BC" w:rsidRPr="00226AB5" w:rsidTr="009E18BC">
        <w:tc>
          <w:tcPr>
            <w:tcW w:w="794" w:type="dxa"/>
          </w:tcPr>
          <w:p w:rsidR="009E18BC" w:rsidRPr="00226AB5" w:rsidRDefault="00D03AA5" w:rsidP="007D12BD">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08" style="position:absolute;margin-left:7.95pt;margin-top:6.75pt;width:14.25pt;height:12pt;z-index:251734016"/>
              </w:pict>
            </w:r>
          </w:p>
        </w:tc>
        <w:tc>
          <w:tcPr>
            <w:tcW w:w="9095" w:type="dxa"/>
          </w:tcPr>
          <w:p w:rsidR="009E18BC" w:rsidRPr="00226AB5" w:rsidRDefault="009E18BC" w:rsidP="007D12BD">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Коробку переключения передач</w:t>
            </w:r>
          </w:p>
        </w:tc>
      </w:tr>
      <w:tr w:rsidR="009E18BC" w:rsidRPr="00226AB5" w:rsidTr="009E18BC">
        <w:tc>
          <w:tcPr>
            <w:tcW w:w="794" w:type="dxa"/>
          </w:tcPr>
          <w:p w:rsidR="009E18BC" w:rsidRPr="00226AB5" w:rsidRDefault="00D03AA5" w:rsidP="007D12BD">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09" style="position:absolute;margin-left:7.95pt;margin-top:5.45pt;width:14.25pt;height:12pt;z-index:251735040;mso-position-horizontal-relative:text;mso-position-vertical-relative:text"/>
              </w:pict>
            </w:r>
          </w:p>
        </w:tc>
        <w:tc>
          <w:tcPr>
            <w:tcW w:w="9095" w:type="dxa"/>
          </w:tcPr>
          <w:p w:rsidR="009E18BC" w:rsidRPr="00226AB5" w:rsidRDefault="009E18BC" w:rsidP="007D12BD">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Карданную передачу</w:t>
            </w:r>
          </w:p>
        </w:tc>
      </w:tr>
      <w:tr w:rsidR="009E18BC" w:rsidRPr="00226AB5" w:rsidTr="009E18BC">
        <w:tc>
          <w:tcPr>
            <w:tcW w:w="794" w:type="dxa"/>
          </w:tcPr>
          <w:p w:rsidR="009E18BC" w:rsidRPr="00226AB5" w:rsidRDefault="00D03AA5" w:rsidP="007D12BD">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10" style="position:absolute;margin-left:7.95pt;margin-top:9.4pt;width:14.25pt;height:12pt;z-index:251736064;mso-position-horizontal-relative:text;mso-position-vertical-relative:text"/>
              </w:pict>
            </w:r>
          </w:p>
        </w:tc>
        <w:tc>
          <w:tcPr>
            <w:tcW w:w="9095" w:type="dxa"/>
          </w:tcPr>
          <w:p w:rsidR="009E18BC" w:rsidRPr="00226AB5" w:rsidRDefault="009E18BC" w:rsidP="007D12BD">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Рулевое управление</w:t>
            </w:r>
          </w:p>
        </w:tc>
      </w:tr>
      <w:tr w:rsidR="009E18BC" w:rsidRPr="00226AB5" w:rsidTr="009E18BC">
        <w:tc>
          <w:tcPr>
            <w:tcW w:w="794" w:type="dxa"/>
          </w:tcPr>
          <w:p w:rsidR="009E18BC" w:rsidRPr="00226AB5" w:rsidRDefault="00D03AA5" w:rsidP="007D12BD">
            <w:pPr>
              <w:spacing w:line="360" w:lineRule="auto"/>
              <w:contextualSpacing/>
              <w:rPr>
                <w:rFonts w:ascii="Tahoma" w:eastAsia="Times New Roman" w:hAnsi="Tahoma" w:cs="Tahoma"/>
                <w:noProof/>
                <w:color w:val="000000"/>
              </w:rPr>
            </w:pPr>
            <w:r>
              <w:rPr>
                <w:rFonts w:ascii="Tahoma" w:eastAsia="Times New Roman" w:hAnsi="Tahoma" w:cs="Tahoma"/>
                <w:noProof/>
                <w:color w:val="000000"/>
              </w:rPr>
              <w:pict>
                <v:oval id="_x0000_s1117" style="position:absolute;margin-left:7.95pt;margin-top:8.15pt;width:14.25pt;height:12pt;z-index:251745280;mso-position-horizontal-relative:text;mso-position-vertical-relative:text"/>
              </w:pict>
            </w:r>
          </w:p>
        </w:tc>
        <w:tc>
          <w:tcPr>
            <w:tcW w:w="9095" w:type="dxa"/>
          </w:tcPr>
          <w:p w:rsidR="009E18BC" w:rsidRPr="00226AB5" w:rsidRDefault="009E18BC" w:rsidP="007D12BD">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Сцепление</w:t>
            </w:r>
          </w:p>
        </w:tc>
      </w:tr>
    </w:tbl>
    <w:p w:rsidR="009E18BC" w:rsidRPr="00226AB5" w:rsidRDefault="009E18BC" w:rsidP="009E18BC">
      <w:pPr>
        <w:spacing w:after="0"/>
        <w:jc w:val="both"/>
        <w:rPr>
          <w:rFonts w:ascii="Times New Roman" w:hAnsi="Times New Roman" w:cs="Times New Roman"/>
          <w:b/>
        </w:rPr>
      </w:pPr>
    </w:p>
    <w:p w:rsidR="009E18BC" w:rsidRPr="00226AB5" w:rsidRDefault="009E18BC" w:rsidP="009E18BC">
      <w:pPr>
        <w:spacing w:after="0"/>
        <w:jc w:val="both"/>
        <w:rPr>
          <w:rFonts w:ascii="Times New Roman" w:hAnsi="Times New Roman" w:cs="Times New Roman"/>
          <w:b/>
        </w:rPr>
      </w:pPr>
      <w:r w:rsidRPr="00226AB5">
        <w:rPr>
          <w:rFonts w:ascii="Times New Roman" w:hAnsi="Times New Roman" w:cs="Times New Roman"/>
          <w:b/>
        </w:rPr>
        <w:t>3. При какой неисправности вам запрещено дальнейшее движение на ТС во время дождя или снегопада?</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9E18BC" w:rsidRPr="00226AB5" w:rsidTr="009E18BC">
        <w:tc>
          <w:tcPr>
            <w:tcW w:w="794" w:type="dxa"/>
          </w:tcPr>
          <w:p w:rsidR="009E18BC"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11" style="position:absolute;margin-left:7.95pt;margin-top:6.75pt;width:14.25pt;height:12pt;z-index:251738112"/>
              </w:pict>
            </w:r>
          </w:p>
        </w:tc>
        <w:tc>
          <w:tcPr>
            <w:tcW w:w="9095" w:type="dxa"/>
          </w:tcPr>
          <w:p w:rsidR="009E18BC" w:rsidRPr="00226AB5" w:rsidRDefault="009E18BC"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 работают в установленном режиме стеклоочистители</w:t>
            </w:r>
          </w:p>
        </w:tc>
      </w:tr>
      <w:tr w:rsidR="009E18BC" w:rsidRPr="00226AB5" w:rsidTr="009E18BC">
        <w:tc>
          <w:tcPr>
            <w:tcW w:w="794" w:type="dxa"/>
          </w:tcPr>
          <w:p w:rsidR="009E18BC"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12" style="position:absolute;margin-left:7.95pt;margin-top:5.45pt;width:14.25pt;height:12pt;z-index:251739136;mso-position-horizontal-relative:text;mso-position-vertical-relative:text"/>
              </w:pict>
            </w:r>
          </w:p>
        </w:tc>
        <w:tc>
          <w:tcPr>
            <w:tcW w:w="9095" w:type="dxa"/>
          </w:tcPr>
          <w:p w:rsidR="009E18BC" w:rsidRPr="00226AB5" w:rsidRDefault="009E18BC"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 действует стеклоочиститель со стороны водителя</w:t>
            </w:r>
          </w:p>
        </w:tc>
      </w:tr>
      <w:tr w:rsidR="009E18BC" w:rsidRPr="00226AB5" w:rsidTr="009E18BC">
        <w:tc>
          <w:tcPr>
            <w:tcW w:w="794" w:type="dxa"/>
          </w:tcPr>
          <w:p w:rsidR="009E18BC"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13" style="position:absolute;margin-left:7.95pt;margin-top:7.15pt;width:14.25pt;height:12pt;z-index:251740160;mso-position-horizontal-relative:text;mso-position-vertical-relative:text"/>
              </w:pict>
            </w:r>
          </w:p>
        </w:tc>
        <w:tc>
          <w:tcPr>
            <w:tcW w:w="9095" w:type="dxa"/>
          </w:tcPr>
          <w:p w:rsidR="009E18BC" w:rsidRPr="00226AB5" w:rsidRDefault="009E18BC"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 работают предусмотренные конструкцией стеклоомыватели</w:t>
            </w:r>
          </w:p>
        </w:tc>
      </w:tr>
    </w:tbl>
    <w:p w:rsidR="00D80F68" w:rsidRPr="00226AB5" w:rsidRDefault="00D80F68" w:rsidP="008C0878">
      <w:pPr>
        <w:spacing w:after="0"/>
        <w:jc w:val="right"/>
        <w:rPr>
          <w:rFonts w:ascii="Times New Roman" w:hAnsi="Times New Roman" w:cs="Times New Roman"/>
        </w:rPr>
      </w:pPr>
    </w:p>
    <w:p w:rsidR="009E18BC" w:rsidRPr="00226AB5" w:rsidRDefault="009E18BC" w:rsidP="009E18BC">
      <w:pPr>
        <w:spacing w:after="0"/>
        <w:jc w:val="both"/>
        <w:rPr>
          <w:rFonts w:ascii="Times New Roman" w:hAnsi="Times New Roman" w:cs="Times New Roman"/>
          <w:b/>
        </w:rPr>
      </w:pPr>
      <w:r w:rsidRPr="00226AB5">
        <w:rPr>
          <w:rFonts w:ascii="Times New Roman" w:hAnsi="Times New Roman" w:cs="Times New Roman"/>
          <w:b/>
        </w:rPr>
        <w:t>4. Что не относится к газораспределительному механизму?</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9E18BC" w:rsidRPr="00226AB5" w:rsidTr="009E18BC">
        <w:tc>
          <w:tcPr>
            <w:tcW w:w="794" w:type="dxa"/>
          </w:tcPr>
          <w:p w:rsidR="009E18BC"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14" style="position:absolute;margin-left:7.95pt;margin-top:6.75pt;width:14.25pt;height:12pt;z-index:251742208"/>
              </w:pict>
            </w:r>
          </w:p>
        </w:tc>
        <w:tc>
          <w:tcPr>
            <w:tcW w:w="9095" w:type="dxa"/>
          </w:tcPr>
          <w:p w:rsidR="009E18BC" w:rsidRPr="00226AB5" w:rsidRDefault="00ED1755"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Впускные и выпускные клапана</w:t>
            </w:r>
          </w:p>
        </w:tc>
      </w:tr>
      <w:tr w:rsidR="009E18BC" w:rsidRPr="00226AB5" w:rsidTr="009E18BC">
        <w:tc>
          <w:tcPr>
            <w:tcW w:w="794" w:type="dxa"/>
          </w:tcPr>
          <w:p w:rsidR="009E18BC"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15" style="position:absolute;margin-left:7.95pt;margin-top:5.45pt;width:14.25pt;height:12pt;z-index:251743232;mso-position-horizontal-relative:text;mso-position-vertical-relative:text"/>
              </w:pict>
            </w:r>
          </w:p>
        </w:tc>
        <w:tc>
          <w:tcPr>
            <w:tcW w:w="9095" w:type="dxa"/>
          </w:tcPr>
          <w:p w:rsidR="009E18BC" w:rsidRPr="00226AB5" w:rsidRDefault="00ED1755"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Распределительный вал</w:t>
            </w:r>
          </w:p>
        </w:tc>
      </w:tr>
      <w:tr w:rsidR="009E18BC" w:rsidRPr="00226AB5" w:rsidTr="009E18BC">
        <w:tc>
          <w:tcPr>
            <w:tcW w:w="794" w:type="dxa"/>
          </w:tcPr>
          <w:p w:rsidR="009E18BC"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16" style="position:absolute;margin-left:7.95pt;margin-top:7.15pt;width:14.25pt;height:12pt;z-index:251744256;mso-position-horizontal-relative:text;mso-position-vertical-relative:text"/>
              </w:pict>
            </w:r>
          </w:p>
        </w:tc>
        <w:tc>
          <w:tcPr>
            <w:tcW w:w="9095" w:type="dxa"/>
          </w:tcPr>
          <w:p w:rsidR="009E18BC" w:rsidRPr="00226AB5" w:rsidRDefault="00ED1755"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Карамысло</w:t>
            </w:r>
          </w:p>
        </w:tc>
      </w:tr>
      <w:tr w:rsidR="00ED1755" w:rsidRPr="00226AB5" w:rsidTr="009E18BC">
        <w:tc>
          <w:tcPr>
            <w:tcW w:w="794" w:type="dxa"/>
          </w:tcPr>
          <w:p w:rsidR="00ED1755" w:rsidRPr="00226AB5" w:rsidRDefault="00D03AA5" w:rsidP="000C774C">
            <w:pPr>
              <w:spacing w:line="360" w:lineRule="auto"/>
              <w:contextualSpacing/>
              <w:rPr>
                <w:rFonts w:ascii="Tahoma" w:eastAsia="Times New Roman" w:hAnsi="Tahoma" w:cs="Tahoma"/>
                <w:noProof/>
                <w:color w:val="000000"/>
              </w:rPr>
            </w:pPr>
            <w:r>
              <w:rPr>
                <w:rFonts w:ascii="Tahoma" w:eastAsia="Times New Roman" w:hAnsi="Tahoma" w:cs="Tahoma"/>
                <w:noProof/>
                <w:color w:val="000000"/>
              </w:rPr>
              <w:pict>
                <v:oval id="_x0000_s1118" style="position:absolute;margin-left:7.95pt;margin-top:7pt;width:14.25pt;height:12pt;z-index:251746304;mso-position-horizontal-relative:text;mso-position-vertical-relative:text"/>
              </w:pict>
            </w:r>
          </w:p>
        </w:tc>
        <w:tc>
          <w:tcPr>
            <w:tcW w:w="9095" w:type="dxa"/>
          </w:tcPr>
          <w:p w:rsidR="00ED1755" w:rsidRPr="00226AB5" w:rsidRDefault="00ED1755"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Коленчатый вал</w:t>
            </w:r>
          </w:p>
        </w:tc>
      </w:tr>
    </w:tbl>
    <w:p w:rsidR="00ED1755" w:rsidRPr="00226AB5" w:rsidRDefault="00ED1755" w:rsidP="00ED1755">
      <w:pPr>
        <w:spacing w:after="0"/>
        <w:jc w:val="both"/>
        <w:rPr>
          <w:b/>
        </w:rPr>
      </w:pPr>
      <w:r w:rsidRPr="00226AB5">
        <w:rPr>
          <w:rFonts w:ascii="Times New Roman" w:hAnsi="Times New Roman" w:cs="Times New Roman"/>
          <w:b/>
        </w:rPr>
        <w:t>5. За счет чего воспламеняется рабочая смесь в бензиновых двигателях?</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ED1755" w:rsidRPr="00226AB5" w:rsidTr="00C731F9">
        <w:tc>
          <w:tcPr>
            <w:tcW w:w="794" w:type="dxa"/>
          </w:tcPr>
          <w:p w:rsidR="00ED1755"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19" style="position:absolute;margin-left:7.95pt;margin-top:6.75pt;width:14.25pt;height:12pt;z-index:251748352"/>
              </w:pict>
            </w:r>
          </w:p>
        </w:tc>
        <w:tc>
          <w:tcPr>
            <w:tcW w:w="9095" w:type="dxa"/>
          </w:tcPr>
          <w:p w:rsidR="00ED1755" w:rsidRPr="00226AB5" w:rsidRDefault="00ED1755" w:rsidP="000C774C">
            <w:pPr>
              <w:contextualSpacing/>
              <w:rPr>
                <w:rFonts w:ascii="Times New Roman" w:eastAsia="Times New Roman" w:hAnsi="Times New Roman" w:cs="Times New Roman"/>
                <w:color w:val="000000"/>
              </w:rPr>
            </w:pPr>
            <w:r w:rsidRPr="00226AB5">
              <w:rPr>
                <w:rFonts w:ascii="Times New Roman" w:hAnsi="Times New Roman" w:cs="Times New Roman"/>
              </w:rPr>
              <w:t>за счет электрического разряда свечи зажигания за счет электрического разряда свечи зажигания</w:t>
            </w:r>
          </w:p>
        </w:tc>
      </w:tr>
      <w:tr w:rsidR="00ED1755" w:rsidRPr="00226AB5" w:rsidTr="00C731F9">
        <w:tc>
          <w:tcPr>
            <w:tcW w:w="794" w:type="dxa"/>
          </w:tcPr>
          <w:p w:rsidR="00ED1755"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20" style="position:absolute;margin-left:7.95pt;margin-top:5.45pt;width:14.25pt;height:12pt;z-index:251749376;mso-position-horizontal-relative:text;mso-position-vertical-relative:text"/>
              </w:pict>
            </w:r>
          </w:p>
        </w:tc>
        <w:tc>
          <w:tcPr>
            <w:tcW w:w="9095" w:type="dxa"/>
          </w:tcPr>
          <w:p w:rsidR="00ED1755" w:rsidRPr="00226AB5" w:rsidRDefault="00ED1755" w:rsidP="000C774C">
            <w:pPr>
              <w:contextualSpacing/>
              <w:rPr>
                <w:rFonts w:ascii="Times New Roman" w:eastAsia="Times New Roman" w:hAnsi="Times New Roman" w:cs="Times New Roman"/>
                <w:color w:val="000000"/>
              </w:rPr>
            </w:pPr>
            <w:r w:rsidRPr="00226AB5">
              <w:rPr>
                <w:rFonts w:ascii="Times New Roman" w:hAnsi="Times New Roman" w:cs="Times New Roman"/>
              </w:rPr>
              <w:t>за счет резкого повышения давления и последующей детонации</w:t>
            </w:r>
          </w:p>
        </w:tc>
      </w:tr>
      <w:tr w:rsidR="00ED1755" w:rsidRPr="00226AB5" w:rsidTr="00C731F9">
        <w:tc>
          <w:tcPr>
            <w:tcW w:w="794" w:type="dxa"/>
          </w:tcPr>
          <w:p w:rsidR="00ED1755"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21" style="position:absolute;margin-left:7.95pt;margin-top:7.15pt;width:14.25pt;height:12pt;z-index:251750400;mso-position-horizontal-relative:text;mso-position-vertical-relative:text"/>
              </w:pict>
            </w:r>
          </w:p>
        </w:tc>
        <w:tc>
          <w:tcPr>
            <w:tcW w:w="9095" w:type="dxa"/>
          </w:tcPr>
          <w:p w:rsidR="00ED1755" w:rsidRPr="00226AB5" w:rsidRDefault="00ED1755" w:rsidP="000C774C">
            <w:pPr>
              <w:contextualSpacing/>
              <w:rPr>
                <w:rFonts w:ascii="Times New Roman" w:eastAsia="Times New Roman" w:hAnsi="Times New Roman" w:cs="Times New Roman"/>
                <w:color w:val="000000"/>
              </w:rPr>
            </w:pPr>
            <w:r w:rsidRPr="00226AB5">
              <w:rPr>
                <w:rFonts w:ascii="Times New Roman" w:hAnsi="Times New Roman" w:cs="Times New Roman"/>
              </w:rPr>
              <w:t>за счет открытого огня от предыдущей порции топлива</w:t>
            </w:r>
          </w:p>
        </w:tc>
      </w:tr>
    </w:tbl>
    <w:p w:rsidR="00ED1755" w:rsidRPr="00226AB5" w:rsidRDefault="00ED1755" w:rsidP="00ED1755">
      <w:pPr>
        <w:spacing w:after="0"/>
        <w:jc w:val="both"/>
      </w:pPr>
    </w:p>
    <w:p w:rsidR="00ED1755" w:rsidRPr="00226AB5" w:rsidRDefault="00ED1755" w:rsidP="00ED1755">
      <w:pPr>
        <w:rPr>
          <w:rFonts w:ascii="Times New Roman" w:hAnsi="Times New Roman" w:cs="Times New Roman"/>
          <w:b/>
        </w:rPr>
      </w:pPr>
      <w:r w:rsidRPr="00226AB5">
        <w:rPr>
          <w:rFonts w:ascii="Times New Roman" w:hAnsi="Times New Roman" w:cs="Times New Roman"/>
          <w:b/>
        </w:rPr>
        <w:t>6. За счет чего воспламеняется топливо в дизельных двигателях?</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ED1755" w:rsidRPr="00226AB5" w:rsidTr="00C731F9">
        <w:tc>
          <w:tcPr>
            <w:tcW w:w="794" w:type="dxa"/>
          </w:tcPr>
          <w:p w:rsidR="00ED1755"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22" style="position:absolute;margin-left:7.95pt;margin-top:6.75pt;width:14.25pt;height:12pt;z-index:251752448"/>
              </w:pict>
            </w:r>
          </w:p>
        </w:tc>
        <w:tc>
          <w:tcPr>
            <w:tcW w:w="9095" w:type="dxa"/>
          </w:tcPr>
          <w:p w:rsidR="00ED1755" w:rsidRPr="00226AB5" w:rsidRDefault="004464DB" w:rsidP="000C774C">
            <w:pPr>
              <w:contextualSpacing/>
              <w:rPr>
                <w:rFonts w:ascii="Times New Roman" w:eastAsia="Times New Roman" w:hAnsi="Times New Roman" w:cs="Times New Roman"/>
                <w:color w:val="000000"/>
              </w:rPr>
            </w:pPr>
            <w:r w:rsidRPr="00226AB5">
              <w:rPr>
                <w:rFonts w:ascii="Times New Roman" w:hAnsi="Times New Roman" w:cs="Times New Roman"/>
              </w:rPr>
              <w:t>за счет электрического разряда свечи зажигания</w:t>
            </w:r>
          </w:p>
        </w:tc>
      </w:tr>
      <w:tr w:rsidR="00ED1755" w:rsidRPr="00226AB5" w:rsidTr="00C731F9">
        <w:tc>
          <w:tcPr>
            <w:tcW w:w="794" w:type="dxa"/>
          </w:tcPr>
          <w:p w:rsidR="00ED1755"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23" style="position:absolute;margin-left:7.95pt;margin-top:5.45pt;width:14.25pt;height:12pt;z-index:251753472;mso-position-horizontal-relative:text;mso-position-vertical-relative:text"/>
              </w:pict>
            </w:r>
          </w:p>
        </w:tc>
        <w:tc>
          <w:tcPr>
            <w:tcW w:w="9095" w:type="dxa"/>
          </w:tcPr>
          <w:p w:rsidR="00ED1755" w:rsidRPr="00226AB5" w:rsidRDefault="004464DB" w:rsidP="000C774C">
            <w:pPr>
              <w:contextualSpacing/>
              <w:rPr>
                <w:rFonts w:ascii="Times New Roman" w:eastAsia="Times New Roman" w:hAnsi="Times New Roman" w:cs="Times New Roman"/>
                <w:color w:val="000000"/>
              </w:rPr>
            </w:pPr>
            <w:r w:rsidRPr="00226AB5">
              <w:rPr>
                <w:rFonts w:ascii="Times New Roman" w:hAnsi="Times New Roman" w:cs="Times New Roman"/>
              </w:rPr>
              <w:t>за счет резкого повышения давления и последующей детонации</w:t>
            </w:r>
          </w:p>
        </w:tc>
      </w:tr>
      <w:tr w:rsidR="00ED1755" w:rsidRPr="00226AB5" w:rsidTr="00C731F9">
        <w:tc>
          <w:tcPr>
            <w:tcW w:w="794" w:type="dxa"/>
          </w:tcPr>
          <w:p w:rsidR="00ED1755"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24" style="position:absolute;margin-left:7.95pt;margin-top:7.15pt;width:14.25pt;height:12pt;z-index:251754496;mso-position-horizontal-relative:text;mso-position-vertical-relative:text"/>
              </w:pict>
            </w:r>
          </w:p>
        </w:tc>
        <w:tc>
          <w:tcPr>
            <w:tcW w:w="9095" w:type="dxa"/>
          </w:tcPr>
          <w:p w:rsidR="00ED1755" w:rsidRPr="00226AB5" w:rsidRDefault="004464DB" w:rsidP="000C774C">
            <w:pPr>
              <w:contextualSpacing/>
              <w:rPr>
                <w:rFonts w:ascii="Times New Roman" w:eastAsia="Times New Roman" w:hAnsi="Times New Roman" w:cs="Times New Roman"/>
                <w:color w:val="000000"/>
              </w:rPr>
            </w:pPr>
            <w:r w:rsidRPr="00226AB5">
              <w:rPr>
                <w:rFonts w:ascii="Times New Roman" w:hAnsi="Times New Roman" w:cs="Times New Roman"/>
              </w:rPr>
              <w:t>за счет открытого огня от предыдущей порции топлива</w:t>
            </w:r>
          </w:p>
        </w:tc>
      </w:tr>
    </w:tbl>
    <w:p w:rsidR="00ED1755" w:rsidRPr="00226AB5" w:rsidRDefault="00ED1755" w:rsidP="00ED1755">
      <w:pPr>
        <w:rPr>
          <w:rFonts w:ascii="Times New Roman" w:hAnsi="Times New Roman" w:cs="Times New Roman"/>
          <w:b/>
        </w:rPr>
      </w:pPr>
    </w:p>
    <w:p w:rsidR="00ED1755" w:rsidRPr="00226AB5" w:rsidRDefault="004464DB" w:rsidP="00ED1755">
      <w:pPr>
        <w:contextualSpacing/>
        <w:rPr>
          <w:rFonts w:ascii="Times New Roman" w:hAnsi="Times New Roman" w:cs="Times New Roman"/>
          <w:b/>
        </w:rPr>
      </w:pPr>
      <w:r w:rsidRPr="00226AB5">
        <w:rPr>
          <w:rFonts w:ascii="Times New Roman" w:hAnsi="Times New Roman" w:cs="Times New Roman"/>
          <w:b/>
        </w:rPr>
        <w:t xml:space="preserve">7. </w:t>
      </w:r>
      <w:r w:rsidR="00ED1755" w:rsidRPr="00226AB5">
        <w:rPr>
          <w:rFonts w:ascii="Times New Roman" w:hAnsi="Times New Roman" w:cs="Times New Roman"/>
          <w:b/>
        </w:rPr>
        <w:t xml:space="preserve"> Дифференциал это:</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2C6A5D" w:rsidRPr="00226AB5" w:rsidTr="00C731F9">
        <w:tc>
          <w:tcPr>
            <w:tcW w:w="794" w:type="dxa"/>
          </w:tcPr>
          <w:p w:rsidR="002C6A5D" w:rsidRPr="00226AB5" w:rsidRDefault="00D03AA5" w:rsidP="000C774C">
            <w:pPr>
              <w:spacing w:line="360" w:lineRule="auto"/>
              <w:rPr>
                <w:rFonts w:ascii="Tahoma" w:eastAsia="Times New Roman" w:hAnsi="Tahoma" w:cs="Tahoma"/>
                <w:color w:val="000000"/>
              </w:rPr>
            </w:pPr>
            <w:r>
              <w:rPr>
                <w:rFonts w:ascii="Tahoma" w:eastAsia="Times New Roman" w:hAnsi="Tahoma" w:cs="Tahoma"/>
                <w:noProof/>
                <w:color w:val="000000"/>
              </w:rPr>
              <w:pict>
                <v:oval id="_x0000_s1125" style="position:absolute;margin-left:7.95pt;margin-top:6.75pt;width:14.25pt;height:12pt;z-index:251756544"/>
              </w:pict>
            </w:r>
          </w:p>
        </w:tc>
        <w:tc>
          <w:tcPr>
            <w:tcW w:w="9095" w:type="dxa"/>
          </w:tcPr>
          <w:p w:rsidR="002C6A5D" w:rsidRPr="00226AB5" w:rsidRDefault="002C6A5D" w:rsidP="000C774C">
            <w:pPr>
              <w:contextualSpacing/>
              <w:rPr>
                <w:rFonts w:ascii="Times New Roman" w:eastAsia="Times New Roman" w:hAnsi="Times New Roman" w:cs="Times New Roman"/>
                <w:color w:val="000000"/>
              </w:rPr>
            </w:pPr>
            <w:r w:rsidRPr="00226AB5">
              <w:rPr>
                <w:rFonts w:ascii="Times New Roman" w:hAnsi="Times New Roman" w:cs="Times New Roman"/>
              </w:rPr>
              <w:t>устройство для уравнивания угловых скоростей зубчатых колес в коробке передач</w:t>
            </w:r>
          </w:p>
        </w:tc>
      </w:tr>
      <w:tr w:rsidR="002C6A5D" w:rsidRPr="00226AB5" w:rsidTr="00C731F9">
        <w:tc>
          <w:tcPr>
            <w:tcW w:w="794" w:type="dxa"/>
          </w:tcPr>
          <w:p w:rsidR="002C6A5D" w:rsidRPr="00226AB5" w:rsidRDefault="00D03AA5" w:rsidP="000C774C">
            <w:pPr>
              <w:spacing w:line="360" w:lineRule="auto"/>
              <w:rPr>
                <w:rFonts w:ascii="Tahoma" w:eastAsia="Times New Roman" w:hAnsi="Tahoma" w:cs="Tahoma"/>
                <w:color w:val="000000"/>
              </w:rPr>
            </w:pPr>
            <w:r>
              <w:rPr>
                <w:rFonts w:ascii="Tahoma" w:eastAsia="Times New Roman" w:hAnsi="Tahoma" w:cs="Tahoma"/>
                <w:noProof/>
                <w:color w:val="000000"/>
              </w:rPr>
              <w:pict>
                <v:oval id="_x0000_s1126" style="position:absolute;margin-left:7.95pt;margin-top:5.45pt;width:14.25pt;height:12pt;z-index:251757568;mso-position-horizontal-relative:text;mso-position-vertical-relative:text"/>
              </w:pict>
            </w:r>
          </w:p>
        </w:tc>
        <w:tc>
          <w:tcPr>
            <w:tcW w:w="9095" w:type="dxa"/>
          </w:tcPr>
          <w:p w:rsidR="002C6A5D" w:rsidRPr="00226AB5" w:rsidRDefault="002C6A5D" w:rsidP="000C774C">
            <w:pPr>
              <w:contextualSpacing/>
              <w:rPr>
                <w:rFonts w:ascii="Times New Roman" w:eastAsia="Times New Roman" w:hAnsi="Times New Roman" w:cs="Times New Roman"/>
                <w:color w:val="000000"/>
              </w:rPr>
            </w:pPr>
            <w:r w:rsidRPr="00226AB5">
              <w:rPr>
                <w:rFonts w:ascii="Times New Roman" w:hAnsi="Times New Roman" w:cs="Times New Roman"/>
              </w:rPr>
              <w:t>устройство для изменения углов скоростей ведущих колес в зависимости от радиуса поворота</w:t>
            </w:r>
          </w:p>
        </w:tc>
      </w:tr>
      <w:tr w:rsidR="002C6A5D" w:rsidRPr="00226AB5" w:rsidTr="00C731F9">
        <w:tc>
          <w:tcPr>
            <w:tcW w:w="794" w:type="dxa"/>
          </w:tcPr>
          <w:p w:rsidR="002C6A5D" w:rsidRPr="00226AB5" w:rsidRDefault="00D03AA5" w:rsidP="000C774C">
            <w:pPr>
              <w:spacing w:line="360" w:lineRule="auto"/>
              <w:rPr>
                <w:rFonts w:ascii="Tahoma" w:eastAsia="Times New Roman" w:hAnsi="Tahoma" w:cs="Tahoma"/>
                <w:color w:val="000000"/>
              </w:rPr>
            </w:pPr>
            <w:r>
              <w:rPr>
                <w:rFonts w:ascii="Tahoma" w:eastAsia="Times New Roman" w:hAnsi="Tahoma" w:cs="Tahoma"/>
                <w:noProof/>
                <w:color w:val="000000"/>
              </w:rPr>
              <w:pict>
                <v:oval id="_x0000_s1127" style="position:absolute;margin-left:7.95pt;margin-top:7.15pt;width:14.25pt;height:12pt;z-index:251758592;mso-position-horizontal-relative:text;mso-position-vertical-relative:text"/>
              </w:pict>
            </w:r>
          </w:p>
        </w:tc>
        <w:tc>
          <w:tcPr>
            <w:tcW w:w="9095" w:type="dxa"/>
          </w:tcPr>
          <w:p w:rsidR="002C6A5D" w:rsidRPr="00226AB5" w:rsidRDefault="002C6A5D" w:rsidP="000C774C">
            <w:pPr>
              <w:contextualSpacing/>
              <w:rPr>
                <w:rFonts w:ascii="Times New Roman" w:eastAsia="Times New Roman" w:hAnsi="Times New Roman" w:cs="Times New Roman"/>
                <w:color w:val="000000"/>
              </w:rPr>
            </w:pPr>
            <w:r w:rsidRPr="00226AB5">
              <w:rPr>
                <w:rFonts w:ascii="Times New Roman" w:hAnsi="Times New Roman" w:cs="Times New Roman"/>
              </w:rPr>
              <w:t>устройство для уравнивания угловых скоростей между дисками сцепления</w:t>
            </w:r>
          </w:p>
        </w:tc>
      </w:tr>
    </w:tbl>
    <w:p w:rsidR="002C6A5D" w:rsidRPr="00226AB5" w:rsidRDefault="002C6A5D" w:rsidP="00ED1755">
      <w:pPr>
        <w:contextualSpacing/>
        <w:rPr>
          <w:rFonts w:ascii="Times New Roman" w:hAnsi="Times New Roman" w:cs="Times New Roman"/>
        </w:rPr>
      </w:pPr>
    </w:p>
    <w:p w:rsidR="00ED1755" w:rsidRPr="00226AB5" w:rsidRDefault="002C6A5D" w:rsidP="00ED1755">
      <w:pPr>
        <w:contextualSpacing/>
        <w:rPr>
          <w:rFonts w:ascii="Times New Roman" w:hAnsi="Times New Roman" w:cs="Times New Roman"/>
          <w:b/>
        </w:rPr>
      </w:pPr>
      <w:r w:rsidRPr="00226AB5">
        <w:rPr>
          <w:rFonts w:ascii="Times New Roman" w:hAnsi="Times New Roman" w:cs="Times New Roman"/>
          <w:b/>
        </w:rPr>
        <w:t>8.</w:t>
      </w:r>
      <w:r w:rsidR="00ED1755" w:rsidRPr="00226AB5">
        <w:rPr>
          <w:rFonts w:ascii="Times New Roman" w:hAnsi="Times New Roman" w:cs="Times New Roman"/>
          <w:b/>
        </w:rPr>
        <w:t xml:space="preserve"> Бензин это:</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2C6A5D" w:rsidRPr="00226AB5" w:rsidTr="00C731F9">
        <w:tc>
          <w:tcPr>
            <w:tcW w:w="794" w:type="dxa"/>
          </w:tcPr>
          <w:p w:rsidR="002C6A5D"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28" style="position:absolute;margin-left:7.95pt;margin-top:6.75pt;width:14.25pt;height:12pt;z-index:251760640"/>
              </w:pict>
            </w:r>
          </w:p>
        </w:tc>
        <w:tc>
          <w:tcPr>
            <w:tcW w:w="9095" w:type="dxa"/>
          </w:tcPr>
          <w:p w:rsidR="002C6A5D" w:rsidRPr="00226AB5" w:rsidRDefault="002C6A5D"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Фракция нефти с температурой кипения от 40 до 200 градусов Цельсия</w:t>
            </w:r>
          </w:p>
        </w:tc>
      </w:tr>
      <w:tr w:rsidR="002C6A5D" w:rsidRPr="00226AB5" w:rsidTr="00C731F9">
        <w:tc>
          <w:tcPr>
            <w:tcW w:w="794" w:type="dxa"/>
          </w:tcPr>
          <w:p w:rsidR="002C6A5D"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29" style="position:absolute;margin-left:7.95pt;margin-top:5.45pt;width:14.25pt;height:12pt;z-index:251761664;mso-position-horizontal-relative:text;mso-position-vertical-relative:text"/>
              </w:pict>
            </w:r>
          </w:p>
        </w:tc>
        <w:tc>
          <w:tcPr>
            <w:tcW w:w="9095" w:type="dxa"/>
          </w:tcPr>
          <w:p w:rsidR="002C6A5D" w:rsidRPr="00226AB5" w:rsidRDefault="002C6A5D"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Азотно-углеродное топливо</w:t>
            </w:r>
          </w:p>
        </w:tc>
      </w:tr>
      <w:tr w:rsidR="002C6A5D" w:rsidRPr="00226AB5" w:rsidTr="00C731F9">
        <w:tc>
          <w:tcPr>
            <w:tcW w:w="794" w:type="dxa"/>
          </w:tcPr>
          <w:p w:rsidR="002C6A5D"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30" style="position:absolute;margin-left:7.95pt;margin-top:7.15pt;width:14.25pt;height:12pt;z-index:251762688;mso-position-horizontal-relative:text;mso-position-vertical-relative:text"/>
              </w:pict>
            </w:r>
          </w:p>
        </w:tc>
        <w:tc>
          <w:tcPr>
            <w:tcW w:w="9095" w:type="dxa"/>
          </w:tcPr>
          <w:p w:rsidR="002C6A5D" w:rsidRPr="00226AB5" w:rsidRDefault="002C6A5D"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Фракция нефти состоящая преимущественно из циклоаренов</w:t>
            </w:r>
          </w:p>
        </w:tc>
      </w:tr>
    </w:tbl>
    <w:p w:rsidR="002C6A5D" w:rsidRPr="00226AB5" w:rsidRDefault="002C6A5D" w:rsidP="002C6A5D">
      <w:pPr>
        <w:contextualSpacing/>
        <w:rPr>
          <w:rFonts w:ascii="Times New Roman" w:hAnsi="Times New Roman" w:cs="Times New Roman"/>
        </w:rPr>
      </w:pPr>
    </w:p>
    <w:p w:rsidR="00ED1755" w:rsidRPr="00226AB5" w:rsidRDefault="002C6A5D" w:rsidP="00ED1755">
      <w:pPr>
        <w:contextualSpacing/>
        <w:rPr>
          <w:rFonts w:ascii="Times New Roman" w:hAnsi="Times New Roman" w:cs="Times New Roman"/>
          <w:b/>
        </w:rPr>
      </w:pPr>
      <w:r w:rsidRPr="00226AB5">
        <w:rPr>
          <w:rFonts w:ascii="Times New Roman" w:hAnsi="Times New Roman" w:cs="Times New Roman"/>
          <w:b/>
        </w:rPr>
        <w:t xml:space="preserve">9. </w:t>
      </w:r>
      <w:r w:rsidR="00ED1755" w:rsidRPr="00226AB5">
        <w:rPr>
          <w:rFonts w:ascii="Times New Roman" w:hAnsi="Times New Roman" w:cs="Times New Roman"/>
          <w:b/>
        </w:rPr>
        <w:t xml:space="preserve"> Для чего нужен кривошипно-шатунный механизм?</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2C6A5D" w:rsidRPr="00226AB5" w:rsidTr="00C731F9">
        <w:tc>
          <w:tcPr>
            <w:tcW w:w="794" w:type="dxa"/>
          </w:tcPr>
          <w:p w:rsidR="002C6A5D"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31" style="position:absolute;margin-left:7.95pt;margin-top:6.75pt;width:14.25pt;height:12pt;z-index:251764736"/>
              </w:pict>
            </w:r>
          </w:p>
        </w:tc>
        <w:tc>
          <w:tcPr>
            <w:tcW w:w="9095" w:type="dxa"/>
          </w:tcPr>
          <w:p w:rsidR="002C6A5D" w:rsidRPr="00226AB5" w:rsidRDefault="002C6A5D" w:rsidP="000C774C">
            <w:pPr>
              <w:contextualSpacing/>
              <w:jc w:val="both"/>
              <w:rPr>
                <w:rFonts w:ascii="Times New Roman" w:eastAsia="Times New Roman" w:hAnsi="Times New Roman" w:cs="Times New Roman"/>
                <w:color w:val="000000"/>
              </w:rPr>
            </w:pPr>
            <w:r w:rsidRPr="00226AB5">
              <w:rPr>
                <w:rFonts w:ascii="Times New Roman" w:eastAsia="Times New Roman" w:hAnsi="Times New Roman" w:cs="Times New Roman"/>
                <w:color w:val="000000"/>
              </w:rPr>
              <w:t>Для открытия и закрытия клапанов двигателя</w:t>
            </w:r>
          </w:p>
        </w:tc>
      </w:tr>
      <w:tr w:rsidR="002C6A5D" w:rsidRPr="00226AB5" w:rsidTr="00C731F9">
        <w:tc>
          <w:tcPr>
            <w:tcW w:w="794" w:type="dxa"/>
          </w:tcPr>
          <w:p w:rsidR="002C6A5D"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32" style="position:absolute;margin-left:7.95pt;margin-top:5.45pt;width:14.25pt;height:12pt;z-index:251765760;mso-position-horizontal-relative:text;mso-position-vertical-relative:text"/>
              </w:pict>
            </w:r>
          </w:p>
        </w:tc>
        <w:tc>
          <w:tcPr>
            <w:tcW w:w="9095" w:type="dxa"/>
          </w:tcPr>
          <w:p w:rsidR="002C6A5D" w:rsidRPr="00226AB5" w:rsidRDefault="002C6A5D" w:rsidP="000C774C">
            <w:pPr>
              <w:contextualSpacing/>
              <w:jc w:val="both"/>
              <w:rPr>
                <w:rFonts w:ascii="Times New Roman" w:eastAsia="Times New Roman" w:hAnsi="Times New Roman" w:cs="Times New Roman"/>
                <w:color w:val="000000"/>
              </w:rPr>
            </w:pPr>
            <w:r w:rsidRPr="00226AB5">
              <w:rPr>
                <w:rFonts w:ascii="Times New Roman" w:eastAsia="Times New Roman" w:hAnsi="Times New Roman" w:cs="Times New Roman"/>
                <w:color w:val="000000"/>
              </w:rPr>
              <w:t>Для преобразования возвратно-поступательных движений поршня во вращательное коленчатого вала</w:t>
            </w:r>
          </w:p>
        </w:tc>
      </w:tr>
      <w:tr w:rsidR="002C6A5D" w:rsidRPr="00226AB5" w:rsidTr="00C731F9">
        <w:tc>
          <w:tcPr>
            <w:tcW w:w="794" w:type="dxa"/>
          </w:tcPr>
          <w:p w:rsidR="002C6A5D"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33" style="position:absolute;margin-left:7.95pt;margin-top:7.15pt;width:14.25pt;height:12pt;z-index:251766784;mso-position-horizontal-relative:text;mso-position-vertical-relative:text"/>
              </w:pict>
            </w:r>
          </w:p>
        </w:tc>
        <w:tc>
          <w:tcPr>
            <w:tcW w:w="9095" w:type="dxa"/>
          </w:tcPr>
          <w:p w:rsidR="002C6A5D" w:rsidRPr="00226AB5" w:rsidRDefault="002C6A5D" w:rsidP="000C774C">
            <w:pPr>
              <w:contextualSpacing/>
              <w:jc w:val="both"/>
              <w:rPr>
                <w:rFonts w:ascii="Times New Roman" w:eastAsia="Times New Roman" w:hAnsi="Times New Roman" w:cs="Times New Roman"/>
                <w:color w:val="000000"/>
              </w:rPr>
            </w:pPr>
            <w:r w:rsidRPr="00226AB5">
              <w:rPr>
                <w:rFonts w:ascii="Times New Roman" w:eastAsia="Times New Roman" w:hAnsi="Times New Roman" w:cs="Times New Roman"/>
                <w:color w:val="000000"/>
              </w:rPr>
              <w:t>Для передачи крутящего момента на главную передачу</w:t>
            </w:r>
          </w:p>
        </w:tc>
      </w:tr>
    </w:tbl>
    <w:p w:rsidR="002C6A5D" w:rsidRPr="00226AB5" w:rsidRDefault="002C6A5D" w:rsidP="00ED1755">
      <w:pPr>
        <w:contextualSpacing/>
        <w:rPr>
          <w:rFonts w:ascii="Times New Roman" w:hAnsi="Times New Roman" w:cs="Times New Roman"/>
        </w:rPr>
      </w:pPr>
    </w:p>
    <w:p w:rsidR="00ED1755" w:rsidRPr="00226AB5" w:rsidRDefault="00C731F9" w:rsidP="00ED1755">
      <w:pPr>
        <w:contextualSpacing/>
        <w:rPr>
          <w:rFonts w:ascii="Times New Roman" w:hAnsi="Times New Roman" w:cs="Times New Roman"/>
          <w:b/>
        </w:rPr>
      </w:pPr>
      <w:r w:rsidRPr="00226AB5">
        <w:rPr>
          <w:rFonts w:ascii="Times New Roman" w:hAnsi="Times New Roman" w:cs="Times New Roman"/>
          <w:b/>
        </w:rPr>
        <w:t xml:space="preserve">10. </w:t>
      </w:r>
      <w:r w:rsidR="00ED1755" w:rsidRPr="00226AB5">
        <w:rPr>
          <w:rFonts w:ascii="Times New Roman" w:hAnsi="Times New Roman" w:cs="Times New Roman"/>
          <w:b/>
        </w:rPr>
        <w:t>Чем отличается инжекторный двигатель от карбюраторного?</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C731F9" w:rsidRPr="00226AB5" w:rsidTr="00C731F9">
        <w:tc>
          <w:tcPr>
            <w:tcW w:w="794" w:type="dxa"/>
          </w:tcPr>
          <w:p w:rsidR="00C731F9"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34" style="position:absolute;margin-left:7.95pt;margin-top:6.75pt;width:14.25pt;height:12pt;z-index:251768832"/>
              </w:pict>
            </w:r>
          </w:p>
        </w:tc>
        <w:tc>
          <w:tcPr>
            <w:tcW w:w="9095" w:type="dxa"/>
          </w:tcPr>
          <w:p w:rsidR="00C731F9" w:rsidRPr="00226AB5" w:rsidRDefault="00C731F9"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Способом смесеобразования</w:t>
            </w:r>
          </w:p>
        </w:tc>
      </w:tr>
      <w:tr w:rsidR="00C731F9" w:rsidRPr="00226AB5" w:rsidTr="00C731F9">
        <w:tc>
          <w:tcPr>
            <w:tcW w:w="794" w:type="dxa"/>
          </w:tcPr>
          <w:p w:rsidR="00C731F9"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35" style="position:absolute;margin-left:7.95pt;margin-top:5.45pt;width:14.25pt;height:12pt;z-index:251769856;mso-position-horizontal-relative:text;mso-position-vertical-relative:text"/>
              </w:pict>
            </w:r>
          </w:p>
        </w:tc>
        <w:tc>
          <w:tcPr>
            <w:tcW w:w="9095" w:type="dxa"/>
          </w:tcPr>
          <w:p w:rsidR="00C731F9" w:rsidRPr="00226AB5" w:rsidRDefault="00C731F9"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Количеством клапанов</w:t>
            </w:r>
          </w:p>
        </w:tc>
      </w:tr>
      <w:tr w:rsidR="00C731F9" w:rsidRPr="00226AB5" w:rsidTr="00C731F9">
        <w:tc>
          <w:tcPr>
            <w:tcW w:w="794" w:type="dxa"/>
          </w:tcPr>
          <w:p w:rsidR="00C731F9"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36" style="position:absolute;margin-left:7.95pt;margin-top:7.15pt;width:14.25pt;height:12pt;z-index:251770880;mso-position-horizontal-relative:text;mso-position-vertical-relative:text"/>
              </w:pict>
            </w:r>
          </w:p>
        </w:tc>
        <w:tc>
          <w:tcPr>
            <w:tcW w:w="9095" w:type="dxa"/>
          </w:tcPr>
          <w:p w:rsidR="00C731F9" w:rsidRPr="00226AB5" w:rsidRDefault="00C731F9"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Устройством блока цилиндров (</w:t>
            </w:r>
            <w:r w:rsidRPr="00226AB5">
              <w:rPr>
                <w:rFonts w:ascii="Times New Roman" w:eastAsia="Times New Roman" w:hAnsi="Times New Roman" w:cs="Times New Roman"/>
                <w:color w:val="000000"/>
                <w:lang w:val="en-US"/>
              </w:rPr>
              <w:t>V</w:t>
            </w:r>
            <w:r w:rsidRPr="00226AB5">
              <w:rPr>
                <w:rFonts w:ascii="Times New Roman" w:eastAsia="Times New Roman" w:hAnsi="Times New Roman" w:cs="Times New Roman"/>
                <w:color w:val="000000"/>
              </w:rPr>
              <w:t>- образный или рядный)</w:t>
            </w:r>
          </w:p>
        </w:tc>
      </w:tr>
    </w:tbl>
    <w:p w:rsidR="00C731F9" w:rsidRPr="00226AB5" w:rsidRDefault="00C731F9" w:rsidP="00ED1755">
      <w:pPr>
        <w:contextualSpacing/>
        <w:rPr>
          <w:rFonts w:ascii="Times New Roman" w:hAnsi="Times New Roman" w:cs="Times New Roman"/>
        </w:rPr>
      </w:pPr>
    </w:p>
    <w:p w:rsidR="00AC6751" w:rsidRPr="00226AB5" w:rsidRDefault="00AC6751" w:rsidP="00ED1755">
      <w:pPr>
        <w:contextualSpacing/>
        <w:rPr>
          <w:rFonts w:ascii="Times New Roman" w:hAnsi="Times New Roman" w:cs="Times New Roman"/>
          <w:b/>
        </w:rPr>
      </w:pPr>
    </w:p>
    <w:p w:rsidR="00AC6751" w:rsidRPr="00226AB5" w:rsidRDefault="00AC6751" w:rsidP="00ED1755">
      <w:pPr>
        <w:contextualSpacing/>
        <w:rPr>
          <w:rFonts w:ascii="Times New Roman" w:hAnsi="Times New Roman" w:cs="Times New Roman"/>
          <w:b/>
        </w:rPr>
      </w:pPr>
    </w:p>
    <w:p w:rsidR="00ED1755" w:rsidRPr="00226AB5" w:rsidRDefault="00C731F9" w:rsidP="00ED1755">
      <w:pPr>
        <w:contextualSpacing/>
        <w:rPr>
          <w:rFonts w:ascii="Times New Roman" w:hAnsi="Times New Roman" w:cs="Times New Roman"/>
          <w:b/>
        </w:rPr>
      </w:pPr>
      <w:r w:rsidRPr="00226AB5">
        <w:rPr>
          <w:rFonts w:ascii="Times New Roman" w:hAnsi="Times New Roman" w:cs="Times New Roman"/>
          <w:b/>
        </w:rPr>
        <w:t xml:space="preserve">11. </w:t>
      </w:r>
      <w:r w:rsidR="00ED1755" w:rsidRPr="00226AB5">
        <w:rPr>
          <w:rFonts w:ascii="Times New Roman" w:hAnsi="Times New Roman" w:cs="Times New Roman"/>
          <w:b/>
        </w:rPr>
        <w:t>Как</w:t>
      </w:r>
      <w:r w:rsidR="00763449" w:rsidRPr="00226AB5">
        <w:rPr>
          <w:rFonts w:ascii="Times New Roman" w:hAnsi="Times New Roman" w:cs="Times New Roman"/>
          <w:b/>
        </w:rPr>
        <w:t>а</w:t>
      </w:r>
      <w:r w:rsidR="00ED1755" w:rsidRPr="00226AB5">
        <w:rPr>
          <w:rFonts w:ascii="Times New Roman" w:hAnsi="Times New Roman" w:cs="Times New Roman"/>
          <w:b/>
        </w:rPr>
        <w:t>я опасность возникает при зарядке аккумулятора от зарядного устройства?</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C731F9" w:rsidRPr="00226AB5" w:rsidTr="00C731F9">
        <w:tc>
          <w:tcPr>
            <w:tcW w:w="794" w:type="dxa"/>
          </w:tcPr>
          <w:p w:rsidR="00C731F9" w:rsidRPr="00226AB5" w:rsidRDefault="00D03AA5" w:rsidP="000C774C">
            <w:pPr>
              <w:spacing w:line="360" w:lineRule="auto"/>
              <w:rPr>
                <w:rFonts w:ascii="Tahoma" w:eastAsia="Times New Roman" w:hAnsi="Tahoma" w:cs="Tahoma"/>
                <w:color w:val="000000"/>
              </w:rPr>
            </w:pPr>
            <w:r>
              <w:rPr>
                <w:rFonts w:ascii="Tahoma" w:eastAsia="Times New Roman" w:hAnsi="Tahoma" w:cs="Tahoma"/>
                <w:noProof/>
                <w:color w:val="000000"/>
              </w:rPr>
              <w:pict>
                <v:oval id="_x0000_s1137" style="position:absolute;margin-left:7.95pt;margin-top:6.75pt;width:14.25pt;height:12pt;z-index:251772928"/>
              </w:pict>
            </w:r>
          </w:p>
        </w:tc>
        <w:tc>
          <w:tcPr>
            <w:tcW w:w="9095" w:type="dxa"/>
          </w:tcPr>
          <w:p w:rsidR="00C731F9" w:rsidRPr="00226AB5" w:rsidRDefault="00C731F9" w:rsidP="000C774C">
            <w:pPr>
              <w:rPr>
                <w:rFonts w:ascii="Times New Roman" w:eastAsia="Times New Roman" w:hAnsi="Times New Roman" w:cs="Times New Roman"/>
                <w:color w:val="000000"/>
              </w:rPr>
            </w:pPr>
            <w:r w:rsidRPr="00226AB5">
              <w:rPr>
                <w:rFonts w:ascii="Times New Roman" w:eastAsia="Times New Roman" w:hAnsi="Times New Roman" w:cs="Times New Roman"/>
                <w:color w:val="000000"/>
              </w:rPr>
              <w:t>Полное выкипание электролита</w:t>
            </w:r>
          </w:p>
        </w:tc>
      </w:tr>
      <w:tr w:rsidR="00C731F9" w:rsidRPr="00226AB5" w:rsidTr="00C731F9">
        <w:tc>
          <w:tcPr>
            <w:tcW w:w="794" w:type="dxa"/>
          </w:tcPr>
          <w:p w:rsidR="00C731F9" w:rsidRPr="00226AB5" w:rsidRDefault="00D03AA5" w:rsidP="000C774C">
            <w:pPr>
              <w:spacing w:line="360" w:lineRule="auto"/>
              <w:rPr>
                <w:rFonts w:ascii="Tahoma" w:eastAsia="Times New Roman" w:hAnsi="Tahoma" w:cs="Tahoma"/>
                <w:color w:val="000000"/>
              </w:rPr>
            </w:pPr>
            <w:r>
              <w:rPr>
                <w:rFonts w:ascii="Tahoma" w:eastAsia="Times New Roman" w:hAnsi="Tahoma" w:cs="Tahoma"/>
                <w:noProof/>
                <w:color w:val="000000"/>
              </w:rPr>
              <w:pict>
                <v:oval id="_x0000_s1138" style="position:absolute;margin-left:7.95pt;margin-top:5.45pt;width:14.25pt;height:12pt;z-index:251773952;mso-position-horizontal-relative:text;mso-position-vertical-relative:text"/>
              </w:pict>
            </w:r>
          </w:p>
        </w:tc>
        <w:tc>
          <w:tcPr>
            <w:tcW w:w="9095" w:type="dxa"/>
          </w:tcPr>
          <w:p w:rsidR="00C731F9" w:rsidRPr="00226AB5" w:rsidRDefault="00C731F9" w:rsidP="000C774C">
            <w:pPr>
              <w:rPr>
                <w:rFonts w:ascii="Times New Roman" w:eastAsia="Times New Roman" w:hAnsi="Times New Roman" w:cs="Times New Roman"/>
                <w:color w:val="000000"/>
              </w:rPr>
            </w:pPr>
            <w:r w:rsidRPr="00226AB5">
              <w:rPr>
                <w:rFonts w:ascii="Times New Roman" w:eastAsia="Times New Roman" w:hAnsi="Times New Roman" w:cs="Times New Roman"/>
                <w:color w:val="000000"/>
              </w:rPr>
              <w:t>Выделение взрывоопасного водорода</w:t>
            </w:r>
          </w:p>
        </w:tc>
      </w:tr>
      <w:tr w:rsidR="00C731F9" w:rsidRPr="00226AB5" w:rsidTr="00C731F9">
        <w:tc>
          <w:tcPr>
            <w:tcW w:w="794" w:type="dxa"/>
          </w:tcPr>
          <w:p w:rsidR="00C731F9" w:rsidRPr="00226AB5" w:rsidRDefault="00D03AA5" w:rsidP="000C774C">
            <w:pPr>
              <w:spacing w:line="360" w:lineRule="auto"/>
              <w:rPr>
                <w:rFonts w:ascii="Tahoma" w:eastAsia="Times New Roman" w:hAnsi="Tahoma" w:cs="Tahoma"/>
                <w:color w:val="000000"/>
              </w:rPr>
            </w:pPr>
            <w:r>
              <w:rPr>
                <w:rFonts w:ascii="Tahoma" w:eastAsia="Times New Roman" w:hAnsi="Tahoma" w:cs="Tahoma"/>
                <w:noProof/>
                <w:color w:val="000000"/>
              </w:rPr>
              <w:pict>
                <v:oval id="_x0000_s1139" style="position:absolute;margin-left:7.95pt;margin-top:7.15pt;width:14.25pt;height:12pt;z-index:251774976;mso-position-horizontal-relative:text;mso-position-vertical-relative:text"/>
              </w:pict>
            </w:r>
          </w:p>
        </w:tc>
        <w:tc>
          <w:tcPr>
            <w:tcW w:w="9095" w:type="dxa"/>
          </w:tcPr>
          <w:p w:rsidR="00C731F9" w:rsidRPr="00226AB5" w:rsidRDefault="00C731F9" w:rsidP="000C774C">
            <w:pPr>
              <w:rPr>
                <w:rFonts w:ascii="Times New Roman" w:eastAsia="Times New Roman" w:hAnsi="Times New Roman" w:cs="Times New Roman"/>
                <w:color w:val="000000"/>
              </w:rPr>
            </w:pPr>
            <w:r w:rsidRPr="00226AB5">
              <w:rPr>
                <w:rFonts w:ascii="Times New Roman" w:eastAsia="Times New Roman" w:hAnsi="Times New Roman" w:cs="Times New Roman"/>
                <w:color w:val="000000"/>
              </w:rPr>
              <w:t>Удар током из-за накопления потенциала</w:t>
            </w:r>
          </w:p>
        </w:tc>
      </w:tr>
    </w:tbl>
    <w:p w:rsidR="00C731F9" w:rsidRPr="00226AB5" w:rsidRDefault="00C731F9" w:rsidP="00ED1755">
      <w:pPr>
        <w:contextualSpacing/>
        <w:rPr>
          <w:rFonts w:ascii="Times New Roman" w:hAnsi="Times New Roman" w:cs="Times New Roman"/>
          <w:b/>
        </w:rPr>
      </w:pPr>
    </w:p>
    <w:p w:rsidR="00ED1755" w:rsidRPr="00226AB5" w:rsidRDefault="00C731F9" w:rsidP="00ED1755">
      <w:pPr>
        <w:contextualSpacing/>
        <w:rPr>
          <w:rFonts w:ascii="Times New Roman" w:hAnsi="Times New Roman" w:cs="Times New Roman"/>
          <w:b/>
        </w:rPr>
      </w:pPr>
      <w:r w:rsidRPr="00226AB5">
        <w:rPr>
          <w:rFonts w:ascii="Times New Roman" w:hAnsi="Times New Roman" w:cs="Times New Roman"/>
          <w:b/>
        </w:rPr>
        <w:t>12. Для приготовления горючей смеси и подачи ее в цилиндры двигателя предназначен:</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C731F9" w:rsidRPr="00226AB5" w:rsidTr="00C731F9">
        <w:tc>
          <w:tcPr>
            <w:tcW w:w="794" w:type="dxa"/>
          </w:tcPr>
          <w:p w:rsidR="00C731F9"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40" style="position:absolute;margin-left:7.95pt;margin-top:6.75pt;width:14.25pt;height:12pt;z-index:251777024"/>
              </w:pict>
            </w:r>
          </w:p>
        </w:tc>
        <w:tc>
          <w:tcPr>
            <w:tcW w:w="9095" w:type="dxa"/>
          </w:tcPr>
          <w:p w:rsidR="00C731F9" w:rsidRPr="00226AB5" w:rsidRDefault="00C731F9"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Топливный насос</w:t>
            </w:r>
          </w:p>
        </w:tc>
      </w:tr>
      <w:tr w:rsidR="00C731F9" w:rsidRPr="00226AB5" w:rsidTr="00C731F9">
        <w:tc>
          <w:tcPr>
            <w:tcW w:w="794" w:type="dxa"/>
          </w:tcPr>
          <w:p w:rsidR="00C731F9"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41" style="position:absolute;margin-left:7.95pt;margin-top:5.45pt;width:14.25pt;height:12pt;z-index:251778048;mso-position-horizontal-relative:text;mso-position-vertical-relative:text"/>
              </w:pict>
            </w:r>
          </w:p>
        </w:tc>
        <w:tc>
          <w:tcPr>
            <w:tcW w:w="9095" w:type="dxa"/>
          </w:tcPr>
          <w:p w:rsidR="00C731F9" w:rsidRPr="00226AB5" w:rsidRDefault="00C731F9"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Топливный бак</w:t>
            </w:r>
          </w:p>
        </w:tc>
      </w:tr>
      <w:tr w:rsidR="00C731F9" w:rsidRPr="00226AB5" w:rsidTr="00C731F9">
        <w:tc>
          <w:tcPr>
            <w:tcW w:w="794" w:type="dxa"/>
          </w:tcPr>
          <w:p w:rsidR="00C731F9"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42" style="position:absolute;margin-left:7.95pt;margin-top:7.15pt;width:14.25pt;height:12pt;z-index:251779072;mso-position-horizontal-relative:text;mso-position-vertical-relative:text"/>
              </w:pict>
            </w:r>
          </w:p>
        </w:tc>
        <w:tc>
          <w:tcPr>
            <w:tcW w:w="9095" w:type="dxa"/>
          </w:tcPr>
          <w:p w:rsidR="00C731F9" w:rsidRPr="00226AB5" w:rsidRDefault="00C731F9"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Поршень</w:t>
            </w:r>
          </w:p>
        </w:tc>
      </w:tr>
      <w:tr w:rsidR="00C731F9" w:rsidRPr="00226AB5" w:rsidTr="00C731F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794" w:type="dxa"/>
            <w:tcBorders>
              <w:top w:val="nil"/>
              <w:left w:val="nil"/>
              <w:bottom w:val="nil"/>
              <w:right w:val="nil"/>
            </w:tcBorders>
          </w:tcPr>
          <w:p w:rsidR="00C731F9"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47" style="position:absolute;margin-left:7.95pt;margin-top:6.75pt;width:14.25pt;height:12pt;z-index:251781120;mso-position-horizontal-relative:text;mso-position-vertical-relative:text"/>
              </w:pict>
            </w:r>
          </w:p>
        </w:tc>
        <w:tc>
          <w:tcPr>
            <w:tcW w:w="9095" w:type="dxa"/>
            <w:tcBorders>
              <w:top w:val="nil"/>
              <w:left w:val="nil"/>
              <w:bottom w:val="nil"/>
              <w:right w:val="nil"/>
            </w:tcBorders>
          </w:tcPr>
          <w:p w:rsidR="00C731F9" w:rsidRPr="00226AB5" w:rsidRDefault="00C731F9"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Карбюратор</w:t>
            </w:r>
          </w:p>
        </w:tc>
      </w:tr>
    </w:tbl>
    <w:p w:rsidR="00C731F9" w:rsidRPr="00226AB5" w:rsidRDefault="00C731F9" w:rsidP="00ED1755">
      <w:pPr>
        <w:contextualSpacing/>
        <w:rPr>
          <w:rFonts w:ascii="Times New Roman" w:hAnsi="Times New Roman" w:cs="Times New Roman"/>
        </w:rPr>
      </w:pPr>
    </w:p>
    <w:p w:rsidR="00ED1755" w:rsidRPr="00226AB5" w:rsidRDefault="00C731F9" w:rsidP="00ED1755">
      <w:pPr>
        <w:contextualSpacing/>
        <w:rPr>
          <w:rFonts w:ascii="Times New Roman" w:hAnsi="Times New Roman" w:cs="Times New Roman"/>
          <w:b/>
        </w:rPr>
      </w:pPr>
      <w:r w:rsidRPr="00226AB5">
        <w:rPr>
          <w:rFonts w:ascii="Times New Roman" w:hAnsi="Times New Roman" w:cs="Times New Roman"/>
          <w:b/>
        </w:rPr>
        <w:t xml:space="preserve">13. </w:t>
      </w:r>
      <w:r w:rsidR="00ED1755" w:rsidRPr="00226AB5">
        <w:rPr>
          <w:rFonts w:ascii="Times New Roman" w:hAnsi="Times New Roman" w:cs="Times New Roman"/>
        </w:rPr>
        <w:t xml:space="preserve"> </w:t>
      </w:r>
      <w:r w:rsidR="00ED1755" w:rsidRPr="00226AB5">
        <w:rPr>
          <w:rFonts w:ascii="Times New Roman" w:hAnsi="Times New Roman" w:cs="Times New Roman"/>
          <w:b/>
        </w:rPr>
        <w:t>Куда светят фары головного освещения по европейской  и американской  классификации у автомобилей с левым рулем?</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C731F9" w:rsidRPr="00226AB5" w:rsidTr="00C731F9">
        <w:tc>
          <w:tcPr>
            <w:tcW w:w="794" w:type="dxa"/>
          </w:tcPr>
          <w:p w:rsidR="00C731F9"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50" style="position:absolute;margin-left:7.95pt;margin-top:6.75pt;width:14.25pt;height:12pt;z-index:251783168"/>
              </w:pict>
            </w:r>
          </w:p>
        </w:tc>
        <w:tc>
          <w:tcPr>
            <w:tcW w:w="9095" w:type="dxa"/>
          </w:tcPr>
          <w:p w:rsidR="00C731F9" w:rsidRPr="00226AB5" w:rsidRDefault="00C731F9"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Светят прямо</w:t>
            </w:r>
          </w:p>
        </w:tc>
      </w:tr>
      <w:tr w:rsidR="00C731F9" w:rsidRPr="00226AB5" w:rsidTr="00C731F9">
        <w:tc>
          <w:tcPr>
            <w:tcW w:w="794" w:type="dxa"/>
          </w:tcPr>
          <w:p w:rsidR="00C731F9"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51" style="position:absolute;margin-left:7.95pt;margin-top:5.45pt;width:14.25pt;height:12pt;z-index:251784192;mso-position-horizontal-relative:text;mso-position-vertical-relative:text"/>
              </w:pict>
            </w:r>
          </w:p>
        </w:tc>
        <w:tc>
          <w:tcPr>
            <w:tcW w:w="9095" w:type="dxa"/>
          </w:tcPr>
          <w:p w:rsidR="00C731F9" w:rsidRPr="00226AB5" w:rsidRDefault="00C731F9"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Светят больше на обочину</w:t>
            </w:r>
          </w:p>
        </w:tc>
      </w:tr>
      <w:tr w:rsidR="00C731F9" w:rsidRPr="00226AB5" w:rsidTr="00C731F9">
        <w:tc>
          <w:tcPr>
            <w:tcW w:w="794" w:type="dxa"/>
          </w:tcPr>
          <w:p w:rsidR="00C731F9"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52" style="position:absolute;margin-left:7.95pt;margin-top:7.15pt;width:14.25pt;height:12pt;z-index:251785216;mso-position-horizontal-relative:text;mso-position-vertical-relative:text"/>
              </w:pict>
            </w:r>
          </w:p>
        </w:tc>
        <w:tc>
          <w:tcPr>
            <w:tcW w:w="9095" w:type="dxa"/>
          </w:tcPr>
          <w:p w:rsidR="00C731F9" w:rsidRPr="00226AB5" w:rsidRDefault="00C731F9"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Светят больше на встречную полосу</w:t>
            </w:r>
          </w:p>
        </w:tc>
      </w:tr>
    </w:tbl>
    <w:p w:rsidR="00C731F9" w:rsidRPr="00226AB5" w:rsidRDefault="00C731F9" w:rsidP="00ED1755">
      <w:pPr>
        <w:contextualSpacing/>
        <w:rPr>
          <w:rFonts w:ascii="Times New Roman" w:hAnsi="Times New Roman" w:cs="Times New Roman"/>
          <w:b/>
        </w:rPr>
      </w:pPr>
    </w:p>
    <w:p w:rsidR="00ED1755" w:rsidRPr="00226AB5" w:rsidRDefault="00C731F9" w:rsidP="00ED1755">
      <w:pPr>
        <w:contextualSpacing/>
        <w:rPr>
          <w:rFonts w:ascii="Times New Roman" w:hAnsi="Times New Roman" w:cs="Times New Roman"/>
          <w:b/>
        </w:rPr>
      </w:pPr>
      <w:r w:rsidRPr="00226AB5">
        <w:rPr>
          <w:rFonts w:ascii="Times New Roman" w:hAnsi="Times New Roman" w:cs="Times New Roman"/>
          <w:b/>
        </w:rPr>
        <w:t xml:space="preserve">14. </w:t>
      </w:r>
      <w:r w:rsidR="00ED1755" w:rsidRPr="00226AB5">
        <w:rPr>
          <w:rFonts w:ascii="Times New Roman" w:hAnsi="Times New Roman" w:cs="Times New Roman"/>
          <w:b/>
        </w:rPr>
        <w:t>Чем отличаются атмосферная и замкнутая системы охлаждения?</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C731F9" w:rsidRPr="00226AB5" w:rsidTr="00C731F9">
        <w:tc>
          <w:tcPr>
            <w:tcW w:w="794" w:type="dxa"/>
          </w:tcPr>
          <w:p w:rsidR="00C731F9"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53" style="position:absolute;margin-left:7.95pt;margin-top:6.75pt;width:14.25pt;height:12pt;z-index:251787264"/>
              </w:pict>
            </w:r>
          </w:p>
        </w:tc>
        <w:tc>
          <w:tcPr>
            <w:tcW w:w="9095" w:type="dxa"/>
          </w:tcPr>
          <w:p w:rsidR="00C731F9" w:rsidRPr="00226AB5" w:rsidRDefault="00584FE4"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Используемой охлаждающей жидкостью</w:t>
            </w:r>
          </w:p>
        </w:tc>
      </w:tr>
      <w:tr w:rsidR="00C731F9" w:rsidRPr="00226AB5" w:rsidTr="00C731F9">
        <w:tc>
          <w:tcPr>
            <w:tcW w:w="794" w:type="dxa"/>
          </w:tcPr>
          <w:p w:rsidR="00C731F9"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54" style="position:absolute;margin-left:7.95pt;margin-top:5.45pt;width:14.25pt;height:12pt;z-index:251788288;mso-position-horizontal-relative:text;mso-position-vertical-relative:text"/>
              </w:pict>
            </w:r>
          </w:p>
        </w:tc>
        <w:tc>
          <w:tcPr>
            <w:tcW w:w="9095" w:type="dxa"/>
          </w:tcPr>
          <w:p w:rsidR="00C731F9" w:rsidRPr="00226AB5" w:rsidRDefault="00584FE4"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Температурой кипения охлаждающей жидкости в независимости от вида жидкости</w:t>
            </w:r>
          </w:p>
        </w:tc>
      </w:tr>
      <w:tr w:rsidR="00C731F9" w:rsidRPr="00226AB5" w:rsidTr="00C731F9">
        <w:tc>
          <w:tcPr>
            <w:tcW w:w="794" w:type="dxa"/>
          </w:tcPr>
          <w:p w:rsidR="00C731F9"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55" style="position:absolute;margin-left:7.95pt;margin-top:7.15pt;width:14.25pt;height:12pt;z-index:251789312;mso-position-horizontal-relative:text;mso-position-vertical-relative:text"/>
              </w:pict>
            </w:r>
          </w:p>
        </w:tc>
        <w:tc>
          <w:tcPr>
            <w:tcW w:w="9095" w:type="dxa"/>
          </w:tcPr>
          <w:p w:rsidR="00C731F9" w:rsidRPr="00226AB5" w:rsidRDefault="00584FE4"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Рабочей температурой двигателя</w:t>
            </w:r>
          </w:p>
        </w:tc>
      </w:tr>
    </w:tbl>
    <w:p w:rsidR="00C731F9" w:rsidRPr="00226AB5" w:rsidRDefault="00C731F9" w:rsidP="00ED1755">
      <w:pPr>
        <w:contextualSpacing/>
        <w:rPr>
          <w:rFonts w:ascii="Times New Roman" w:hAnsi="Times New Roman" w:cs="Times New Roman"/>
        </w:rPr>
      </w:pPr>
    </w:p>
    <w:p w:rsidR="00ED1755" w:rsidRPr="00226AB5" w:rsidRDefault="00584FE4" w:rsidP="00ED1755">
      <w:pPr>
        <w:contextualSpacing/>
        <w:rPr>
          <w:rFonts w:ascii="Times New Roman" w:hAnsi="Times New Roman" w:cs="Times New Roman"/>
          <w:b/>
        </w:rPr>
      </w:pPr>
      <w:r w:rsidRPr="00226AB5">
        <w:rPr>
          <w:rFonts w:ascii="Times New Roman" w:hAnsi="Times New Roman" w:cs="Times New Roman"/>
          <w:b/>
        </w:rPr>
        <w:t xml:space="preserve">15. </w:t>
      </w:r>
      <w:r w:rsidR="00ED1755" w:rsidRPr="00226AB5">
        <w:rPr>
          <w:rFonts w:ascii="Times New Roman" w:hAnsi="Times New Roman" w:cs="Times New Roman"/>
          <w:b/>
        </w:rPr>
        <w:t>Последовательность тактов в 4-хтактном цикле</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584FE4" w:rsidRPr="00226AB5" w:rsidTr="00F83386">
        <w:tc>
          <w:tcPr>
            <w:tcW w:w="794" w:type="dxa"/>
          </w:tcPr>
          <w:p w:rsidR="00584FE4"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56" style="position:absolute;margin-left:7.95pt;margin-top:6.75pt;width:14.25pt;height:12pt;z-index:251791360"/>
              </w:pict>
            </w:r>
          </w:p>
        </w:tc>
        <w:tc>
          <w:tcPr>
            <w:tcW w:w="9095" w:type="dxa"/>
          </w:tcPr>
          <w:p w:rsidR="00584FE4" w:rsidRPr="00226AB5" w:rsidRDefault="00584FE4"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Рабочий ход, выпуск, впуск, сжатие</w:t>
            </w:r>
          </w:p>
        </w:tc>
      </w:tr>
      <w:tr w:rsidR="00584FE4" w:rsidRPr="00226AB5" w:rsidTr="00F83386">
        <w:tc>
          <w:tcPr>
            <w:tcW w:w="794" w:type="dxa"/>
          </w:tcPr>
          <w:p w:rsidR="00584FE4"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57" style="position:absolute;margin-left:7.95pt;margin-top:5.45pt;width:14.25pt;height:12pt;z-index:251792384;mso-position-horizontal-relative:text;mso-position-vertical-relative:text"/>
              </w:pict>
            </w:r>
          </w:p>
        </w:tc>
        <w:tc>
          <w:tcPr>
            <w:tcW w:w="9095" w:type="dxa"/>
          </w:tcPr>
          <w:p w:rsidR="00584FE4" w:rsidRPr="00226AB5" w:rsidRDefault="00584FE4"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Впуск, сжатие, рабочий ход, выпуск</w:t>
            </w:r>
          </w:p>
        </w:tc>
      </w:tr>
      <w:tr w:rsidR="00584FE4" w:rsidRPr="00226AB5" w:rsidTr="00F83386">
        <w:tc>
          <w:tcPr>
            <w:tcW w:w="794" w:type="dxa"/>
          </w:tcPr>
          <w:p w:rsidR="00584FE4"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58" style="position:absolute;margin-left:7.95pt;margin-top:7.15pt;width:14.25pt;height:12pt;z-index:251793408;mso-position-horizontal-relative:text;mso-position-vertical-relative:text"/>
              </w:pict>
            </w:r>
          </w:p>
        </w:tc>
        <w:tc>
          <w:tcPr>
            <w:tcW w:w="9095" w:type="dxa"/>
          </w:tcPr>
          <w:p w:rsidR="00584FE4" w:rsidRPr="00226AB5" w:rsidRDefault="00584FE4"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Впуск, сжатие, рабочий ход, выпуск</w:t>
            </w:r>
          </w:p>
        </w:tc>
      </w:tr>
    </w:tbl>
    <w:p w:rsidR="00584FE4" w:rsidRPr="00226AB5" w:rsidRDefault="00584FE4" w:rsidP="00ED1755">
      <w:pPr>
        <w:contextualSpacing/>
        <w:rPr>
          <w:rFonts w:ascii="Times New Roman" w:hAnsi="Times New Roman" w:cs="Times New Roman"/>
        </w:rPr>
      </w:pPr>
    </w:p>
    <w:p w:rsidR="00ED1755" w:rsidRPr="00226AB5" w:rsidRDefault="00584FE4" w:rsidP="00584FE4">
      <w:pPr>
        <w:contextualSpacing/>
        <w:rPr>
          <w:rFonts w:ascii="Times New Roman" w:hAnsi="Times New Roman" w:cs="Times New Roman"/>
          <w:b/>
        </w:rPr>
      </w:pPr>
      <w:r w:rsidRPr="00226AB5">
        <w:rPr>
          <w:rFonts w:ascii="Times New Roman" w:hAnsi="Times New Roman" w:cs="Times New Roman"/>
          <w:b/>
        </w:rPr>
        <w:t>16. Какие виды охлаждающих жидкостей применяются в зимний период времени?</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584FE4" w:rsidRPr="00226AB5" w:rsidTr="00F83386">
        <w:tc>
          <w:tcPr>
            <w:tcW w:w="794" w:type="dxa"/>
          </w:tcPr>
          <w:p w:rsidR="00584FE4"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59" style="position:absolute;margin-left:7.95pt;margin-top:6.75pt;width:14.25pt;height:12pt;z-index:251795456"/>
              </w:pict>
            </w:r>
          </w:p>
        </w:tc>
        <w:tc>
          <w:tcPr>
            <w:tcW w:w="9095" w:type="dxa"/>
          </w:tcPr>
          <w:p w:rsidR="00584FE4" w:rsidRPr="00226AB5" w:rsidRDefault="00584FE4"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Тосол</w:t>
            </w:r>
          </w:p>
        </w:tc>
      </w:tr>
      <w:tr w:rsidR="00584FE4" w:rsidRPr="00226AB5" w:rsidTr="00F83386">
        <w:tc>
          <w:tcPr>
            <w:tcW w:w="794" w:type="dxa"/>
          </w:tcPr>
          <w:p w:rsidR="00584FE4"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60" style="position:absolute;margin-left:7.95pt;margin-top:5.45pt;width:14.25pt;height:12pt;z-index:251796480;mso-position-horizontal-relative:text;mso-position-vertical-relative:text"/>
              </w:pict>
            </w:r>
          </w:p>
        </w:tc>
        <w:tc>
          <w:tcPr>
            <w:tcW w:w="9095" w:type="dxa"/>
          </w:tcPr>
          <w:p w:rsidR="00584FE4" w:rsidRPr="00226AB5" w:rsidRDefault="00584FE4"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Антифриз</w:t>
            </w:r>
          </w:p>
        </w:tc>
      </w:tr>
      <w:tr w:rsidR="00584FE4" w:rsidRPr="00226AB5" w:rsidTr="00584FE4">
        <w:tc>
          <w:tcPr>
            <w:tcW w:w="794" w:type="dxa"/>
          </w:tcPr>
          <w:p w:rsidR="00584FE4"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61" style="position:absolute;margin-left:7.95pt;margin-top:7.15pt;width:14.25pt;height:12pt;z-index:251797504;mso-position-horizontal-relative:text;mso-position-vertical-relative:text"/>
              </w:pict>
            </w:r>
          </w:p>
        </w:tc>
        <w:tc>
          <w:tcPr>
            <w:tcW w:w="9095" w:type="dxa"/>
          </w:tcPr>
          <w:p w:rsidR="00584FE4" w:rsidRPr="00226AB5" w:rsidRDefault="00584FE4"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Дистилированная вода</w:t>
            </w:r>
          </w:p>
        </w:tc>
      </w:tr>
      <w:tr w:rsidR="00584FE4" w:rsidRPr="00226AB5" w:rsidTr="00584FE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794" w:type="dxa"/>
            <w:tcBorders>
              <w:top w:val="nil"/>
              <w:left w:val="nil"/>
              <w:bottom w:val="nil"/>
              <w:right w:val="nil"/>
            </w:tcBorders>
          </w:tcPr>
          <w:p w:rsidR="00584FE4"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62" style="position:absolute;margin-left:7.95pt;margin-top:6.75pt;width:14.25pt;height:12pt;z-index:251799552;mso-position-horizontal-relative:text;mso-position-vertical-relative:text"/>
              </w:pict>
            </w:r>
          </w:p>
        </w:tc>
        <w:tc>
          <w:tcPr>
            <w:tcW w:w="9095" w:type="dxa"/>
            <w:tcBorders>
              <w:top w:val="nil"/>
              <w:left w:val="nil"/>
              <w:bottom w:val="nil"/>
              <w:right w:val="nil"/>
            </w:tcBorders>
          </w:tcPr>
          <w:p w:rsidR="00584FE4" w:rsidRPr="00226AB5" w:rsidRDefault="00584FE4"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1 и 2</w:t>
            </w:r>
          </w:p>
        </w:tc>
      </w:tr>
    </w:tbl>
    <w:p w:rsidR="00584FE4" w:rsidRPr="00226AB5" w:rsidRDefault="00584FE4" w:rsidP="00584FE4">
      <w:pPr>
        <w:contextualSpacing/>
        <w:rPr>
          <w:rFonts w:ascii="Times New Roman" w:hAnsi="Times New Roman" w:cs="Times New Roman"/>
        </w:rPr>
      </w:pPr>
    </w:p>
    <w:p w:rsidR="00ED1755" w:rsidRPr="00226AB5" w:rsidRDefault="00F23593" w:rsidP="00ED1755">
      <w:pPr>
        <w:spacing w:line="240" w:lineRule="auto"/>
        <w:contextualSpacing/>
        <w:rPr>
          <w:rFonts w:ascii="Times New Roman" w:hAnsi="Times New Roman" w:cs="Times New Roman"/>
          <w:b/>
        </w:rPr>
      </w:pPr>
      <w:r w:rsidRPr="00226AB5">
        <w:rPr>
          <w:rFonts w:ascii="Times New Roman" w:hAnsi="Times New Roman" w:cs="Times New Roman"/>
          <w:b/>
        </w:rPr>
        <w:t xml:space="preserve">18. </w:t>
      </w:r>
      <w:r w:rsidR="00ED1755" w:rsidRPr="00226AB5">
        <w:rPr>
          <w:rFonts w:ascii="Times New Roman" w:hAnsi="Times New Roman" w:cs="Times New Roman"/>
          <w:b/>
        </w:rPr>
        <w:t xml:space="preserve"> Поршень движется от НМТ к ВМТ, оба клапана закрыты, какой такт происходит?</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F23593" w:rsidRPr="00226AB5" w:rsidTr="00F83386">
        <w:tc>
          <w:tcPr>
            <w:tcW w:w="794" w:type="dxa"/>
          </w:tcPr>
          <w:p w:rsidR="00F23593"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65" style="position:absolute;margin-left:7.95pt;margin-top:6.75pt;width:14.25pt;height:12pt;z-index:251801600"/>
              </w:pict>
            </w:r>
          </w:p>
        </w:tc>
        <w:tc>
          <w:tcPr>
            <w:tcW w:w="9095" w:type="dxa"/>
          </w:tcPr>
          <w:p w:rsidR="00F23593" w:rsidRPr="00226AB5" w:rsidRDefault="00F23593"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Впуск</w:t>
            </w:r>
          </w:p>
        </w:tc>
      </w:tr>
      <w:tr w:rsidR="00F23593" w:rsidRPr="00226AB5" w:rsidTr="00F83386">
        <w:tc>
          <w:tcPr>
            <w:tcW w:w="794" w:type="dxa"/>
          </w:tcPr>
          <w:p w:rsidR="00F23593"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66" style="position:absolute;margin-left:7.95pt;margin-top:5.45pt;width:14.25pt;height:12pt;z-index:251802624;mso-position-horizontal-relative:text;mso-position-vertical-relative:text"/>
              </w:pict>
            </w:r>
          </w:p>
        </w:tc>
        <w:tc>
          <w:tcPr>
            <w:tcW w:w="9095" w:type="dxa"/>
          </w:tcPr>
          <w:p w:rsidR="00F23593" w:rsidRPr="00226AB5" w:rsidRDefault="00F23593"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Выпуск</w:t>
            </w:r>
          </w:p>
        </w:tc>
      </w:tr>
      <w:tr w:rsidR="00F23593" w:rsidRPr="00226AB5" w:rsidTr="00F23593">
        <w:tc>
          <w:tcPr>
            <w:tcW w:w="794" w:type="dxa"/>
          </w:tcPr>
          <w:p w:rsidR="00F23593"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67" style="position:absolute;margin-left:7.95pt;margin-top:7.15pt;width:14.25pt;height:12pt;z-index:251803648;mso-position-horizontal-relative:text;mso-position-vertical-relative:text"/>
              </w:pict>
            </w:r>
          </w:p>
        </w:tc>
        <w:tc>
          <w:tcPr>
            <w:tcW w:w="9095" w:type="dxa"/>
          </w:tcPr>
          <w:p w:rsidR="00F23593" w:rsidRPr="00226AB5" w:rsidRDefault="00F23593"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Рабочий ход</w:t>
            </w:r>
          </w:p>
        </w:tc>
      </w:tr>
      <w:tr w:rsidR="00F23593" w:rsidRPr="00226AB5" w:rsidTr="00F2359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794" w:type="dxa"/>
            <w:tcBorders>
              <w:top w:val="nil"/>
              <w:left w:val="nil"/>
              <w:bottom w:val="nil"/>
              <w:right w:val="nil"/>
            </w:tcBorders>
          </w:tcPr>
          <w:p w:rsidR="00F23593"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68" style="position:absolute;margin-left:7.95pt;margin-top:6.75pt;width:14.25pt;height:12pt;z-index:251805696;mso-position-horizontal-relative:text;mso-position-vertical-relative:text"/>
              </w:pict>
            </w:r>
          </w:p>
        </w:tc>
        <w:tc>
          <w:tcPr>
            <w:tcW w:w="9095" w:type="dxa"/>
            <w:tcBorders>
              <w:top w:val="nil"/>
              <w:left w:val="nil"/>
              <w:bottom w:val="nil"/>
              <w:right w:val="nil"/>
            </w:tcBorders>
          </w:tcPr>
          <w:p w:rsidR="00F23593" w:rsidRPr="00226AB5" w:rsidRDefault="00F23593"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Сжатие</w:t>
            </w:r>
          </w:p>
        </w:tc>
      </w:tr>
    </w:tbl>
    <w:p w:rsidR="00F23593" w:rsidRPr="00226AB5" w:rsidRDefault="00F23593" w:rsidP="00ED1755">
      <w:pPr>
        <w:spacing w:line="240" w:lineRule="auto"/>
        <w:contextualSpacing/>
        <w:rPr>
          <w:rFonts w:ascii="Times New Roman" w:hAnsi="Times New Roman" w:cs="Times New Roman"/>
          <w:b/>
        </w:rPr>
      </w:pPr>
    </w:p>
    <w:p w:rsidR="00ED1755" w:rsidRPr="00226AB5" w:rsidRDefault="00F23593" w:rsidP="00ED1755">
      <w:pPr>
        <w:spacing w:line="240" w:lineRule="auto"/>
        <w:contextualSpacing/>
        <w:rPr>
          <w:rFonts w:ascii="Times New Roman" w:hAnsi="Times New Roman" w:cs="Times New Roman"/>
          <w:b/>
        </w:rPr>
      </w:pPr>
      <w:r w:rsidRPr="00226AB5">
        <w:rPr>
          <w:rFonts w:ascii="Times New Roman" w:hAnsi="Times New Roman" w:cs="Times New Roman"/>
          <w:b/>
        </w:rPr>
        <w:t xml:space="preserve">19. </w:t>
      </w:r>
      <w:r w:rsidR="00ED1755" w:rsidRPr="00226AB5">
        <w:rPr>
          <w:rFonts w:ascii="Times New Roman" w:hAnsi="Times New Roman" w:cs="Times New Roman"/>
          <w:b/>
        </w:rPr>
        <w:t xml:space="preserve"> Как влияет степень сжатия на мощность и экономичность двигателя?</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3377C6" w:rsidRPr="00226AB5" w:rsidTr="00F83386">
        <w:tc>
          <w:tcPr>
            <w:tcW w:w="794" w:type="dxa"/>
          </w:tcPr>
          <w:p w:rsidR="003377C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71" style="position:absolute;margin-left:7.95pt;margin-top:6.75pt;width:14.25pt;height:12pt;z-index:251807744"/>
              </w:pict>
            </w:r>
          </w:p>
        </w:tc>
        <w:tc>
          <w:tcPr>
            <w:tcW w:w="9095" w:type="dxa"/>
          </w:tcPr>
          <w:p w:rsidR="003377C6" w:rsidRPr="00226AB5" w:rsidRDefault="003377C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Повышение КПД, мощность и экономичность двигателя с увеличением степени сжатия</w:t>
            </w:r>
          </w:p>
        </w:tc>
      </w:tr>
      <w:tr w:rsidR="003377C6" w:rsidRPr="00226AB5" w:rsidTr="00F83386">
        <w:tc>
          <w:tcPr>
            <w:tcW w:w="794" w:type="dxa"/>
          </w:tcPr>
          <w:p w:rsidR="003377C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72" style="position:absolute;margin-left:7.95pt;margin-top:5.45pt;width:14.25pt;height:12pt;z-index:251808768;mso-position-horizontal-relative:text;mso-position-vertical-relative:text"/>
              </w:pict>
            </w:r>
          </w:p>
        </w:tc>
        <w:tc>
          <w:tcPr>
            <w:tcW w:w="9095" w:type="dxa"/>
          </w:tcPr>
          <w:p w:rsidR="003377C6" w:rsidRPr="00226AB5" w:rsidRDefault="003377C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Уменьшается КПД, мощность и экономичность двигателя с увеличением степени сжатия</w:t>
            </w:r>
          </w:p>
        </w:tc>
      </w:tr>
      <w:tr w:rsidR="003377C6" w:rsidRPr="00226AB5" w:rsidTr="00F83386">
        <w:tc>
          <w:tcPr>
            <w:tcW w:w="794" w:type="dxa"/>
          </w:tcPr>
          <w:p w:rsidR="003377C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73" style="position:absolute;margin-left:7.95pt;margin-top:7.15pt;width:14.25pt;height:12pt;z-index:251809792;mso-position-horizontal-relative:text;mso-position-vertical-relative:text"/>
              </w:pict>
            </w:r>
          </w:p>
        </w:tc>
        <w:tc>
          <w:tcPr>
            <w:tcW w:w="9095" w:type="dxa"/>
          </w:tcPr>
          <w:p w:rsidR="003377C6" w:rsidRPr="00226AB5" w:rsidRDefault="003377C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Никак не отражается на этих показателях</w:t>
            </w:r>
          </w:p>
        </w:tc>
      </w:tr>
    </w:tbl>
    <w:p w:rsidR="003377C6" w:rsidRPr="00226AB5" w:rsidRDefault="003377C6" w:rsidP="00ED1755">
      <w:pPr>
        <w:spacing w:line="240" w:lineRule="auto"/>
        <w:contextualSpacing/>
        <w:rPr>
          <w:rFonts w:ascii="Times New Roman" w:hAnsi="Times New Roman" w:cs="Times New Roman"/>
        </w:rPr>
      </w:pPr>
    </w:p>
    <w:p w:rsidR="00ED1755" w:rsidRPr="00226AB5" w:rsidRDefault="003377C6" w:rsidP="00ED1755">
      <w:pPr>
        <w:spacing w:line="240" w:lineRule="auto"/>
        <w:contextualSpacing/>
        <w:rPr>
          <w:rFonts w:ascii="Times New Roman" w:hAnsi="Times New Roman" w:cs="Times New Roman"/>
          <w:b/>
        </w:rPr>
      </w:pPr>
      <w:r w:rsidRPr="00226AB5">
        <w:rPr>
          <w:rFonts w:ascii="Times New Roman" w:hAnsi="Times New Roman" w:cs="Times New Roman"/>
          <w:b/>
        </w:rPr>
        <w:t xml:space="preserve">20. </w:t>
      </w:r>
      <w:r w:rsidR="00ED1755" w:rsidRPr="00226AB5">
        <w:rPr>
          <w:rFonts w:ascii="Times New Roman" w:hAnsi="Times New Roman" w:cs="Times New Roman"/>
          <w:b/>
        </w:rPr>
        <w:t>При движении поршня от НМТ к ВМТ в процессе такта "сжатия" в каком положении должны находиться клапана?</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3377C6" w:rsidRPr="00226AB5" w:rsidTr="00F83386">
        <w:tc>
          <w:tcPr>
            <w:tcW w:w="794" w:type="dxa"/>
          </w:tcPr>
          <w:p w:rsidR="003377C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74" style="position:absolute;margin-left:7.95pt;margin-top:6.75pt;width:14.25pt;height:12pt;z-index:251811840"/>
              </w:pict>
            </w:r>
          </w:p>
        </w:tc>
        <w:tc>
          <w:tcPr>
            <w:tcW w:w="9095" w:type="dxa"/>
          </w:tcPr>
          <w:p w:rsidR="003377C6" w:rsidRPr="00226AB5" w:rsidRDefault="003377C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Оба клапана открыты</w:t>
            </w:r>
          </w:p>
        </w:tc>
      </w:tr>
      <w:tr w:rsidR="003377C6" w:rsidRPr="00226AB5" w:rsidTr="00F83386">
        <w:tc>
          <w:tcPr>
            <w:tcW w:w="794" w:type="dxa"/>
          </w:tcPr>
          <w:p w:rsidR="003377C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75" style="position:absolute;margin-left:7.95pt;margin-top:5.45pt;width:14.25pt;height:12pt;z-index:251812864;mso-position-horizontal-relative:text;mso-position-vertical-relative:text"/>
              </w:pict>
            </w:r>
          </w:p>
        </w:tc>
        <w:tc>
          <w:tcPr>
            <w:tcW w:w="9095" w:type="dxa"/>
          </w:tcPr>
          <w:p w:rsidR="003377C6" w:rsidRPr="00226AB5" w:rsidRDefault="003377C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Впускной закрыт, выпускной открыт</w:t>
            </w:r>
          </w:p>
        </w:tc>
      </w:tr>
      <w:tr w:rsidR="003377C6" w:rsidRPr="00226AB5" w:rsidTr="003377C6">
        <w:tc>
          <w:tcPr>
            <w:tcW w:w="794" w:type="dxa"/>
          </w:tcPr>
          <w:p w:rsidR="003377C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76" style="position:absolute;margin-left:7.95pt;margin-top:7.15pt;width:14.25pt;height:12pt;z-index:251813888;mso-position-horizontal-relative:text;mso-position-vertical-relative:text"/>
              </w:pict>
            </w:r>
          </w:p>
        </w:tc>
        <w:tc>
          <w:tcPr>
            <w:tcW w:w="9095" w:type="dxa"/>
          </w:tcPr>
          <w:p w:rsidR="003377C6" w:rsidRPr="00226AB5" w:rsidRDefault="003377C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Впускной открыт</w:t>
            </w:r>
          </w:p>
        </w:tc>
      </w:tr>
      <w:tr w:rsidR="003377C6" w:rsidRPr="00226AB5" w:rsidTr="003377C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794" w:type="dxa"/>
            <w:tcBorders>
              <w:top w:val="nil"/>
              <w:left w:val="nil"/>
              <w:bottom w:val="nil"/>
              <w:right w:val="nil"/>
            </w:tcBorders>
          </w:tcPr>
          <w:p w:rsidR="003377C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77" style="position:absolute;margin-left:7.95pt;margin-top:6.75pt;width:14.25pt;height:12pt;z-index:251815936;mso-position-horizontal-relative:text;mso-position-vertical-relative:text"/>
              </w:pict>
            </w:r>
          </w:p>
        </w:tc>
        <w:tc>
          <w:tcPr>
            <w:tcW w:w="9095" w:type="dxa"/>
            <w:tcBorders>
              <w:top w:val="nil"/>
              <w:left w:val="nil"/>
              <w:bottom w:val="nil"/>
              <w:right w:val="nil"/>
            </w:tcBorders>
          </w:tcPr>
          <w:p w:rsidR="003377C6" w:rsidRPr="00226AB5" w:rsidRDefault="003377C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Выпускной закрыт</w:t>
            </w:r>
          </w:p>
        </w:tc>
      </w:tr>
      <w:tr w:rsidR="003377C6" w:rsidRPr="00226AB5" w:rsidTr="003377C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794" w:type="dxa"/>
            <w:tcBorders>
              <w:top w:val="nil"/>
              <w:left w:val="nil"/>
              <w:bottom w:val="nil"/>
              <w:right w:val="nil"/>
            </w:tcBorders>
          </w:tcPr>
          <w:p w:rsidR="003377C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78" style="position:absolute;margin-left:7.95pt;margin-top:5.45pt;width:14.25pt;height:12pt;z-index:251816960;mso-position-horizontal-relative:text;mso-position-vertical-relative:text"/>
              </w:pict>
            </w:r>
          </w:p>
        </w:tc>
        <w:tc>
          <w:tcPr>
            <w:tcW w:w="9095" w:type="dxa"/>
            <w:tcBorders>
              <w:top w:val="nil"/>
              <w:left w:val="nil"/>
              <w:bottom w:val="nil"/>
              <w:right w:val="nil"/>
            </w:tcBorders>
          </w:tcPr>
          <w:p w:rsidR="003377C6" w:rsidRPr="00226AB5" w:rsidRDefault="003377C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Оба клапана закрыты</w:t>
            </w:r>
          </w:p>
        </w:tc>
      </w:tr>
    </w:tbl>
    <w:p w:rsidR="003377C6" w:rsidRPr="00226AB5" w:rsidRDefault="003377C6" w:rsidP="00ED1755">
      <w:pPr>
        <w:spacing w:line="240" w:lineRule="auto"/>
        <w:contextualSpacing/>
        <w:rPr>
          <w:rFonts w:ascii="Times New Roman" w:hAnsi="Times New Roman" w:cs="Times New Roman"/>
        </w:rPr>
      </w:pPr>
    </w:p>
    <w:p w:rsidR="003377C6" w:rsidRPr="00226AB5" w:rsidRDefault="003377C6" w:rsidP="00280BD8">
      <w:pPr>
        <w:spacing w:line="240" w:lineRule="auto"/>
        <w:contextualSpacing/>
        <w:jc w:val="both"/>
        <w:rPr>
          <w:rFonts w:ascii="Times New Roman" w:hAnsi="Times New Roman" w:cs="Times New Roman"/>
          <w:b/>
        </w:rPr>
      </w:pPr>
      <w:r w:rsidRPr="00226AB5">
        <w:rPr>
          <w:rFonts w:ascii="Times New Roman" w:hAnsi="Times New Roman" w:cs="Times New Roman"/>
          <w:b/>
        </w:rPr>
        <w:t xml:space="preserve">21. </w:t>
      </w:r>
      <w:r w:rsidR="00F83386" w:rsidRPr="00226AB5">
        <w:rPr>
          <w:rFonts w:ascii="Times New Roman" w:hAnsi="Times New Roman" w:cs="Times New Roman"/>
          <w:b/>
        </w:rPr>
        <w:t>Для поддержания постоянного оптимального теплового режима двигателя предназначен:</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F83386" w:rsidRPr="00226AB5" w:rsidTr="00F83386">
        <w:tc>
          <w:tcPr>
            <w:tcW w:w="794" w:type="dxa"/>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80" style="position:absolute;margin-left:7.95pt;margin-top:6.75pt;width:14.25pt;height:12pt;z-index:251819008"/>
              </w:pict>
            </w:r>
          </w:p>
        </w:tc>
        <w:tc>
          <w:tcPr>
            <w:tcW w:w="9095" w:type="dxa"/>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Вентилятор</w:t>
            </w:r>
          </w:p>
        </w:tc>
      </w:tr>
      <w:tr w:rsidR="00F83386" w:rsidRPr="00226AB5" w:rsidTr="00F83386">
        <w:tc>
          <w:tcPr>
            <w:tcW w:w="794" w:type="dxa"/>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81" style="position:absolute;margin-left:7.95pt;margin-top:5.45pt;width:14.25pt;height:12pt;z-index:251820032;mso-position-horizontal-relative:text;mso-position-vertical-relative:text"/>
              </w:pict>
            </w:r>
          </w:p>
        </w:tc>
        <w:tc>
          <w:tcPr>
            <w:tcW w:w="9095" w:type="dxa"/>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Термостат</w:t>
            </w:r>
          </w:p>
        </w:tc>
      </w:tr>
      <w:tr w:rsidR="00F83386" w:rsidRPr="00226AB5" w:rsidTr="00F83386">
        <w:tc>
          <w:tcPr>
            <w:tcW w:w="794" w:type="dxa"/>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82" style="position:absolute;margin-left:7.95pt;margin-top:7.15pt;width:14.25pt;height:12pt;z-index:251821056;mso-position-horizontal-relative:text;mso-position-vertical-relative:text"/>
              </w:pict>
            </w:r>
          </w:p>
        </w:tc>
        <w:tc>
          <w:tcPr>
            <w:tcW w:w="9095" w:type="dxa"/>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Радиатор</w:t>
            </w:r>
          </w:p>
        </w:tc>
      </w:tr>
      <w:tr w:rsidR="00F83386" w:rsidRPr="00226AB5" w:rsidTr="00F8338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794" w:type="dxa"/>
            <w:tcBorders>
              <w:top w:val="nil"/>
              <w:left w:val="nil"/>
              <w:bottom w:val="nil"/>
              <w:right w:val="nil"/>
            </w:tcBorders>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83" style="position:absolute;margin-left:7.95pt;margin-top:6.75pt;width:14.25pt;height:12pt;z-index:251822080;mso-position-horizontal-relative:text;mso-position-vertical-relative:text"/>
              </w:pict>
            </w:r>
          </w:p>
        </w:tc>
        <w:tc>
          <w:tcPr>
            <w:tcW w:w="9095" w:type="dxa"/>
            <w:tcBorders>
              <w:top w:val="nil"/>
              <w:left w:val="nil"/>
              <w:bottom w:val="nil"/>
              <w:right w:val="nil"/>
            </w:tcBorders>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Расширительный бачок</w:t>
            </w:r>
          </w:p>
        </w:tc>
      </w:tr>
    </w:tbl>
    <w:p w:rsidR="00F83386" w:rsidRPr="00226AB5" w:rsidRDefault="00F83386" w:rsidP="00280BD8">
      <w:pPr>
        <w:spacing w:line="240" w:lineRule="auto"/>
        <w:contextualSpacing/>
        <w:jc w:val="both"/>
        <w:rPr>
          <w:rFonts w:ascii="Times New Roman" w:hAnsi="Times New Roman" w:cs="Times New Roman"/>
        </w:rPr>
      </w:pPr>
    </w:p>
    <w:p w:rsidR="00ED1755" w:rsidRPr="00226AB5" w:rsidRDefault="00F83386" w:rsidP="00F83386">
      <w:pPr>
        <w:spacing w:line="240" w:lineRule="auto"/>
        <w:contextualSpacing/>
        <w:jc w:val="both"/>
        <w:rPr>
          <w:rFonts w:ascii="Times New Roman" w:hAnsi="Times New Roman" w:cs="Times New Roman"/>
          <w:b/>
        </w:rPr>
      </w:pPr>
      <w:r w:rsidRPr="00226AB5">
        <w:rPr>
          <w:rFonts w:ascii="Times New Roman" w:hAnsi="Times New Roman" w:cs="Times New Roman"/>
          <w:b/>
        </w:rPr>
        <w:t xml:space="preserve">22. </w:t>
      </w:r>
      <w:r w:rsidR="00ED1755" w:rsidRPr="00226AB5">
        <w:rPr>
          <w:rFonts w:ascii="Times New Roman" w:hAnsi="Times New Roman" w:cs="Times New Roman"/>
          <w:b/>
        </w:rPr>
        <w:t>Как называются точки, в которых скорость поршня равна нулю и он достигает крайних положений при своем движении?</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F83386" w:rsidRPr="00226AB5" w:rsidTr="00F83386">
        <w:tc>
          <w:tcPr>
            <w:tcW w:w="794" w:type="dxa"/>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85" style="position:absolute;margin-left:7.95pt;margin-top:6.75pt;width:14.25pt;height:12pt;z-index:251824128"/>
              </w:pict>
            </w:r>
          </w:p>
        </w:tc>
        <w:tc>
          <w:tcPr>
            <w:tcW w:w="9095" w:type="dxa"/>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Мертвые точки</w:t>
            </w:r>
          </w:p>
        </w:tc>
      </w:tr>
      <w:tr w:rsidR="00F83386" w:rsidRPr="00226AB5" w:rsidTr="00F83386">
        <w:tc>
          <w:tcPr>
            <w:tcW w:w="794" w:type="dxa"/>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86" style="position:absolute;margin-left:7.95pt;margin-top:5.45pt;width:14.25pt;height:12pt;z-index:251825152;mso-position-horizontal-relative:text;mso-position-vertical-relative:text"/>
              </w:pict>
            </w:r>
          </w:p>
        </w:tc>
        <w:tc>
          <w:tcPr>
            <w:tcW w:w="9095" w:type="dxa"/>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Крайние точки</w:t>
            </w:r>
          </w:p>
        </w:tc>
      </w:tr>
      <w:tr w:rsidR="00F83386" w:rsidRPr="00226AB5" w:rsidTr="00F83386">
        <w:tc>
          <w:tcPr>
            <w:tcW w:w="794" w:type="dxa"/>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87" style="position:absolute;margin-left:7.95pt;margin-top:7.15pt;width:14.25pt;height:12pt;z-index:251826176;mso-position-horizontal-relative:text;mso-position-vertical-relative:text"/>
              </w:pict>
            </w:r>
          </w:p>
        </w:tc>
        <w:tc>
          <w:tcPr>
            <w:tcW w:w="9095" w:type="dxa"/>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Крайние положения</w:t>
            </w:r>
          </w:p>
        </w:tc>
      </w:tr>
    </w:tbl>
    <w:p w:rsidR="00F83386" w:rsidRPr="00226AB5" w:rsidRDefault="00F83386" w:rsidP="00F83386">
      <w:pPr>
        <w:spacing w:line="240" w:lineRule="auto"/>
        <w:contextualSpacing/>
        <w:jc w:val="both"/>
        <w:rPr>
          <w:rFonts w:ascii="Times New Roman" w:hAnsi="Times New Roman" w:cs="Times New Roman"/>
          <w:b/>
        </w:rPr>
      </w:pPr>
    </w:p>
    <w:p w:rsidR="00F83386" w:rsidRPr="00226AB5" w:rsidRDefault="00F83386" w:rsidP="00ED1755">
      <w:pPr>
        <w:spacing w:line="240" w:lineRule="auto"/>
        <w:contextualSpacing/>
        <w:rPr>
          <w:rFonts w:ascii="Times New Roman" w:hAnsi="Times New Roman" w:cs="Times New Roman"/>
          <w:b/>
        </w:rPr>
      </w:pPr>
      <w:r w:rsidRPr="00226AB5">
        <w:rPr>
          <w:rFonts w:ascii="Times New Roman" w:hAnsi="Times New Roman" w:cs="Times New Roman"/>
          <w:b/>
        </w:rPr>
        <w:t>23. Какой вид масел имеет высокие эксплуатационные свойства?</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F83386" w:rsidRPr="00226AB5" w:rsidTr="00F83386">
        <w:tc>
          <w:tcPr>
            <w:tcW w:w="794" w:type="dxa"/>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90" style="position:absolute;margin-left:7.95pt;margin-top:6.75pt;width:14.25pt;height:12pt;z-index:251828224"/>
              </w:pict>
            </w:r>
          </w:p>
        </w:tc>
        <w:tc>
          <w:tcPr>
            <w:tcW w:w="9095" w:type="dxa"/>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Минеральное</w:t>
            </w:r>
          </w:p>
        </w:tc>
      </w:tr>
      <w:tr w:rsidR="00F83386" w:rsidRPr="00226AB5" w:rsidTr="00F83386">
        <w:tc>
          <w:tcPr>
            <w:tcW w:w="794" w:type="dxa"/>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91" style="position:absolute;margin-left:7.95pt;margin-top:5.45pt;width:14.25pt;height:12pt;z-index:251829248;mso-position-horizontal-relative:text;mso-position-vertical-relative:text"/>
              </w:pict>
            </w:r>
          </w:p>
        </w:tc>
        <w:tc>
          <w:tcPr>
            <w:tcW w:w="9095" w:type="dxa"/>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Полусентетическое</w:t>
            </w:r>
          </w:p>
        </w:tc>
      </w:tr>
      <w:tr w:rsidR="00F83386" w:rsidRPr="00226AB5" w:rsidTr="00F83386">
        <w:tc>
          <w:tcPr>
            <w:tcW w:w="794" w:type="dxa"/>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92" style="position:absolute;margin-left:7.95pt;margin-top:7.15pt;width:14.25pt;height:12pt;z-index:251830272;mso-position-horizontal-relative:text;mso-position-vertical-relative:text"/>
              </w:pict>
            </w:r>
          </w:p>
        </w:tc>
        <w:tc>
          <w:tcPr>
            <w:tcW w:w="9095" w:type="dxa"/>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Синтетическое</w:t>
            </w:r>
          </w:p>
        </w:tc>
      </w:tr>
    </w:tbl>
    <w:p w:rsidR="00F83386" w:rsidRPr="00226AB5" w:rsidRDefault="00F83386" w:rsidP="00F83386">
      <w:pPr>
        <w:spacing w:line="240" w:lineRule="auto"/>
        <w:contextualSpacing/>
        <w:jc w:val="both"/>
        <w:rPr>
          <w:rFonts w:ascii="Times New Roman" w:hAnsi="Times New Roman" w:cs="Times New Roman"/>
          <w:b/>
        </w:rPr>
      </w:pPr>
    </w:p>
    <w:p w:rsidR="00F83386" w:rsidRPr="00226AB5" w:rsidRDefault="00F83386" w:rsidP="00F83386">
      <w:pPr>
        <w:spacing w:line="240" w:lineRule="auto"/>
        <w:contextualSpacing/>
        <w:jc w:val="both"/>
        <w:rPr>
          <w:rFonts w:ascii="Times New Roman" w:hAnsi="Times New Roman" w:cs="Times New Roman"/>
          <w:b/>
        </w:rPr>
      </w:pPr>
      <w:r w:rsidRPr="00226AB5">
        <w:rPr>
          <w:rFonts w:ascii="Times New Roman" w:hAnsi="Times New Roman" w:cs="Times New Roman"/>
          <w:b/>
        </w:rPr>
        <w:t>24. При какой неисправности разрешается эксплуатация транспортного средства?</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F83386" w:rsidRPr="00226AB5" w:rsidTr="00F83386">
        <w:tc>
          <w:tcPr>
            <w:tcW w:w="794" w:type="dxa"/>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95" style="position:absolute;margin-left:7.95pt;margin-top:6.75pt;width:14.25pt;height:12pt;z-index:251832320"/>
              </w:pict>
            </w:r>
          </w:p>
        </w:tc>
        <w:tc>
          <w:tcPr>
            <w:tcW w:w="9095" w:type="dxa"/>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 работают запоры горловин топливных баков</w:t>
            </w:r>
          </w:p>
        </w:tc>
      </w:tr>
      <w:tr w:rsidR="00F83386" w:rsidRPr="00226AB5" w:rsidTr="00F83386">
        <w:tc>
          <w:tcPr>
            <w:tcW w:w="794" w:type="dxa"/>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96" style="position:absolute;margin-left:7.95pt;margin-top:5.45pt;width:14.25pt;height:12pt;z-index:251833344;mso-position-horizontal-relative:text;mso-position-vertical-relative:text"/>
              </w:pict>
            </w:r>
          </w:p>
        </w:tc>
        <w:tc>
          <w:tcPr>
            <w:tcW w:w="9095" w:type="dxa"/>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 работает механизм регулировки сиденья водителя</w:t>
            </w:r>
          </w:p>
        </w:tc>
      </w:tr>
      <w:tr w:rsidR="00F83386" w:rsidRPr="00226AB5" w:rsidTr="00F83386">
        <w:tc>
          <w:tcPr>
            <w:tcW w:w="794" w:type="dxa"/>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97" style="position:absolute;margin-left:7.95pt;margin-top:7.15pt;width:14.25pt;height:12pt;z-index:251834368;mso-position-horizontal-relative:text;mso-position-vertical-relative:text"/>
              </w:pict>
            </w:r>
          </w:p>
        </w:tc>
        <w:tc>
          <w:tcPr>
            <w:tcW w:w="9095" w:type="dxa"/>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 работает устройство обогрева и обдува стекол</w:t>
            </w:r>
          </w:p>
        </w:tc>
      </w:tr>
      <w:tr w:rsidR="00F83386" w:rsidRPr="00226AB5" w:rsidTr="00F83386">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794" w:type="dxa"/>
            <w:tcBorders>
              <w:top w:val="nil"/>
              <w:left w:val="nil"/>
              <w:bottom w:val="nil"/>
              <w:right w:val="nil"/>
            </w:tcBorders>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198" style="position:absolute;margin-left:7.95pt;margin-top:6.75pt;width:14.25pt;height:12pt;z-index:251835392;mso-position-horizontal-relative:text;mso-position-vertical-relative:text"/>
              </w:pict>
            </w:r>
          </w:p>
        </w:tc>
        <w:tc>
          <w:tcPr>
            <w:tcW w:w="9095" w:type="dxa"/>
            <w:tcBorders>
              <w:top w:val="nil"/>
              <w:left w:val="nil"/>
              <w:bottom w:val="nil"/>
              <w:right w:val="nil"/>
            </w:tcBorders>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 работает стеклоподъемник</w:t>
            </w:r>
          </w:p>
        </w:tc>
      </w:tr>
    </w:tbl>
    <w:p w:rsidR="00F83386" w:rsidRPr="00226AB5" w:rsidRDefault="00F83386" w:rsidP="00F83386">
      <w:pPr>
        <w:spacing w:line="240" w:lineRule="auto"/>
        <w:contextualSpacing/>
        <w:jc w:val="both"/>
        <w:rPr>
          <w:rFonts w:ascii="Times New Roman" w:hAnsi="Times New Roman" w:cs="Times New Roman"/>
          <w:b/>
        </w:rPr>
      </w:pPr>
    </w:p>
    <w:p w:rsidR="00ED1755" w:rsidRPr="00226AB5" w:rsidRDefault="00F83386" w:rsidP="00F83386">
      <w:pPr>
        <w:spacing w:line="240" w:lineRule="auto"/>
        <w:contextualSpacing/>
        <w:jc w:val="both"/>
        <w:rPr>
          <w:rFonts w:ascii="Times New Roman" w:hAnsi="Times New Roman" w:cs="Times New Roman"/>
          <w:b/>
        </w:rPr>
      </w:pPr>
      <w:r w:rsidRPr="00226AB5">
        <w:rPr>
          <w:rFonts w:ascii="Times New Roman" w:hAnsi="Times New Roman" w:cs="Times New Roman"/>
          <w:b/>
        </w:rPr>
        <w:t xml:space="preserve">25. </w:t>
      </w:r>
      <w:r w:rsidR="00ED1755" w:rsidRPr="00226AB5">
        <w:rPr>
          <w:rFonts w:ascii="Times New Roman" w:hAnsi="Times New Roman" w:cs="Times New Roman"/>
          <w:b/>
        </w:rPr>
        <w:t>Что заставляет перемещаться поршень в двигателе, проворачивая коленвал?</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F83386" w:rsidRPr="00226AB5" w:rsidTr="00F83386">
        <w:tc>
          <w:tcPr>
            <w:tcW w:w="794" w:type="dxa"/>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00" style="position:absolute;margin-left:7.95pt;margin-top:6.75pt;width:14.25pt;height:12pt;z-index:251837440"/>
              </w:pict>
            </w:r>
          </w:p>
        </w:tc>
        <w:tc>
          <w:tcPr>
            <w:tcW w:w="9095" w:type="dxa"/>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Образовавшиеся при сгорании топлива газы</w:t>
            </w:r>
          </w:p>
        </w:tc>
      </w:tr>
      <w:tr w:rsidR="00F83386" w:rsidRPr="00226AB5" w:rsidTr="00F83386">
        <w:tc>
          <w:tcPr>
            <w:tcW w:w="794" w:type="dxa"/>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01" style="position:absolute;margin-left:7.95pt;margin-top:5.45pt;width:14.25pt;height:12pt;z-index:251838464;mso-position-horizontal-relative:text;mso-position-vertical-relative:text"/>
              </w:pict>
            </w:r>
          </w:p>
        </w:tc>
        <w:tc>
          <w:tcPr>
            <w:tcW w:w="9095" w:type="dxa"/>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Образование в свече искры</w:t>
            </w:r>
          </w:p>
        </w:tc>
      </w:tr>
      <w:tr w:rsidR="00F83386" w:rsidRPr="00226AB5" w:rsidTr="00F83386">
        <w:tc>
          <w:tcPr>
            <w:tcW w:w="794" w:type="dxa"/>
          </w:tcPr>
          <w:p w:rsidR="00F83386"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02" style="position:absolute;margin-left:7.95pt;margin-top:7.15pt;width:14.25pt;height:12pt;z-index:251839488;mso-position-horizontal-relative:text;mso-position-vertical-relative:text"/>
              </w:pict>
            </w:r>
          </w:p>
        </w:tc>
        <w:tc>
          <w:tcPr>
            <w:tcW w:w="9095" w:type="dxa"/>
          </w:tcPr>
          <w:p w:rsidR="00F83386" w:rsidRPr="00226AB5" w:rsidRDefault="00F83386"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Впрыснутое под большим давлением топливо</w:t>
            </w:r>
          </w:p>
        </w:tc>
      </w:tr>
    </w:tbl>
    <w:p w:rsidR="00F83386" w:rsidRPr="00226AB5" w:rsidRDefault="00F83386" w:rsidP="00F83386">
      <w:pPr>
        <w:spacing w:line="240" w:lineRule="auto"/>
        <w:contextualSpacing/>
        <w:jc w:val="both"/>
        <w:rPr>
          <w:rFonts w:ascii="Times New Roman" w:hAnsi="Times New Roman" w:cs="Times New Roman"/>
          <w:b/>
        </w:rPr>
      </w:pPr>
    </w:p>
    <w:p w:rsidR="00F83386" w:rsidRPr="00226AB5" w:rsidRDefault="00F83386" w:rsidP="00F83386">
      <w:pPr>
        <w:spacing w:line="240" w:lineRule="auto"/>
        <w:contextualSpacing/>
        <w:jc w:val="both"/>
        <w:rPr>
          <w:rFonts w:ascii="Times New Roman" w:hAnsi="Times New Roman" w:cs="Times New Roman"/>
          <w:b/>
        </w:rPr>
      </w:pPr>
      <w:r w:rsidRPr="00226AB5">
        <w:rPr>
          <w:rFonts w:ascii="Times New Roman" w:hAnsi="Times New Roman" w:cs="Times New Roman"/>
          <w:b/>
        </w:rPr>
        <w:t xml:space="preserve">26. </w:t>
      </w:r>
      <w:r w:rsidR="004E250E" w:rsidRPr="00226AB5">
        <w:rPr>
          <w:rFonts w:ascii="Times New Roman" w:hAnsi="Times New Roman" w:cs="Times New Roman"/>
          <w:b/>
        </w:rPr>
        <w:t>Прицепы могут быть:</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4E250E" w:rsidRPr="00226AB5" w:rsidTr="00822D1C">
        <w:tc>
          <w:tcPr>
            <w:tcW w:w="794" w:type="dxa"/>
          </w:tcPr>
          <w:p w:rsidR="004E250E"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05" style="position:absolute;margin-left:7.95pt;margin-top:6.75pt;width:14.25pt;height:12pt;z-index:251841536"/>
              </w:pict>
            </w:r>
          </w:p>
        </w:tc>
        <w:tc>
          <w:tcPr>
            <w:tcW w:w="9095" w:type="dxa"/>
          </w:tcPr>
          <w:p w:rsidR="004E250E" w:rsidRPr="00226AB5" w:rsidRDefault="004E250E"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Одноосными</w:t>
            </w:r>
          </w:p>
        </w:tc>
      </w:tr>
      <w:tr w:rsidR="004E250E" w:rsidRPr="00226AB5" w:rsidTr="00822D1C">
        <w:tc>
          <w:tcPr>
            <w:tcW w:w="794" w:type="dxa"/>
          </w:tcPr>
          <w:p w:rsidR="004E250E"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06" style="position:absolute;margin-left:7.95pt;margin-top:5.45pt;width:14.25pt;height:12pt;z-index:251842560;mso-position-horizontal-relative:text;mso-position-vertical-relative:text"/>
              </w:pict>
            </w:r>
          </w:p>
        </w:tc>
        <w:tc>
          <w:tcPr>
            <w:tcW w:w="9095" w:type="dxa"/>
          </w:tcPr>
          <w:p w:rsidR="004E250E" w:rsidRPr="00226AB5" w:rsidRDefault="004E250E"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Двуосными</w:t>
            </w:r>
          </w:p>
        </w:tc>
      </w:tr>
      <w:tr w:rsidR="004E250E" w:rsidRPr="00226AB5" w:rsidTr="00822D1C">
        <w:tc>
          <w:tcPr>
            <w:tcW w:w="794" w:type="dxa"/>
          </w:tcPr>
          <w:p w:rsidR="004E250E"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07" style="position:absolute;margin-left:7.95pt;margin-top:7.15pt;width:14.25pt;height:12pt;z-index:251843584;mso-position-horizontal-relative:text;mso-position-vertical-relative:text"/>
              </w:pict>
            </w:r>
          </w:p>
        </w:tc>
        <w:tc>
          <w:tcPr>
            <w:tcW w:w="9095" w:type="dxa"/>
          </w:tcPr>
          <w:p w:rsidR="004E250E" w:rsidRPr="00226AB5" w:rsidRDefault="004E250E"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Многоосными</w:t>
            </w:r>
          </w:p>
        </w:tc>
      </w:tr>
      <w:tr w:rsidR="004E250E" w:rsidRPr="00226AB5" w:rsidTr="00822D1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794" w:type="dxa"/>
            <w:tcBorders>
              <w:top w:val="nil"/>
              <w:left w:val="nil"/>
              <w:bottom w:val="nil"/>
              <w:right w:val="nil"/>
            </w:tcBorders>
          </w:tcPr>
          <w:p w:rsidR="004E250E"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08" style="position:absolute;margin-left:7.95pt;margin-top:6.75pt;width:14.25pt;height:12pt;z-index:251844608;mso-position-horizontal-relative:text;mso-position-vertical-relative:text"/>
              </w:pict>
            </w:r>
          </w:p>
        </w:tc>
        <w:tc>
          <w:tcPr>
            <w:tcW w:w="9095" w:type="dxa"/>
            <w:tcBorders>
              <w:top w:val="nil"/>
              <w:left w:val="nil"/>
              <w:bottom w:val="nil"/>
              <w:right w:val="nil"/>
            </w:tcBorders>
          </w:tcPr>
          <w:p w:rsidR="004E250E" w:rsidRPr="00226AB5" w:rsidRDefault="004E250E"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Любыми из перечисленных</w:t>
            </w:r>
          </w:p>
        </w:tc>
      </w:tr>
    </w:tbl>
    <w:p w:rsidR="004E250E" w:rsidRPr="00226AB5" w:rsidRDefault="004E250E" w:rsidP="00F83386">
      <w:pPr>
        <w:spacing w:line="240" w:lineRule="auto"/>
        <w:contextualSpacing/>
        <w:jc w:val="both"/>
        <w:rPr>
          <w:rFonts w:ascii="Times New Roman" w:hAnsi="Times New Roman" w:cs="Times New Roman"/>
          <w:b/>
        </w:rPr>
      </w:pPr>
    </w:p>
    <w:p w:rsidR="004E250E" w:rsidRPr="00226AB5" w:rsidRDefault="004E250E" w:rsidP="00F83386">
      <w:pPr>
        <w:spacing w:line="240" w:lineRule="auto"/>
        <w:contextualSpacing/>
        <w:jc w:val="both"/>
        <w:rPr>
          <w:rFonts w:ascii="Times New Roman" w:hAnsi="Times New Roman" w:cs="Times New Roman"/>
          <w:b/>
        </w:rPr>
      </w:pPr>
      <w:r w:rsidRPr="00226AB5">
        <w:rPr>
          <w:rFonts w:ascii="Times New Roman" w:hAnsi="Times New Roman" w:cs="Times New Roman"/>
          <w:b/>
        </w:rPr>
        <w:t xml:space="preserve">27. По какой причине происходит неполное торможение </w:t>
      </w:r>
      <w:r w:rsidR="005E609C" w:rsidRPr="00226AB5">
        <w:rPr>
          <w:rFonts w:ascii="Times New Roman" w:hAnsi="Times New Roman" w:cs="Times New Roman"/>
          <w:b/>
        </w:rPr>
        <w:t>а</w:t>
      </w:r>
      <w:r w:rsidRPr="00226AB5">
        <w:rPr>
          <w:rFonts w:ascii="Times New Roman" w:hAnsi="Times New Roman" w:cs="Times New Roman"/>
          <w:b/>
        </w:rPr>
        <w:t>втомобиля?</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4E250E" w:rsidRPr="00226AB5" w:rsidTr="00822D1C">
        <w:tc>
          <w:tcPr>
            <w:tcW w:w="794" w:type="dxa"/>
          </w:tcPr>
          <w:p w:rsidR="004E250E"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10" style="position:absolute;margin-left:7.95pt;margin-top:6.75pt;width:14.25pt;height:12pt;z-index:251846656"/>
              </w:pict>
            </w:r>
          </w:p>
        </w:tc>
        <w:tc>
          <w:tcPr>
            <w:tcW w:w="9095" w:type="dxa"/>
          </w:tcPr>
          <w:p w:rsidR="004E250E" w:rsidRPr="00226AB5" w:rsidRDefault="005E609C"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Из-за негерметичности пневматического привода</w:t>
            </w:r>
          </w:p>
        </w:tc>
      </w:tr>
      <w:tr w:rsidR="004E250E" w:rsidRPr="00226AB5" w:rsidTr="00822D1C">
        <w:tc>
          <w:tcPr>
            <w:tcW w:w="794" w:type="dxa"/>
          </w:tcPr>
          <w:p w:rsidR="004E250E"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11" style="position:absolute;margin-left:7.95pt;margin-top:5.45pt;width:14.25pt;height:12pt;z-index:251847680;mso-position-horizontal-relative:text;mso-position-vertical-relative:text"/>
              </w:pict>
            </w:r>
          </w:p>
        </w:tc>
        <w:tc>
          <w:tcPr>
            <w:tcW w:w="9095" w:type="dxa"/>
          </w:tcPr>
          <w:p w:rsidR="004E250E" w:rsidRPr="00226AB5" w:rsidRDefault="005E609C"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Из-за нарушения регулировок тормозных механизмов</w:t>
            </w:r>
          </w:p>
        </w:tc>
      </w:tr>
      <w:tr w:rsidR="004E250E" w:rsidRPr="00226AB5" w:rsidTr="00822D1C">
        <w:tc>
          <w:tcPr>
            <w:tcW w:w="794" w:type="dxa"/>
          </w:tcPr>
          <w:p w:rsidR="004E250E"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12" style="position:absolute;margin-left:7.95pt;margin-top:7.15pt;width:14.25pt;height:12pt;z-index:251848704;mso-position-horizontal-relative:text;mso-position-vertical-relative:text"/>
              </w:pict>
            </w:r>
          </w:p>
        </w:tc>
        <w:tc>
          <w:tcPr>
            <w:tcW w:w="9095" w:type="dxa"/>
          </w:tcPr>
          <w:p w:rsidR="004E250E" w:rsidRPr="00226AB5" w:rsidRDefault="005E609C"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Из-за замасливания и износа фрикционных накладок</w:t>
            </w:r>
          </w:p>
        </w:tc>
      </w:tr>
      <w:tr w:rsidR="004E250E" w:rsidRPr="00226AB5" w:rsidTr="00822D1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794" w:type="dxa"/>
            <w:tcBorders>
              <w:top w:val="nil"/>
              <w:left w:val="nil"/>
              <w:bottom w:val="nil"/>
              <w:right w:val="nil"/>
            </w:tcBorders>
          </w:tcPr>
          <w:p w:rsidR="004E250E"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13" style="position:absolute;margin-left:7.95pt;margin-top:6.75pt;width:14.25pt;height:12pt;z-index:251849728;mso-position-horizontal-relative:text;mso-position-vertical-relative:text"/>
              </w:pict>
            </w:r>
          </w:p>
        </w:tc>
        <w:tc>
          <w:tcPr>
            <w:tcW w:w="9095" w:type="dxa"/>
            <w:tcBorders>
              <w:top w:val="nil"/>
              <w:left w:val="nil"/>
              <w:bottom w:val="nil"/>
              <w:right w:val="nil"/>
            </w:tcBorders>
          </w:tcPr>
          <w:p w:rsidR="004E250E" w:rsidRPr="00226AB5" w:rsidRDefault="00C8711A"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При наличии любой из перечисленных неисправностей</w:t>
            </w:r>
          </w:p>
        </w:tc>
      </w:tr>
    </w:tbl>
    <w:p w:rsidR="004E250E" w:rsidRPr="00226AB5" w:rsidRDefault="004E250E" w:rsidP="00F83386">
      <w:pPr>
        <w:spacing w:line="240" w:lineRule="auto"/>
        <w:contextualSpacing/>
        <w:jc w:val="both"/>
        <w:rPr>
          <w:rFonts w:ascii="Times New Roman" w:hAnsi="Times New Roman" w:cs="Times New Roman"/>
          <w:b/>
        </w:rPr>
      </w:pPr>
    </w:p>
    <w:p w:rsidR="00ED1755" w:rsidRPr="00226AB5" w:rsidRDefault="00C8711A" w:rsidP="00C8711A">
      <w:pPr>
        <w:spacing w:line="240" w:lineRule="auto"/>
        <w:contextualSpacing/>
        <w:jc w:val="both"/>
        <w:rPr>
          <w:rFonts w:ascii="Times New Roman" w:hAnsi="Times New Roman" w:cs="Times New Roman"/>
          <w:b/>
        </w:rPr>
      </w:pPr>
      <w:r w:rsidRPr="00226AB5">
        <w:rPr>
          <w:rFonts w:ascii="Times New Roman" w:hAnsi="Times New Roman" w:cs="Times New Roman"/>
          <w:b/>
        </w:rPr>
        <w:t>28.</w:t>
      </w:r>
      <w:r w:rsidR="00ED1755" w:rsidRPr="00226AB5">
        <w:rPr>
          <w:rFonts w:ascii="Times New Roman" w:hAnsi="Times New Roman" w:cs="Times New Roman"/>
          <w:b/>
        </w:rPr>
        <w:t xml:space="preserve"> Что означает термин Нижняя мертвая точка"</w:t>
      </w:r>
      <w:r w:rsidR="00C70804" w:rsidRPr="00226AB5">
        <w:rPr>
          <w:rFonts w:ascii="Times New Roman" w:hAnsi="Times New Roman" w:cs="Times New Roman"/>
          <w:b/>
        </w:rPr>
        <w:t xml:space="preserve"> </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C8711A" w:rsidRPr="00226AB5" w:rsidTr="00822D1C">
        <w:tc>
          <w:tcPr>
            <w:tcW w:w="794" w:type="dxa"/>
          </w:tcPr>
          <w:p w:rsidR="00C8711A"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15" style="position:absolute;margin-left:7.95pt;margin-top:6.75pt;width:14.25pt;height:12pt;z-index:251851776"/>
              </w:pict>
            </w:r>
          </w:p>
        </w:tc>
        <w:tc>
          <w:tcPr>
            <w:tcW w:w="9095" w:type="dxa"/>
          </w:tcPr>
          <w:p w:rsidR="00C8711A" w:rsidRPr="00226AB5" w:rsidRDefault="005C4123"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Ближайшее положение поршня к оси коленвала</w:t>
            </w:r>
          </w:p>
        </w:tc>
      </w:tr>
      <w:tr w:rsidR="00C8711A" w:rsidRPr="00226AB5" w:rsidTr="00822D1C">
        <w:tc>
          <w:tcPr>
            <w:tcW w:w="794" w:type="dxa"/>
          </w:tcPr>
          <w:p w:rsidR="00C8711A" w:rsidRPr="00226AB5" w:rsidRDefault="00D03AA5" w:rsidP="000C774C">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16" style="position:absolute;margin-left:7.95pt;margin-top:5.45pt;width:14.25pt;height:12pt;z-index:251852800;mso-position-horizontal-relative:text;mso-position-vertical-relative:text"/>
              </w:pict>
            </w:r>
          </w:p>
        </w:tc>
        <w:tc>
          <w:tcPr>
            <w:tcW w:w="9095" w:type="dxa"/>
          </w:tcPr>
          <w:p w:rsidR="00C8711A" w:rsidRPr="00226AB5" w:rsidRDefault="005C4123" w:rsidP="000C774C">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Ближайшее положение поршня к оси распределительного вала</w:t>
            </w:r>
          </w:p>
        </w:tc>
      </w:tr>
    </w:tbl>
    <w:p w:rsidR="00C8711A" w:rsidRPr="00226AB5" w:rsidRDefault="00C8711A" w:rsidP="00C8711A">
      <w:pPr>
        <w:spacing w:line="240" w:lineRule="auto"/>
        <w:contextualSpacing/>
        <w:jc w:val="both"/>
        <w:rPr>
          <w:rFonts w:ascii="Times New Roman" w:hAnsi="Times New Roman" w:cs="Times New Roman"/>
          <w:b/>
        </w:rPr>
      </w:pPr>
    </w:p>
    <w:p w:rsidR="00ED1755" w:rsidRPr="00226AB5" w:rsidRDefault="00ED1755" w:rsidP="00ED1755">
      <w:pPr>
        <w:spacing w:line="240" w:lineRule="auto"/>
        <w:contextualSpacing/>
        <w:rPr>
          <w:rFonts w:ascii="Times New Roman" w:hAnsi="Times New Roman" w:cs="Times New Roman"/>
        </w:rPr>
      </w:pPr>
    </w:p>
    <w:p w:rsidR="00786B3B" w:rsidRPr="00226AB5" w:rsidRDefault="00786B3B" w:rsidP="00ED1755">
      <w:pPr>
        <w:spacing w:line="240" w:lineRule="auto"/>
        <w:contextualSpacing/>
        <w:rPr>
          <w:rFonts w:ascii="Times New Roman" w:hAnsi="Times New Roman" w:cs="Times New Roman"/>
          <w:b/>
        </w:rPr>
      </w:pPr>
    </w:p>
    <w:p w:rsidR="00786B3B" w:rsidRPr="00226AB5" w:rsidRDefault="00786B3B" w:rsidP="00ED1755">
      <w:pPr>
        <w:spacing w:line="240" w:lineRule="auto"/>
        <w:contextualSpacing/>
        <w:rPr>
          <w:rFonts w:ascii="Times New Roman" w:hAnsi="Times New Roman" w:cs="Times New Roman"/>
          <w:b/>
        </w:rPr>
      </w:pPr>
    </w:p>
    <w:p w:rsidR="00ED1755" w:rsidRPr="00226AB5" w:rsidRDefault="00DF3565" w:rsidP="00ED1755">
      <w:pPr>
        <w:spacing w:line="240" w:lineRule="auto"/>
        <w:contextualSpacing/>
        <w:rPr>
          <w:rFonts w:ascii="Times New Roman" w:hAnsi="Times New Roman" w:cs="Times New Roman"/>
          <w:b/>
        </w:rPr>
      </w:pPr>
      <w:r w:rsidRPr="00226AB5">
        <w:rPr>
          <w:rFonts w:ascii="Times New Roman" w:hAnsi="Times New Roman" w:cs="Times New Roman"/>
          <w:b/>
        </w:rPr>
        <w:t xml:space="preserve">29. </w:t>
      </w:r>
      <w:r w:rsidR="00ED1755" w:rsidRPr="00226AB5">
        <w:rPr>
          <w:rFonts w:ascii="Times New Roman" w:hAnsi="Times New Roman" w:cs="Times New Roman"/>
          <w:b/>
        </w:rPr>
        <w:t>Что означает колесная формула 6х4?</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DF3565" w:rsidRPr="00226AB5" w:rsidTr="00822D1C">
        <w:tc>
          <w:tcPr>
            <w:tcW w:w="794" w:type="dxa"/>
          </w:tcPr>
          <w:p w:rsidR="00DF3565"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20" style="position:absolute;margin-left:7.95pt;margin-top:6.75pt;width:14.25pt;height:12pt;z-index:251854848"/>
              </w:pict>
            </w:r>
          </w:p>
        </w:tc>
        <w:tc>
          <w:tcPr>
            <w:tcW w:w="9095" w:type="dxa"/>
          </w:tcPr>
          <w:p w:rsidR="00DF3565" w:rsidRPr="00226AB5" w:rsidRDefault="00DF3565"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Грузоподъемность 6 тонн</w:t>
            </w:r>
          </w:p>
        </w:tc>
      </w:tr>
      <w:tr w:rsidR="00DF3565" w:rsidRPr="00226AB5" w:rsidTr="00822D1C">
        <w:tc>
          <w:tcPr>
            <w:tcW w:w="794" w:type="dxa"/>
          </w:tcPr>
          <w:p w:rsidR="00DF3565"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21" style="position:absolute;margin-left:7.95pt;margin-top:5.45pt;width:14.25pt;height:12pt;z-index:251855872;mso-position-horizontal-relative:text;mso-position-vertical-relative:text"/>
              </w:pict>
            </w:r>
          </w:p>
        </w:tc>
        <w:tc>
          <w:tcPr>
            <w:tcW w:w="9095" w:type="dxa"/>
          </w:tcPr>
          <w:p w:rsidR="00DF3565" w:rsidRPr="00226AB5" w:rsidRDefault="00DF3565"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Количество колес - 6, запасных - 4</w:t>
            </w:r>
          </w:p>
        </w:tc>
      </w:tr>
      <w:tr w:rsidR="00DF3565" w:rsidRPr="00226AB5" w:rsidTr="00822D1C">
        <w:tc>
          <w:tcPr>
            <w:tcW w:w="794" w:type="dxa"/>
          </w:tcPr>
          <w:p w:rsidR="00DF3565"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22" style="position:absolute;margin-left:7.95pt;margin-top:7.15pt;width:14.25pt;height:12pt;z-index:251856896;mso-position-horizontal-relative:text;mso-position-vertical-relative:text"/>
              </w:pict>
            </w:r>
          </w:p>
        </w:tc>
        <w:tc>
          <w:tcPr>
            <w:tcW w:w="9095" w:type="dxa"/>
          </w:tcPr>
          <w:p w:rsidR="00DF3565" w:rsidRPr="00226AB5" w:rsidRDefault="00DF3565"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Грузоподъемность на грунтовых дорогах 4 тонны, на шоссе 6 тонн</w:t>
            </w:r>
          </w:p>
        </w:tc>
      </w:tr>
      <w:tr w:rsidR="00DF3565" w:rsidRPr="00226AB5" w:rsidTr="00822D1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794" w:type="dxa"/>
            <w:tcBorders>
              <w:top w:val="nil"/>
              <w:left w:val="nil"/>
              <w:bottom w:val="nil"/>
              <w:right w:val="nil"/>
            </w:tcBorders>
          </w:tcPr>
          <w:p w:rsidR="00DF3565"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23" style="position:absolute;margin-left:7.95pt;margin-top:6.75pt;width:14.25pt;height:12pt;z-index:251857920;mso-position-horizontal-relative:text;mso-position-vertical-relative:text"/>
              </w:pict>
            </w:r>
          </w:p>
        </w:tc>
        <w:tc>
          <w:tcPr>
            <w:tcW w:w="9095" w:type="dxa"/>
            <w:tcBorders>
              <w:top w:val="nil"/>
              <w:left w:val="nil"/>
              <w:bottom w:val="nil"/>
              <w:right w:val="nil"/>
            </w:tcBorders>
          </w:tcPr>
          <w:p w:rsidR="00DF3565" w:rsidRPr="00226AB5" w:rsidRDefault="00DF3565"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 xml:space="preserve">Автомобиль имеет 6 колес, в том числе 4 ведущие </w:t>
            </w:r>
          </w:p>
        </w:tc>
      </w:tr>
    </w:tbl>
    <w:p w:rsidR="00DF3565" w:rsidRPr="00226AB5" w:rsidRDefault="00DF3565" w:rsidP="00ED1755">
      <w:pPr>
        <w:spacing w:line="240" w:lineRule="auto"/>
        <w:contextualSpacing/>
        <w:rPr>
          <w:rFonts w:ascii="Times New Roman" w:hAnsi="Times New Roman" w:cs="Times New Roman"/>
          <w:b/>
        </w:rPr>
      </w:pPr>
    </w:p>
    <w:p w:rsidR="00ED1755" w:rsidRPr="00226AB5" w:rsidRDefault="00DF3565" w:rsidP="00ED1755">
      <w:pPr>
        <w:spacing w:line="240" w:lineRule="auto"/>
        <w:contextualSpacing/>
        <w:rPr>
          <w:rFonts w:ascii="Times New Roman" w:hAnsi="Times New Roman" w:cs="Times New Roman"/>
          <w:b/>
        </w:rPr>
      </w:pPr>
      <w:r w:rsidRPr="00226AB5">
        <w:rPr>
          <w:rFonts w:ascii="Times New Roman" w:hAnsi="Times New Roman" w:cs="Times New Roman"/>
          <w:b/>
        </w:rPr>
        <w:t xml:space="preserve">30. </w:t>
      </w:r>
      <w:r w:rsidR="00ED1755" w:rsidRPr="00226AB5">
        <w:rPr>
          <w:rFonts w:ascii="Times New Roman" w:hAnsi="Times New Roman" w:cs="Times New Roman"/>
          <w:b/>
        </w:rPr>
        <w:t>Какой двигатель имеет большую степень сжатия?</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DF3565" w:rsidRPr="00226AB5" w:rsidTr="00822D1C">
        <w:tc>
          <w:tcPr>
            <w:tcW w:w="794" w:type="dxa"/>
          </w:tcPr>
          <w:p w:rsidR="00DF3565"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25" style="position:absolute;margin-left:7.95pt;margin-top:6.75pt;width:14.25pt;height:12pt;z-index:251860992"/>
              </w:pict>
            </w:r>
          </w:p>
        </w:tc>
        <w:tc>
          <w:tcPr>
            <w:tcW w:w="9095" w:type="dxa"/>
          </w:tcPr>
          <w:p w:rsidR="00DF3565" w:rsidRPr="00226AB5" w:rsidRDefault="00DF3565"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Дизельный</w:t>
            </w:r>
          </w:p>
        </w:tc>
      </w:tr>
      <w:tr w:rsidR="00DF3565" w:rsidRPr="00226AB5" w:rsidTr="00822D1C">
        <w:tc>
          <w:tcPr>
            <w:tcW w:w="794" w:type="dxa"/>
          </w:tcPr>
          <w:p w:rsidR="00DF3565"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26" style="position:absolute;margin-left:7.95pt;margin-top:5.45pt;width:14.25pt;height:12pt;z-index:251862016;mso-position-horizontal-relative:text;mso-position-vertical-relative:text"/>
              </w:pict>
            </w:r>
          </w:p>
        </w:tc>
        <w:tc>
          <w:tcPr>
            <w:tcW w:w="9095" w:type="dxa"/>
          </w:tcPr>
          <w:p w:rsidR="00DF3565" w:rsidRPr="00226AB5" w:rsidRDefault="00DF3565"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Карбюраторный</w:t>
            </w:r>
          </w:p>
        </w:tc>
      </w:tr>
      <w:tr w:rsidR="00DF3565" w:rsidRPr="00226AB5" w:rsidTr="00822D1C">
        <w:tc>
          <w:tcPr>
            <w:tcW w:w="794" w:type="dxa"/>
          </w:tcPr>
          <w:p w:rsidR="00DF3565"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27" style="position:absolute;margin-left:7.95pt;margin-top:7.15pt;width:14.25pt;height:12pt;z-index:251863040;mso-position-horizontal-relative:text;mso-position-vertical-relative:text"/>
              </w:pict>
            </w:r>
          </w:p>
        </w:tc>
        <w:tc>
          <w:tcPr>
            <w:tcW w:w="9095" w:type="dxa"/>
          </w:tcPr>
          <w:p w:rsidR="00DF3565" w:rsidRPr="00226AB5" w:rsidRDefault="00DF3565"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Одинаковая у всех двигателей</w:t>
            </w:r>
          </w:p>
        </w:tc>
      </w:tr>
    </w:tbl>
    <w:p w:rsidR="00DF3565" w:rsidRPr="00226AB5" w:rsidRDefault="00DF3565" w:rsidP="00ED1755">
      <w:pPr>
        <w:spacing w:line="240" w:lineRule="auto"/>
        <w:contextualSpacing/>
        <w:rPr>
          <w:rFonts w:ascii="Times New Roman" w:hAnsi="Times New Roman" w:cs="Times New Roman"/>
          <w:b/>
        </w:rPr>
      </w:pPr>
    </w:p>
    <w:p w:rsidR="00ED1755" w:rsidRPr="00226AB5" w:rsidRDefault="000370AB" w:rsidP="00ED1755">
      <w:pPr>
        <w:spacing w:line="240" w:lineRule="auto"/>
        <w:contextualSpacing/>
        <w:rPr>
          <w:rFonts w:ascii="Times New Roman" w:hAnsi="Times New Roman" w:cs="Times New Roman"/>
          <w:b/>
        </w:rPr>
      </w:pPr>
      <w:r w:rsidRPr="00226AB5">
        <w:rPr>
          <w:rFonts w:ascii="Times New Roman" w:hAnsi="Times New Roman" w:cs="Times New Roman"/>
          <w:b/>
        </w:rPr>
        <w:t xml:space="preserve">31. </w:t>
      </w:r>
      <w:r w:rsidR="00ED1755" w:rsidRPr="00226AB5">
        <w:rPr>
          <w:rFonts w:ascii="Times New Roman" w:hAnsi="Times New Roman" w:cs="Times New Roman"/>
          <w:b/>
        </w:rPr>
        <w:t>Где происходит смесеобразование в дизельном двигателе?</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0370AB" w:rsidRPr="00226AB5" w:rsidTr="00822D1C">
        <w:tc>
          <w:tcPr>
            <w:tcW w:w="794" w:type="dxa"/>
          </w:tcPr>
          <w:p w:rsidR="000370AB"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30" style="position:absolute;margin-left:7.95pt;margin-top:6.75pt;width:14.25pt;height:12pt;z-index:251865088"/>
              </w:pict>
            </w:r>
          </w:p>
        </w:tc>
        <w:tc>
          <w:tcPr>
            <w:tcW w:w="9095" w:type="dxa"/>
          </w:tcPr>
          <w:p w:rsidR="000370AB" w:rsidRPr="00226AB5" w:rsidRDefault="000370AB"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В карбюраторе</w:t>
            </w:r>
          </w:p>
        </w:tc>
      </w:tr>
      <w:tr w:rsidR="000370AB" w:rsidRPr="00226AB5" w:rsidTr="00822D1C">
        <w:tc>
          <w:tcPr>
            <w:tcW w:w="794" w:type="dxa"/>
          </w:tcPr>
          <w:p w:rsidR="000370AB"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31" style="position:absolute;margin-left:7.95pt;margin-top:5.45pt;width:14.25pt;height:12pt;z-index:251866112;mso-position-horizontal-relative:text;mso-position-vertical-relative:text"/>
              </w:pict>
            </w:r>
          </w:p>
        </w:tc>
        <w:tc>
          <w:tcPr>
            <w:tcW w:w="9095" w:type="dxa"/>
          </w:tcPr>
          <w:p w:rsidR="000370AB" w:rsidRPr="00226AB5" w:rsidRDefault="000370AB"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В воздупроводе</w:t>
            </w:r>
          </w:p>
        </w:tc>
      </w:tr>
      <w:tr w:rsidR="000370AB" w:rsidRPr="00226AB5" w:rsidTr="00822D1C">
        <w:tc>
          <w:tcPr>
            <w:tcW w:w="794" w:type="dxa"/>
          </w:tcPr>
          <w:p w:rsidR="000370AB"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32" style="position:absolute;margin-left:7.95pt;margin-top:7.15pt;width:14.25pt;height:12pt;z-index:251867136;mso-position-horizontal-relative:text;mso-position-vertical-relative:text"/>
              </w:pict>
            </w:r>
          </w:p>
        </w:tc>
        <w:tc>
          <w:tcPr>
            <w:tcW w:w="9095" w:type="dxa"/>
          </w:tcPr>
          <w:p w:rsidR="000370AB" w:rsidRPr="00226AB5" w:rsidRDefault="000370AB"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В цилиндре двигателя</w:t>
            </w:r>
          </w:p>
        </w:tc>
      </w:tr>
    </w:tbl>
    <w:p w:rsidR="00786B3B" w:rsidRPr="00226AB5" w:rsidRDefault="00786B3B" w:rsidP="00ED1755">
      <w:pPr>
        <w:spacing w:line="240" w:lineRule="auto"/>
        <w:contextualSpacing/>
        <w:rPr>
          <w:rFonts w:ascii="Times New Roman" w:hAnsi="Times New Roman" w:cs="Times New Roman"/>
          <w:b/>
        </w:rPr>
      </w:pPr>
    </w:p>
    <w:p w:rsidR="00822D1C" w:rsidRPr="00226AB5" w:rsidRDefault="00822D1C" w:rsidP="00ED1755">
      <w:pPr>
        <w:spacing w:line="240" w:lineRule="auto"/>
        <w:contextualSpacing/>
        <w:rPr>
          <w:rFonts w:ascii="Times New Roman" w:hAnsi="Times New Roman" w:cs="Times New Roman"/>
          <w:b/>
        </w:rPr>
      </w:pPr>
      <w:r w:rsidRPr="00226AB5">
        <w:rPr>
          <w:rFonts w:ascii="Times New Roman" w:hAnsi="Times New Roman" w:cs="Times New Roman"/>
          <w:b/>
        </w:rPr>
        <w:t>32. В какой последовательности осуществляют замену масла?</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822D1C" w:rsidRPr="00226AB5" w:rsidTr="00822D1C">
        <w:tc>
          <w:tcPr>
            <w:tcW w:w="794" w:type="dxa"/>
          </w:tcPr>
          <w:p w:rsidR="00822D1C" w:rsidRPr="00226AB5" w:rsidRDefault="00D03AA5" w:rsidP="00822D1C">
            <w:pPr>
              <w:spacing w:before="120" w:after="60" w:line="360" w:lineRule="auto"/>
              <w:rPr>
                <w:rFonts w:ascii="Tahoma" w:eastAsia="Times New Roman" w:hAnsi="Tahoma" w:cs="Tahoma"/>
                <w:color w:val="000000"/>
              </w:rPr>
            </w:pPr>
            <w:r>
              <w:rPr>
                <w:rFonts w:ascii="Tahoma" w:eastAsia="Times New Roman" w:hAnsi="Tahoma" w:cs="Tahoma"/>
                <w:noProof/>
                <w:color w:val="000000"/>
              </w:rPr>
              <w:pict>
                <v:oval id="_x0000_s1235" style="position:absolute;margin-left:7.95pt;margin-top:6.75pt;width:14.25pt;height:12pt;z-index:251871232"/>
              </w:pict>
            </w:r>
          </w:p>
        </w:tc>
        <w:tc>
          <w:tcPr>
            <w:tcW w:w="9095" w:type="dxa"/>
          </w:tcPr>
          <w:p w:rsidR="00822D1C" w:rsidRPr="00226AB5" w:rsidRDefault="00822D1C" w:rsidP="00822D1C">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 xml:space="preserve">Залить промывочное масло, прогреть двигатель, дать проработать 5-15 мин., слить масло, заменить масленый фильтр, залить масло  </w:t>
            </w:r>
          </w:p>
        </w:tc>
      </w:tr>
      <w:tr w:rsidR="00822D1C" w:rsidRPr="00226AB5" w:rsidTr="00822D1C">
        <w:tc>
          <w:tcPr>
            <w:tcW w:w="794" w:type="dxa"/>
          </w:tcPr>
          <w:p w:rsidR="00822D1C" w:rsidRPr="00226AB5" w:rsidRDefault="00D03AA5" w:rsidP="00822D1C">
            <w:pPr>
              <w:spacing w:before="120" w:after="60" w:line="360" w:lineRule="auto"/>
              <w:rPr>
                <w:rFonts w:ascii="Tahoma" w:eastAsia="Times New Roman" w:hAnsi="Tahoma" w:cs="Tahoma"/>
                <w:color w:val="000000"/>
              </w:rPr>
            </w:pPr>
            <w:r>
              <w:rPr>
                <w:rFonts w:ascii="Tahoma" w:eastAsia="Times New Roman" w:hAnsi="Tahoma" w:cs="Tahoma"/>
                <w:noProof/>
                <w:color w:val="000000"/>
              </w:rPr>
              <w:pict>
                <v:oval id="_x0000_s1236" style="position:absolute;margin-left:7.95pt;margin-top:5.45pt;width:14.25pt;height:12pt;z-index:251872256;mso-position-horizontal-relative:text;mso-position-vertical-relative:text"/>
              </w:pict>
            </w:r>
          </w:p>
        </w:tc>
        <w:tc>
          <w:tcPr>
            <w:tcW w:w="9095" w:type="dxa"/>
          </w:tcPr>
          <w:p w:rsidR="00822D1C" w:rsidRPr="00226AB5" w:rsidRDefault="00822D1C" w:rsidP="00822D1C">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Прогреть двигатель, залить промывочное масло, дать прогреться 5-15 мин., слить масло, залить масло, заменить масленый фильтр</w:t>
            </w:r>
          </w:p>
        </w:tc>
      </w:tr>
      <w:tr w:rsidR="00822D1C" w:rsidRPr="00226AB5" w:rsidTr="00822D1C">
        <w:tc>
          <w:tcPr>
            <w:tcW w:w="794" w:type="dxa"/>
          </w:tcPr>
          <w:p w:rsidR="00822D1C" w:rsidRPr="00226AB5" w:rsidRDefault="00D03AA5" w:rsidP="00822D1C">
            <w:pPr>
              <w:spacing w:before="120" w:after="60" w:line="360" w:lineRule="auto"/>
              <w:rPr>
                <w:rFonts w:ascii="Tahoma" w:eastAsia="Times New Roman" w:hAnsi="Tahoma" w:cs="Tahoma"/>
                <w:color w:val="000000"/>
              </w:rPr>
            </w:pPr>
            <w:r>
              <w:rPr>
                <w:rFonts w:ascii="Tahoma" w:eastAsia="Times New Roman" w:hAnsi="Tahoma" w:cs="Tahoma"/>
                <w:noProof/>
                <w:color w:val="000000"/>
              </w:rPr>
              <w:pict>
                <v:oval id="_x0000_s1237" style="position:absolute;margin-left:7.95pt;margin-top:7.15pt;width:14.25pt;height:12pt;z-index:251873280;mso-position-horizontal-relative:text;mso-position-vertical-relative:text"/>
              </w:pict>
            </w:r>
          </w:p>
        </w:tc>
        <w:tc>
          <w:tcPr>
            <w:tcW w:w="9095" w:type="dxa"/>
          </w:tcPr>
          <w:p w:rsidR="00822D1C" w:rsidRPr="00226AB5" w:rsidRDefault="00822D1C" w:rsidP="00822D1C">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Прогреть двигатель, слить масло, залить промывочное масло, дать проработать 5-15 мин., слить масло, заменить масленый фильтр, залить масло</w:t>
            </w:r>
          </w:p>
        </w:tc>
      </w:tr>
    </w:tbl>
    <w:p w:rsidR="00822D1C" w:rsidRPr="00226AB5" w:rsidRDefault="00822D1C" w:rsidP="00ED1755">
      <w:pPr>
        <w:spacing w:line="240" w:lineRule="auto"/>
        <w:contextualSpacing/>
        <w:rPr>
          <w:rFonts w:ascii="Times New Roman" w:hAnsi="Times New Roman" w:cs="Times New Roman"/>
          <w:b/>
        </w:rPr>
      </w:pPr>
    </w:p>
    <w:p w:rsidR="00822D1C" w:rsidRPr="00226AB5" w:rsidRDefault="00822D1C" w:rsidP="00ED1755">
      <w:pPr>
        <w:spacing w:line="240" w:lineRule="auto"/>
        <w:contextualSpacing/>
        <w:rPr>
          <w:rFonts w:ascii="Times New Roman" w:hAnsi="Times New Roman" w:cs="Times New Roman"/>
          <w:b/>
        </w:rPr>
      </w:pPr>
      <w:r w:rsidRPr="00226AB5">
        <w:rPr>
          <w:rFonts w:ascii="Times New Roman" w:hAnsi="Times New Roman" w:cs="Times New Roman"/>
          <w:b/>
        </w:rPr>
        <w:t xml:space="preserve">33. Каким числом </w:t>
      </w:r>
      <w:r w:rsidR="00077DAF" w:rsidRPr="00226AB5">
        <w:rPr>
          <w:rFonts w:ascii="Times New Roman" w:hAnsi="Times New Roman" w:cs="Times New Roman"/>
          <w:b/>
        </w:rPr>
        <w:t>оценивается качество бензинового топлива?</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FF0A61" w:rsidRPr="00226AB5" w:rsidTr="00C70804">
        <w:tc>
          <w:tcPr>
            <w:tcW w:w="794" w:type="dxa"/>
          </w:tcPr>
          <w:p w:rsidR="00FF0A61"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40" style="position:absolute;margin-left:7.95pt;margin-top:6.75pt;width:14.25pt;height:12pt;z-index:251875328"/>
              </w:pict>
            </w:r>
          </w:p>
        </w:tc>
        <w:tc>
          <w:tcPr>
            <w:tcW w:w="9095" w:type="dxa"/>
          </w:tcPr>
          <w:p w:rsidR="00FF0A61" w:rsidRPr="00226AB5" w:rsidRDefault="00763449"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Цетановым числом</w:t>
            </w:r>
          </w:p>
        </w:tc>
      </w:tr>
      <w:tr w:rsidR="00FF0A61" w:rsidRPr="00226AB5" w:rsidTr="00C70804">
        <w:tc>
          <w:tcPr>
            <w:tcW w:w="794" w:type="dxa"/>
          </w:tcPr>
          <w:p w:rsidR="00FF0A61"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41" style="position:absolute;margin-left:7.95pt;margin-top:5.45pt;width:14.25pt;height:12pt;z-index:251876352;mso-position-horizontal-relative:text;mso-position-vertical-relative:text"/>
              </w:pict>
            </w:r>
          </w:p>
        </w:tc>
        <w:tc>
          <w:tcPr>
            <w:tcW w:w="9095" w:type="dxa"/>
          </w:tcPr>
          <w:p w:rsidR="00FF0A61" w:rsidRPr="00226AB5" w:rsidRDefault="00763449"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Октановым числом</w:t>
            </w:r>
          </w:p>
        </w:tc>
      </w:tr>
      <w:tr w:rsidR="00FF0A61" w:rsidRPr="00226AB5" w:rsidTr="00C70804">
        <w:tc>
          <w:tcPr>
            <w:tcW w:w="794" w:type="dxa"/>
          </w:tcPr>
          <w:p w:rsidR="00FF0A61"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42" style="position:absolute;margin-left:7.95pt;margin-top:7.15pt;width:14.25pt;height:12pt;z-index:251877376;mso-position-horizontal-relative:text;mso-position-vertical-relative:text"/>
              </w:pict>
            </w:r>
          </w:p>
        </w:tc>
        <w:tc>
          <w:tcPr>
            <w:tcW w:w="9095" w:type="dxa"/>
          </w:tcPr>
          <w:p w:rsidR="00FF0A61" w:rsidRPr="00226AB5" w:rsidRDefault="00763449"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Числом ПИ</w:t>
            </w:r>
          </w:p>
        </w:tc>
      </w:tr>
    </w:tbl>
    <w:p w:rsidR="00FF0A61" w:rsidRPr="00226AB5" w:rsidRDefault="00FF0A61" w:rsidP="00ED1755">
      <w:pPr>
        <w:spacing w:line="240" w:lineRule="auto"/>
        <w:contextualSpacing/>
        <w:rPr>
          <w:rFonts w:ascii="Times New Roman" w:hAnsi="Times New Roman" w:cs="Times New Roman"/>
          <w:b/>
        </w:rPr>
      </w:pPr>
    </w:p>
    <w:p w:rsidR="00ED1755" w:rsidRPr="00226AB5" w:rsidRDefault="00763449" w:rsidP="00ED1755">
      <w:pPr>
        <w:spacing w:line="240" w:lineRule="auto"/>
        <w:contextualSpacing/>
        <w:rPr>
          <w:rFonts w:ascii="Times New Roman" w:hAnsi="Times New Roman" w:cs="Times New Roman"/>
          <w:b/>
        </w:rPr>
      </w:pPr>
      <w:r w:rsidRPr="00226AB5">
        <w:rPr>
          <w:rFonts w:ascii="Times New Roman" w:hAnsi="Times New Roman" w:cs="Times New Roman"/>
          <w:b/>
        </w:rPr>
        <w:t>34. При каком такте коленчатый вал получает энергию от поршня?</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763449" w:rsidRPr="00226AB5" w:rsidTr="00C70804">
        <w:tc>
          <w:tcPr>
            <w:tcW w:w="794" w:type="dxa"/>
          </w:tcPr>
          <w:p w:rsidR="00763449"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45" style="position:absolute;margin-left:7.95pt;margin-top:6.75pt;width:14.25pt;height:12pt;z-index:251879424"/>
              </w:pict>
            </w:r>
          </w:p>
        </w:tc>
        <w:tc>
          <w:tcPr>
            <w:tcW w:w="9095" w:type="dxa"/>
          </w:tcPr>
          <w:p w:rsidR="00763449" w:rsidRPr="00226AB5" w:rsidRDefault="00763449"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Впуск</w:t>
            </w:r>
          </w:p>
        </w:tc>
      </w:tr>
      <w:tr w:rsidR="00763449" w:rsidRPr="00226AB5" w:rsidTr="00C70804">
        <w:tc>
          <w:tcPr>
            <w:tcW w:w="794" w:type="dxa"/>
          </w:tcPr>
          <w:p w:rsidR="00763449"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46" style="position:absolute;margin-left:7.95pt;margin-top:5.45pt;width:14.25pt;height:12pt;z-index:251880448;mso-position-horizontal-relative:text;mso-position-vertical-relative:text"/>
              </w:pict>
            </w:r>
          </w:p>
        </w:tc>
        <w:tc>
          <w:tcPr>
            <w:tcW w:w="9095" w:type="dxa"/>
          </w:tcPr>
          <w:p w:rsidR="00763449" w:rsidRPr="00226AB5" w:rsidRDefault="00763449"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Сжатие</w:t>
            </w:r>
          </w:p>
        </w:tc>
      </w:tr>
      <w:tr w:rsidR="00763449" w:rsidRPr="00226AB5" w:rsidTr="00C70804">
        <w:tc>
          <w:tcPr>
            <w:tcW w:w="794" w:type="dxa"/>
          </w:tcPr>
          <w:p w:rsidR="00763449"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47" style="position:absolute;margin-left:7.95pt;margin-top:7.15pt;width:14.25pt;height:12pt;z-index:251881472;mso-position-horizontal-relative:text;mso-position-vertical-relative:text"/>
              </w:pict>
            </w:r>
          </w:p>
        </w:tc>
        <w:tc>
          <w:tcPr>
            <w:tcW w:w="9095" w:type="dxa"/>
          </w:tcPr>
          <w:p w:rsidR="00763449" w:rsidRPr="00226AB5" w:rsidRDefault="00763449"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Рабочий ход</w:t>
            </w:r>
          </w:p>
        </w:tc>
      </w:tr>
      <w:tr w:rsidR="00763449" w:rsidRPr="00226AB5" w:rsidTr="00C7080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794" w:type="dxa"/>
            <w:tcBorders>
              <w:top w:val="nil"/>
              <w:left w:val="nil"/>
              <w:bottom w:val="nil"/>
              <w:right w:val="nil"/>
            </w:tcBorders>
          </w:tcPr>
          <w:p w:rsidR="00763449"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48" style="position:absolute;margin-left:7.95pt;margin-top:6.75pt;width:14.25pt;height:12pt;z-index:251882496;mso-position-horizontal-relative:text;mso-position-vertical-relative:text"/>
              </w:pict>
            </w:r>
          </w:p>
        </w:tc>
        <w:tc>
          <w:tcPr>
            <w:tcW w:w="9095" w:type="dxa"/>
            <w:tcBorders>
              <w:top w:val="nil"/>
              <w:left w:val="nil"/>
              <w:bottom w:val="nil"/>
              <w:right w:val="nil"/>
            </w:tcBorders>
          </w:tcPr>
          <w:p w:rsidR="00763449"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В</w:t>
            </w:r>
            <w:r w:rsidR="00763449" w:rsidRPr="00226AB5">
              <w:rPr>
                <w:rFonts w:ascii="Times New Roman" w:eastAsia="Times New Roman" w:hAnsi="Times New Roman" w:cs="Times New Roman"/>
                <w:color w:val="000000"/>
              </w:rPr>
              <w:t>ыпуск</w:t>
            </w:r>
          </w:p>
        </w:tc>
      </w:tr>
    </w:tbl>
    <w:p w:rsidR="00763449" w:rsidRPr="00226AB5" w:rsidRDefault="00763449" w:rsidP="00ED1755">
      <w:pPr>
        <w:spacing w:line="240" w:lineRule="auto"/>
        <w:contextualSpacing/>
        <w:rPr>
          <w:rFonts w:ascii="Times New Roman" w:hAnsi="Times New Roman" w:cs="Times New Roman"/>
          <w:b/>
        </w:rPr>
      </w:pPr>
    </w:p>
    <w:p w:rsidR="00ED1755" w:rsidRPr="00226AB5" w:rsidRDefault="00763449" w:rsidP="00ED1755">
      <w:pPr>
        <w:spacing w:line="240" w:lineRule="auto"/>
        <w:contextualSpacing/>
        <w:rPr>
          <w:rFonts w:ascii="Times New Roman" w:hAnsi="Times New Roman" w:cs="Times New Roman"/>
          <w:b/>
        </w:rPr>
      </w:pPr>
      <w:r w:rsidRPr="00226AB5">
        <w:rPr>
          <w:rFonts w:ascii="Times New Roman" w:hAnsi="Times New Roman" w:cs="Times New Roman"/>
          <w:b/>
        </w:rPr>
        <w:t>36. При возникновении какой неисправности вам запрещено дальнейшее движение даже до места ремонта или стоянки?</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C70804" w:rsidRPr="00226AB5" w:rsidTr="00C70804">
        <w:tc>
          <w:tcPr>
            <w:tcW w:w="794" w:type="dxa"/>
          </w:tcPr>
          <w:p w:rsidR="00C70804"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50" style="position:absolute;margin-left:7.95pt;margin-top:6.75pt;width:14.25pt;height:12pt;z-index:251884544"/>
              </w:pict>
            </w:r>
          </w:p>
        </w:tc>
        <w:tc>
          <w:tcPr>
            <w:tcW w:w="9095" w:type="dxa"/>
          </w:tcPr>
          <w:p w:rsidR="00C70804"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Неисправна рабочая тормозная система</w:t>
            </w:r>
          </w:p>
        </w:tc>
      </w:tr>
      <w:tr w:rsidR="00C70804" w:rsidRPr="00226AB5" w:rsidTr="00C70804">
        <w:tc>
          <w:tcPr>
            <w:tcW w:w="794" w:type="dxa"/>
          </w:tcPr>
          <w:p w:rsidR="00C70804"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51" style="position:absolute;margin-left:7.95pt;margin-top:5.45pt;width:14.25pt;height:12pt;z-index:251885568;mso-position-horizontal-relative:text;mso-position-vertical-relative:text"/>
              </w:pict>
            </w:r>
          </w:p>
        </w:tc>
        <w:tc>
          <w:tcPr>
            <w:tcW w:w="9095" w:type="dxa"/>
          </w:tcPr>
          <w:p w:rsidR="00C70804"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Неисправна система выпуска отработавших газов</w:t>
            </w:r>
          </w:p>
        </w:tc>
      </w:tr>
      <w:tr w:rsidR="00C70804" w:rsidRPr="00226AB5" w:rsidTr="00C70804">
        <w:tc>
          <w:tcPr>
            <w:tcW w:w="794" w:type="dxa"/>
          </w:tcPr>
          <w:p w:rsidR="00C70804"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52" style="position:absolute;margin-left:7.95pt;margin-top:7.15pt;width:14.25pt;height:12pt;z-index:251886592;mso-position-horizontal-relative:text;mso-position-vertical-relative:text"/>
              </w:pict>
            </w:r>
          </w:p>
        </w:tc>
        <w:tc>
          <w:tcPr>
            <w:tcW w:w="9095" w:type="dxa"/>
          </w:tcPr>
          <w:p w:rsidR="00C70804"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 работает стеклоомыватель</w:t>
            </w:r>
          </w:p>
        </w:tc>
      </w:tr>
    </w:tbl>
    <w:p w:rsidR="00763449" w:rsidRPr="00226AB5" w:rsidRDefault="00763449" w:rsidP="00ED1755">
      <w:pPr>
        <w:spacing w:line="240" w:lineRule="auto"/>
        <w:contextualSpacing/>
        <w:rPr>
          <w:rFonts w:ascii="Times New Roman" w:hAnsi="Times New Roman" w:cs="Times New Roman"/>
        </w:rPr>
      </w:pPr>
    </w:p>
    <w:p w:rsidR="00ED1755" w:rsidRPr="00226AB5" w:rsidRDefault="00C70804" w:rsidP="00ED1755">
      <w:pPr>
        <w:spacing w:line="240" w:lineRule="auto"/>
        <w:contextualSpacing/>
        <w:rPr>
          <w:rFonts w:ascii="Times New Roman" w:hAnsi="Times New Roman" w:cs="Times New Roman"/>
          <w:b/>
        </w:rPr>
      </w:pPr>
      <w:r w:rsidRPr="00226AB5">
        <w:rPr>
          <w:rFonts w:ascii="Times New Roman" w:hAnsi="Times New Roman" w:cs="Times New Roman"/>
          <w:b/>
        </w:rPr>
        <w:t>37. Влияет ли низкое давление в шинах на расход топлива?</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C70804" w:rsidRPr="00226AB5" w:rsidTr="00C70804">
        <w:tc>
          <w:tcPr>
            <w:tcW w:w="794" w:type="dxa"/>
          </w:tcPr>
          <w:p w:rsidR="00C70804"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55" style="position:absolute;margin-left:7.95pt;margin-top:6.75pt;width:14.25pt;height:12pt;z-index:251888640"/>
              </w:pict>
            </w:r>
          </w:p>
        </w:tc>
        <w:tc>
          <w:tcPr>
            <w:tcW w:w="9095" w:type="dxa"/>
          </w:tcPr>
          <w:p w:rsidR="00C70804"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Да</w:t>
            </w:r>
          </w:p>
        </w:tc>
      </w:tr>
      <w:tr w:rsidR="00C70804" w:rsidRPr="00226AB5" w:rsidTr="00C70804">
        <w:tc>
          <w:tcPr>
            <w:tcW w:w="794" w:type="dxa"/>
          </w:tcPr>
          <w:p w:rsidR="00C70804"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56" style="position:absolute;margin-left:7.95pt;margin-top:5.45pt;width:14.25pt;height:12pt;z-index:251889664;mso-position-horizontal-relative:text;mso-position-vertical-relative:text"/>
              </w:pict>
            </w:r>
          </w:p>
        </w:tc>
        <w:tc>
          <w:tcPr>
            <w:tcW w:w="9095" w:type="dxa"/>
          </w:tcPr>
          <w:p w:rsidR="00C70804"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Нет</w:t>
            </w:r>
          </w:p>
        </w:tc>
      </w:tr>
      <w:tr w:rsidR="00C70804" w:rsidRPr="00226AB5" w:rsidTr="00C70804">
        <w:tc>
          <w:tcPr>
            <w:tcW w:w="794" w:type="dxa"/>
          </w:tcPr>
          <w:p w:rsidR="00C70804"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57" style="position:absolute;margin-left:7.95pt;margin-top:7.15pt;width:14.25pt;height:12pt;z-index:251890688;mso-position-horizontal-relative:text;mso-position-vertical-relative:text"/>
              </w:pict>
            </w:r>
          </w:p>
        </w:tc>
        <w:tc>
          <w:tcPr>
            <w:tcW w:w="9095" w:type="dxa"/>
          </w:tcPr>
          <w:p w:rsidR="00C70804"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Только при движении по скользким дорогам</w:t>
            </w:r>
          </w:p>
        </w:tc>
      </w:tr>
    </w:tbl>
    <w:p w:rsidR="00C70804" w:rsidRPr="00226AB5" w:rsidRDefault="00C70804" w:rsidP="00ED1755">
      <w:pPr>
        <w:spacing w:line="240" w:lineRule="auto"/>
        <w:contextualSpacing/>
        <w:rPr>
          <w:rFonts w:ascii="Times New Roman" w:hAnsi="Times New Roman" w:cs="Times New Roman"/>
          <w:b/>
        </w:rPr>
      </w:pPr>
    </w:p>
    <w:p w:rsidR="00C70804" w:rsidRPr="00226AB5" w:rsidRDefault="00C70804" w:rsidP="00ED1755">
      <w:pPr>
        <w:contextualSpacing/>
        <w:rPr>
          <w:rFonts w:ascii="Times New Roman" w:hAnsi="Times New Roman" w:cs="Times New Roman"/>
          <w:b/>
        </w:rPr>
      </w:pPr>
      <w:r w:rsidRPr="00226AB5">
        <w:rPr>
          <w:rFonts w:ascii="Times New Roman" w:hAnsi="Times New Roman" w:cs="Times New Roman"/>
          <w:b/>
        </w:rPr>
        <w:t>37. Устройство, позволяющее завести двигатель?</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C70804" w:rsidRPr="00226AB5" w:rsidTr="00C70804">
        <w:tc>
          <w:tcPr>
            <w:tcW w:w="794" w:type="dxa"/>
          </w:tcPr>
          <w:p w:rsidR="00C70804"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60" style="position:absolute;margin-left:7.95pt;margin-top:6.75pt;width:14.25pt;height:12pt;z-index:251892736"/>
              </w:pict>
            </w:r>
          </w:p>
        </w:tc>
        <w:tc>
          <w:tcPr>
            <w:tcW w:w="9095" w:type="dxa"/>
          </w:tcPr>
          <w:p w:rsidR="00C70804"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Генератор</w:t>
            </w:r>
          </w:p>
        </w:tc>
      </w:tr>
      <w:tr w:rsidR="00C70804" w:rsidRPr="00226AB5" w:rsidTr="00C70804">
        <w:tc>
          <w:tcPr>
            <w:tcW w:w="794" w:type="dxa"/>
          </w:tcPr>
          <w:p w:rsidR="00C70804"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61" style="position:absolute;margin-left:7.95pt;margin-top:5.45pt;width:14.25pt;height:12pt;z-index:251893760;mso-position-horizontal-relative:text;mso-position-vertical-relative:text"/>
              </w:pict>
            </w:r>
          </w:p>
        </w:tc>
        <w:tc>
          <w:tcPr>
            <w:tcW w:w="9095" w:type="dxa"/>
          </w:tcPr>
          <w:p w:rsidR="00C70804"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Стартер</w:t>
            </w:r>
          </w:p>
        </w:tc>
      </w:tr>
      <w:tr w:rsidR="00C70804" w:rsidRPr="00226AB5" w:rsidTr="00C70804">
        <w:tc>
          <w:tcPr>
            <w:tcW w:w="794" w:type="dxa"/>
          </w:tcPr>
          <w:p w:rsidR="00C70804"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62" style="position:absolute;margin-left:7.95pt;margin-top:7.15pt;width:14.25pt;height:12pt;z-index:251894784;mso-position-horizontal-relative:text;mso-position-vertical-relative:text"/>
              </w:pict>
            </w:r>
          </w:p>
        </w:tc>
        <w:tc>
          <w:tcPr>
            <w:tcW w:w="9095" w:type="dxa"/>
          </w:tcPr>
          <w:p w:rsidR="00C70804"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Гидроусилитель</w:t>
            </w:r>
          </w:p>
        </w:tc>
      </w:tr>
      <w:tr w:rsidR="00C70804" w:rsidRPr="00226AB5" w:rsidTr="00C7080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794" w:type="dxa"/>
            <w:tcBorders>
              <w:top w:val="nil"/>
              <w:left w:val="nil"/>
              <w:bottom w:val="nil"/>
              <w:right w:val="nil"/>
            </w:tcBorders>
          </w:tcPr>
          <w:p w:rsidR="00C70804"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63" style="position:absolute;margin-left:7.95pt;margin-top:6.75pt;width:14.25pt;height:12pt;z-index:251895808;mso-position-horizontal-relative:text;mso-position-vertical-relative:text"/>
              </w:pict>
            </w:r>
          </w:p>
        </w:tc>
        <w:tc>
          <w:tcPr>
            <w:tcW w:w="9095" w:type="dxa"/>
            <w:tcBorders>
              <w:top w:val="nil"/>
              <w:left w:val="nil"/>
              <w:bottom w:val="nil"/>
              <w:right w:val="nil"/>
            </w:tcBorders>
          </w:tcPr>
          <w:p w:rsidR="00C70804"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Аккумулятор</w:t>
            </w:r>
          </w:p>
        </w:tc>
      </w:tr>
    </w:tbl>
    <w:p w:rsidR="00786B3B" w:rsidRPr="00226AB5" w:rsidRDefault="00786B3B" w:rsidP="00ED1755">
      <w:pPr>
        <w:contextualSpacing/>
        <w:rPr>
          <w:rFonts w:ascii="Times New Roman" w:hAnsi="Times New Roman" w:cs="Times New Roman"/>
          <w:b/>
        </w:rPr>
      </w:pPr>
    </w:p>
    <w:p w:rsidR="00C70804" w:rsidRPr="00226AB5" w:rsidRDefault="00C70804" w:rsidP="00ED1755">
      <w:pPr>
        <w:contextualSpacing/>
        <w:rPr>
          <w:rFonts w:ascii="Times New Roman" w:hAnsi="Times New Roman" w:cs="Times New Roman"/>
          <w:b/>
        </w:rPr>
      </w:pPr>
      <w:r w:rsidRPr="00226AB5">
        <w:rPr>
          <w:rFonts w:ascii="Times New Roman" w:hAnsi="Times New Roman" w:cs="Times New Roman"/>
          <w:b/>
        </w:rPr>
        <w:t>38. При каком значении суммарного люфта в рулевом управлении допускается эксплуатация автомобиля?</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C70804" w:rsidRPr="00226AB5" w:rsidTr="00C70804">
        <w:tc>
          <w:tcPr>
            <w:tcW w:w="794" w:type="dxa"/>
          </w:tcPr>
          <w:p w:rsidR="00C70804"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65" style="position:absolute;margin-left:7.95pt;margin-top:6.75pt;width:14.25pt;height:12pt;z-index:251898880"/>
              </w:pict>
            </w:r>
          </w:p>
        </w:tc>
        <w:tc>
          <w:tcPr>
            <w:tcW w:w="9095" w:type="dxa"/>
          </w:tcPr>
          <w:p w:rsidR="00C70804"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 более 10 градусов</w:t>
            </w:r>
          </w:p>
        </w:tc>
      </w:tr>
      <w:tr w:rsidR="00C70804" w:rsidRPr="00226AB5" w:rsidTr="00C70804">
        <w:tc>
          <w:tcPr>
            <w:tcW w:w="794" w:type="dxa"/>
          </w:tcPr>
          <w:p w:rsidR="00C70804"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66" style="position:absolute;margin-left:7.95pt;margin-top:5.45pt;width:14.25pt;height:12pt;z-index:251899904;mso-position-horizontal-relative:text;mso-position-vertical-relative:text"/>
              </w:pict>
            </w:r>
          </w:p>
        </w:tc>
        <w:tc>
          <w:tcPr>
            <w:tcW w:w="9095" w:type="dxa"/>
          </w:tcPr>
          <w:p w:rsidR="00C70804"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 более 20 градусов</w:t>
            </w:r>
          </w:p>
        </w:tc>
      </w:tr>
      <w:tr w:rsidR="00C70804" w:rsidRPr="00226AB5" w:rsidTr="00C70804">
        <w:tc>
          <w:tcPr>
            <w:tcW w:w="794" w:type="dxa"/>
          </w:tcPr>
          <w:p w:rsidR="00C70804"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67" style="position:absolute;margin-left:7.95pt;margin-top:7.15pt;width:14.25pt;height:12pt;z-index:251900928;mso-position-horizontal-relative:text;mso-position-vertical-relative:text"/>
              </w:pict>
            </w:r>
          </w:p>
        </w:tc>
        <w:tc>
          <w:tcPr>
            <w:tcW w:w="9095" w:type="dxa"/>
          </w:tcPr>
          <w:p w:rsidR="00C70804"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 более 25 градусов</w:t>
            </w:r>
          </w:p>
        </w:tc>
      </w:tr>
    </w:tbl>
    <w:p w:rsidR="00C70804" w:rsidRPr="00226AB5" w:rsidRDefault="00C70804" w:rsidP="00ED1755">
      <w:pPr>
        <w:contextualSpacing/>
        <w:rPr>
          <w:rFonts w:ascii="Times New Roman" w:hAnsi="Times New Roman" w:cs="Times New Roman"/>
          <w:b/>
        </w:rPr>
      </w:pPr>
    </w:p>
    <w:p w:rsidR="00C70804" w:rsidRPr="00226AB5" w:rsidRDefault="00C70804" w:rsidP="00ED1755">
      <w:pPr>
        <w:contextualSpacing/>
        <w:rPr>
          <w:rFonts w:ascii="Times New Roman" w:hAnsi="Times New Roman" w:cs="Times New Roman"/>
          <w:b/>
        </w:rPr>
      </w:pPr>
      <w:r w:rsidRPr="00226AB5">
        <w:rPr>
          <w:rFonts w:ascii="Times New Roman" w:hAnsi="Times New Roman" w:cs="Times New Roman"/>
          <w:b/>
        </w:rPr>
        <w:t>39. В каком случае вам разрешается эксплуатация автомобиля?</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C70804" w:rsidRPr="00226AB5" w:rsidTr="00C70804">
        <w:tc>
          <w:tcPr>
            <w:tcW w:w="794" w:type="dxa"/>
          </w:tcPr>
          <w:p w:rsidR="00C70804"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70" style="position:absolute;margin-left:7.95pt;margin-top:6.75pt;width:14.25pt;height:12pt;z-index:251902976"/>
              </w:pict>
            </w:r>
          </w:p>
        </w:tc>
        <w:tc>
          <w:tcPr>
            <w:tcW w:w="9095" w:type="dxa"/>
          </w:tcPr>
          <w:p w:rsidR="00C70804"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Неисправен усилитель рулевого управления</w:t>
            </w:r>
          </w:p>
        </w:tc>
      </w:tr>
      <w:tr w:rsidR="00C70804" w:rsidRPr="00226AB5" w:rsidTr="00C70804">
        <w:tc>
          <w:tcPr>
            <w:tcW w:w="794" w:type="dxa"/>
          </w:tcPr>
          <w:p w:rsidR="00C70804"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71" style="position:absolute;margin-left:7.95pt;margin-top:5.45pt;width:14.25pt;height:12pt;z-index:251904000;mso-position-horizontal-relative:text;mso-position-vertical-relative:text"/>
              </w:pict>
            </w:r>
          </w:p>
        </w:tc>
        <w:tc>
          <w:tcPr>
            <w:tcW w:w="9095" w:type="dxa"/>
          </w:tcPr>
          <w:p w:rsidR="00C70804"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 xml:space="preserve">Имеются следы коррозии на рулевых тягах </w:t>
            </w:r>
          </w:p>
        </w:tc>
      </w:tr>
      <w:tr w:rsidR="00C70804" w:rsidRPr="00226AB5" w:rsidTr="00C70804">
        <w:tc>
          <w:tcPr>
            <w:tcW w:w="794" w:type="dxa"/>
          </w:tcPr>
          <w:p w:rsidR="00C70804"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72" style="position:absolute;margin-left:7.95pt;margin-top:7.15pt;width:14.25pt;height:12pt;z-index:251905024;mso-position-horizontal-relative:text;mso-position-vertical-relative:text"/>
              </w:pict>
            </w:r>
          </w:p>
        </w:tc>
        <w:tc>
          <w:tcPr>
            <w:tcW w:w="9095" w:type="dxa"/>
          </w:tcPr>
          <w:p w:rsidR="00C70804" w:rsidRPr="00226AB5" w:rsidRDefault="00C70804"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 xml:space="preserve">Резьбовые соединения в рулевых тягах затянуты, но не зафиксированы </w:t>
            </w:r>
          </w:p>
        </w:tc>
      </w:tr>
    </w:tbl>
    <w:p w:rsidR="00C70804" w:rsidRPr="00226AB5" w:rsidRDefault="00C70804" w:rsidP="00ED1755">
      <w:pPr>
        <w:contextualSpacing/>
        <w:rPr>
          <w:rFonts w:ascii="Times New Roman" w:hAnsi="Times New Roman" w:cs="Times New Roman"/>
          <w:b/>
        </w:rPr>
      </w:pPr>
    </w:p>
    <w:p w:rsidR="00C70804" w:rsidRPr="00226AB5" w:rsidRDefault="00C70804" w:rsidP="00ED1755">
      <w:pPr>
        <w:contextualSpacing/>
        <w:rPr>
          <w:rFonts w:ascii="Times New Roman" w:hAnsi="Times New Roman" w:cs="Times New Roman"/>
          <w:b/>
        </w:rPr>
      </w:pPr>
      <w:r w:rsidRPr="00226AB5">
        <w:rPr>
          <w:rFonts w:ascii="Times New Roman" w:hAnsi="Times New Roman" w:cs="Times New Roman"/>
          <w:b/>
        </w:rPr>
        <w:t xml:space="preserve">40. </w:t>
      </w:r>
      <w:r w:rsidR="00951383" w:rsidRPr="00226AB5">
        <w:rPr>
          <w:rFonts w:ascii="Times New Roman" w:hAnsi="Times New Roman" w:cs="Times New Roman"/>
          <w:b/>
        </w:rPr>
        <w:t>Какая наименьшая величина остаточной высоты рисунка протектора допускается при эксплуатации легкового автомобиля?</w:t>
      </w:r>
    </w:p>
    <w:tbl>
      <w:tblPr>
        <w:tblStyle w:val="a3"/>
        <w:tblW w:w="9889" w:type="dxa"/>
        <w:tblLayout w:type="fixed"/>
        <w:tblLook w:val="04A0" w:firstRow="1" w:lastRow="0" w:firstColumn="1" w:lastColumn="0" w:noHBand="0" w:noVBand="1"/>
      </w:tblPr>
      <w:tblGrid>
        <w:gridCol w:w="794"/>
        <w:gridCol w:w="9095"/>
      </w:tblGrid>
      <w:tr w:rsidR="00951383" w:rsidRPr="00226AB5" w:rsidTr="002C284B">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75" style="position:absolute;margin-left:7.95pt;margin-top:6.75pt;width:14.25pt;height:12pt;z-index:251907072"/>
              </w:pict>
            </w:r>
          </w:p>
        </w:tc>
        <w:tc>
          <w:tcPr>
            <w:tcW w:w="9095" w:type="dxa"/>
            <w:tcBorders>
              <w:top w:val="nil"/>
              <w:left w:val="nil"/>
              <w:bottom w:val="nil"/>
              <w:right w:val="nil"/>
            </w:tcBorders>
          </w:tcPr>
          <w:p w:rsidR="00951383" w:rsidRPr="00226AB5" w:rsidRDefault="00951383"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0,8 мм</w:t>
            </w:r>
          </w:p>
        </w:tc>
      </w:tr>
      <w:tr w:rsidR="00951383" w:rsidRPr="00226AB5" w:rsidTr="00951383">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76" style="position:absolute;margin-left:7.95pt;margin-top:5.45pt;width:14.25pt;height:12pt;z-index:251908096;mso-position-horizontal-relative:text;mso-position-vertical-relative:text"/>
              </w:pict>
            </w:r>
          </w:p>
        </w:tc>
        <w:tc>
          <w:tcPr>
            <w:tcW w:w="9095" w:type="dxa"/>
            <w:tcBorders>
              <w:top w:val="nil"/>
              <w:left w:val="nil"/>
              <w:bottom w:val="nil"/>
              <w:right w:val="nil"/>
            </w:tcBorders>
          </w:tcPr>
          <w:p w:rsidR="00951383" w:rsidRPr="00226AB5" w:rsidRDefault="00951383"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1,0 мм</w:t>
            </w:r>
          </w:p>
        </w:tc>
      </w:tr>
      <w:tr w:rsidR="00951383" w:rsidRPr="00226AB5" w:rsidTr="00951383">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77" style="position:absolute;margin-left:7.95pt;margin-top:6.75pt;width:14.25pt;height:12pt;z-index:251910144;mso-position-horizontal-relative:text;mso-position-vertical-relative:text"/>
              </w:pict>
            </w:r>
          </w:p>
        </w:tc>
        <w:tc>
          <w:tcPr>
            <w:tcW w:w="9095" w:type="dxa"/>
            <w:tcBorders>
              <w:top w:val="nil"/>
              <w:left w:val="nil"/>
              <w:bottom w:val="nil"/>
              <w:right w:val="nil"/>
            </w:tcBorders>
          </w:tcPr>
          <w:p w:rsidR="00951383" w:rsidRPr="00226AB5" w:rsidRDefault="00951383"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1,6 мм</w:t>
            </w:r>
          </w:p>
        </w:tc>
      </w:tr>
      <w:tr w:rsidR="00951383" w:rsidRPr="00226AB5" w:rsidTr="00951383">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78" style="position:absolute;margin-left:7.95pt;margin-top:5.45pt;width:14.25pt;height:12pt;z-index:251911168;mso-position-horizontal-relative:text;mso-position-vertical-relative:text"/>
              </w:pict>
            </w:r>
          </w:p>
        </w:tc>
        <w:tc>
          <w:tcPr>
            <w:tcW w:w="9095" w:type="dxa"/>
            <w:tcBorders>
              <w:top w:val="nil"/>
              <w:left w:val="nil"/>
              <w:bottom w:val="nil"/>
              <w:right w:val="nil"/>
            </w:tcBorders>
          </w:tcPr>
          <w:p w:rsidR="00951383" w:rsidRPr="00226AB5" w:rsidRDefault="00951383"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2,0 мм</w:t>
            </w:r>
          </w:p>
        </w:tc>
      </w:tr>
    </w:tbl>
    <w:p w:rsidR="00951383" w:rsidRPr="00226AB5" w:rsidRDefault="00951383" w:rsidP="00ED1755">
      <w:pPr>
        <w:contextualSpacing/>
        <w:rPr>
          <w:rFonts w:ascii="Times New Roman" w:hAnsi="Times New Roman" w:cs="Times New Roman"/>
          <w:b/>
        </w:rPr>
      </w:pPr>
    </w:p>
    <w:p w:rsidR="00ED1755" w:rsidRPr="00226AB5" w:rsidRDefault="00951383" w:rsidP="00ED1755">
      <w:pPr>
        <w:contextualSpacing/>
        <w:rPr>
          <w:rFonts w:ascii="Times New Roman" w:hAnsi="Times New Roman" w:cs="Times New Roman"/>
          <w:b/>
        </w:rPr>
      </w:pPr>
      <w:r w:rsidRPr="00226AB5">
        <w:rPr>
          <w:rFonts w:ascii="Times New Roman" w:hAnsi="Times New Roman" w:cs="Times New Roman"/>
          <w:b/>
        </w:rPr>
        <w:t xml:space="preserve">41. </w:t>
      </w:r>
      <w:r w:rsidR="00ED1755" w:rsidRPr="00226AB5">
        <w:rPr>
          <w:rFonts w:ascii="Times New Roman" w:hAnsi="Times New Roman" w:cs="Times New Roman"/>
          <w:b/>
        </w:rPr>
        <w:t>Для чего на двигателях внутреннего сгорания применяют турбонаддув?</w:t>
      </w:r>
    </w:p>
    <w:tbl>
      <w:tblPr>
        <w:tblStyle w:val="a3"/>
        <w:tblW w:w="9889" w:type="dxa"/>
        <w:tblLayout w:type="fixed"/>
        <w:tblLook w:val="04A0" w:firstRow="1" w:lastRow="0" w:firstColumn="1" w:lastColumn="0" w:noHBand="0" w:noVBand="1"/>
      </w:tblPr>
      <w:tblGrid>
        <w:gridCol w:w="794"/>
        <w:gridCol w:w="9095"/>
      </w:tblGrid>
      <w:tr w:rsidR="00951383" w:rsidRPr="00226AB5" w:rsidTr="002C284B">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82" style="position:absolute;margin-left:7.95pt;margin-top:6.75pt;width:14.25pt;height:12pt;z-index:251913216"/>
              </w:pict>
            </w:r>
          </w:p>
        </w:tc>
        <w:tc>
          <w:tcPr>
            <w:tcW w:w="9095" w:type="dxa"/>
            <w:tcBorders>
              <w:top w:val="nil"/>
              <w:left w:val="nil"/>
              <w:bottom w:val="nil"/>
              <w:right w:val="nil"/>
            </w:tcBorders>
          </w:tcPr>
          <w:p w:rsidR="00951383" w:rsidRPr="00226AB5" w:rsidRDefault="00951383"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Для увеличения мощности двигателя</w:t>
            </w:r>
          </w:p>
        </w:tc>
      </w:tr>
      <w:tr w:rsidR="00951383" w:rsidRPr="00226AB5" w:rsidTr="002C284B">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83" style="position:absolute;margin-left:7.95pt;margin-top:5.45pt;width:14.25pt;height:12pt;z-index:251914240;mso-position-horizontal-relative:text;mso-position-vertical-relative:text"/>
              </w:pict>
            </w:r>
          </w:p>
        </w:tc>
        <w:tc>
          <w:tcPr>
            <w:tcW w:w="9095" w:type="dxa"/>
            <w:tcBorders>
              <w:top w:val="nil"/>
              <w:left w:val="nil"/>
              <w:bottom w:val="nil"/>
              <w:right w:val="nil"/>
            </w:tcBorders>
          </w:tcPr>
          <w:p w:rsidR="00951383" w:rsidRPr="00226AB5" w:rsidRDefault="00951383"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Для уменьшения температуры двигателя</w:t>
            </w:r>
          </w:p>
        </w:tc>
      </w:tr>
      <w:tr w:rsidR="00951383" w:rsidRPr="00226AB5" w:rsidTr="002C284B">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84" style="position:absolute;margin-left:7.95pt;margin-top:7.15pt;width:14.25pt;height:12pt;z-index:251915264;mso-position-horizontal-relative:text;mso-position-vertical-relative:text"/>
              </w:pict>
            </w:r>
          </w:p>
        </w:tc>
        <w:tc>
          <w:tcPr>
            <w:tcW w:w="9095" w:type="dxa"/>
            <w:tcBorders>
              <w:top w:val="nil"/>
              <w:left w:val="nil"/>
              <w:bottom w:val="nil"/>
              <w:right w:val="nil"/>
            </w:tcBorders>
          </w:tcPr>
          <w:p w:rsidR="00951383" w:rsidRPr="00226AB5" w:rsidRDefault="00951383"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Для облегчения запуска двигателя</w:t>
            </w:r>
          </w:p>
        </w:tc>
      </w:tr>
    </w:tbl>
    <w:p w:rsidR="00951383" w:rsidRPr="00226AB5" w:rsidRDefault="00951383" w:rsidP="00ED1755">
      <w:pPr>
        <w:contextualSpacing/>
        <w:rPr>
          <w:rFonts w:ascii="Times New Roman" w:hAnsi="Times New Roman" w:cs="Times New Roman"/>
        </w:rPr>
      </w:pPr>
    </w:p>
    <w:p w:rsidR="00ED1755" w:rsidRPr="00226AB5" w:rsidRDefault="00951383" w:rsidP="00ED1755">
      <w:pPr>
        <w:contextualSpacing/>
        <w:rPr>
          <w:rFonts w:ascii="Times New Roman" w:hAnsi="Times New Roman" w:cs="Times New Roman"/>
          <w:b/>
        </w:rPr>
      </w:pPr>
      <w:r w:rsidRPr="00226AB5">
        <w:rPr>
          <w:rFonts w:ascii="Times New Roman" w:hAnsi="Times New Roman" w:cs="Times New Roman"/>
          <w:b/>
        </w:rPr>
        <w:t xml:space="preserve">42. </w:t>
      </w:r>
      <w:r w:rsidR="00ED1755" w:rsidRPr="00226AB5">
        <w:rPr>
          <w:rFonts w:ascii="Times New Roman" w:hAnsi="Times New Roman" w:cs="Times New Roman"/>
          <w:b/>
        </w:rPr>
        <w:t>Совместная и согласованная работа систем и механизмов двигателя обеспеч</w:t>
      </w:r>
      <w:r w:rsidR="00822D1C" w:rsidRPr="00226AB5">
        <w:rPr>
          <w:rFonts w:ascii="Times New Roman" w:hAnsi="Times New Roman" w:cs="Times New Roman"/>
          <w:b/>
        </w:rPr>
        <w:t>и</w:t>
      </w:r>
      <w:r w:rsidR="00ED1755" w:rsidRPr="00226AB5">
        <w:rPr>
          <w:rFonts w:ascii="Times New Roman" w:hAnsi="Times New Roman" w:cs="Times New Roman"/>
          <w:b/>
        </w:rPr>
        <w:t>вает его бесперебойную работу. Какое количество основных систем и механизмов имеет двигатель?</w:t>
      </w:r>
    </w:p>
    <w:tbl>
      <w:tblPr>
        <w:tblStyle w:val="a3"/>
        <w:tblW w:w="9889" w:type="dxa"/>
        <w:tblLayout w:type="fixed"/>
        <w:tblLook w:val="04A0" w:firstRow="1" w:lastRow="0" w:firstColumn="1" w:lastColumn="0" w:noHBand="0" w:noVBand="1"/>
      </w:tblPr>
      <w:tblGrid>
        <w:gridCol w:w="794"/>
        <w:gridCol w:w="9095"/>
      </w:tblGrid>
      <w:tr w:rsidR="00951383" w:rsidRPr="00226AB5" w:rsidTr="002C284B">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87" style="position:absolute;margin-left:7.95pt;margin-top:6.75pt;width:14.25pt;height:12pt;z-index:251917312"/>
              </w:pict>
            </w:r>
          </w:p>
        </w:tc>
        <w:tc>
          <w:tcPr>
            <w:tcW w:w="9095" w:type="dxa"/>
            <w:tcBorders>
              <w:top w:val="nil"/>
              <w:left w:val="nil"/>
              <w:bottom w:val="nil"/>
              <w:right w:val="nil"/>
            </w:tcBorders>
          </w:tcPr>
          <w:p w:rsidR="00951383" w:rsidRPr="00226AB5" w:rsidRDefault="00951383"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2 механизма и 2 системы</w:t>
            </w:r>
          </w:p>
        </w:tc>
      </w:tr>
      <w:tr w:rsidR="00951383" w:rsidRPr="00226AB5" w:rsidTr="002C284B">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88" style="position:absolute;margin-left:7.95pt;margin-top:5.45pt;width:14.25pt;height:12pt;z-index:251918336;mso-position-horizontal-relative:text;mso-position-vertical-relative:text"/>
              </w:pict>
            </w:r>
          </w:p>
        </w:tc>
        <w:tc>
          <w:tcPr>
            <w:tcW w:w="9095" w:type="dxa"/>
            <w:tcBorders>
              <w:top w:val="nil"/>
              <w:left w:val="nil"/>
              <w:bottom w:val="nil"/>
              <w:right w:val="nil"/>
            </w:tcBorders>
          </w:tcPr>
          <w:p w:rsidR="00951383" w:rsidRPr="00226AB5" w:rsidRDefault="00951383"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4 механизма и 2 системы</w:t>
            </w:r>
          </w:p>
        </w:tc>
      </w:tr>
      <w:tr w:rsidR="00951383" w:rsidRPr="00226AB5" w:rsidTr="002C284B">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89" style="position:absolute;margin-left:7.95pt;margin-top:7.15pt;width:14.25pt;height:12pt;z-index:251919360;mso-position-horizontal-relative:text;mso-position-vertical-relative:text"/>
              </w:pict>
            </w:r>
          </w:p>
        </w:tc>
        <w:tc>
          <w:tcPr>
            <w:tcW w:w="9095" w:type="dxa"/>
            <w:tcBorders>
              <w:top w:val="nil"/>
              <w:left w:val="nil"/>
              <w:bottom w:val="nil"/>
              <w:right w:val="nil"/>
            </w:tcBorders>
          </w:tcPr>
          <w:p w:rsidR="00951383" w:rsidRPr="00226AB5" w:rsidRDefault="00951383"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4 механизма и 4 системы</w:t>
            </w:r>
          </w:p>
        </w:tc>
      </w:tr>
      <w:tr w:rsidR="00951383" w:rsidRPr="00226AB5" w:rsidTr="002C284B">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90" style="position:absolute;margin-left:7.95pt;margin-top:6.75pt;width:14.25pt;height:12pt;z-index:251920384;mso-position-horizontal-relative:text;mso-position-vertical-relative:text"/>
              </w:pict>
            </w:r>
          </w:p>
        </w:tc>
        <w:tc>
          <w:tcPr>
            <w:tcW w:w="9095" w:type="dxa"/>
            <w:tcBorders>
              <w:top w:val="nil"/>
              <w:left w:val="nil"/>
              <w:bottom w:val="nil"/>
              <w:right w:val="nil"/>
            </w:tcBorders>
          </w:tcPr>
          <w:p w:rsidR="00951383" w:rsidRPr="00226AB5" w:rsidRDefault="00951383"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2 механизма и 4 системы</w:t>
            </w:r>
          </w:p>
        </w:tc>
      </w:tr>
    </w:tbl>
    <w:p w:rsidR="00951383" w:rsidRPr="00226AB5" w:rsidRDefault="00951383" w:rsidP="00ED1755">
      <w:pPr>
        <w:contextualSpacing/>
        <w:rPr>
          <w:rFonts w:ascii="Times New Roman" w:hAnsi="Times New Roman" w:cs="Times New Roman"/>
        </w:rPr>
      </w:pPr>
    </w:p>
    <w:p w:rsidR="00951383" w:rsidRPr="00226AB5" w:rsidRDefault="00951383" w:rsidP="00ED1755">
      <w:pPr>
        <w:contextualSpacing/>
        <w:rPr>
          <w:rFonts w:ascii="Times New Roman" w:hAnsi="Times New Roman" w:cs="Times New Roman"/>
          <w:b/>
        </w:rPr>
      </w:pPr>
      <w:r w:rsidRPr="00226AB5">
        <w:rPr>
          <w:rFonts w:ascii="Times New Roman" w:hAnsi="Times New Roman" w:cs="Times New Roman"/>
          <w:b/>
        </w:rPr>
        <w:t>43. Какого цвета должны быть противотуманные фонари?</w:t>
      </w:r>
    </w:p>
    <w:tbl>
      <w:tblPr>
        <w:tblStyle w:val="a3"/>
        <w:tblW w:w="9889" w:type="dxa"/>
        <w:tblLayout w:type="fixed"/>
        <w:tblLook w:val="04A0" w:firstRow="1" w:lastRow="0" w:firstColumn="1" w:lastColumn="0" w:noHBand="0" w:noVBand="1"/>
      </w:tblPr>
      <w:tblGrid>
        <w:gridCol w:w="794"/>
        <w:gridCol w:w="9095"/>
      </w:tblGrid>
      <w:tr w:rsidR="00951383" w:rsidRPr="00226AB5" w:rsidTr="002C284B">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92" style="position:absolute;margin-left:7.95pt;margin-top:6.75pt;width:14.25pt;height:12pt;z-index:251922432"/>
              </w:pict>
            </w:r>
          </w:p>
        </w:tc>
        <w:tc>
          <w:tcPr>
            <w:tcW w:w="9095" w:type="dxa"/>
            <w:tcBorders>
              <w:top w:val="nil"/>
              <w:left w:val="nil"/>
              <w:bottom w:val="nil"/>
              <w:right w:val="nil"/>
            </w:tcBorders>
          </w:tcPr>
          <w:p w:rsidR="00951383" w:rsidRPr="00226AB5" w:rsidRDefault="00951383"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Белого</w:t>
            </w:r>
          </w:p>
        </w:tc>
      </w:tr>
      <w:tr w:rsidR="00951383" w:rsidRPr="00226AB5" w:rsidTr="002C284B">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93" style="position:absolute;margin-left:7.95pt;margin-top:5.45pt;width:14.25pt;height:12pt;z-index:251923456;mso-position-horizontal-relative:text;mso-position-vertical-relative:text"/>
              </w:pict>
            </w:r>
          </w:p>
        </w:tc>
        <w:tc>
          <w:tcPr>
            <w:tcW w:w="9095" w:type="dxa"/>
            <w:tcBorders>
              <w:top w:val="nil"/>
              <w:left w:val="nil"/>
              <w:bottom w:val="nil"/>
              <w:right w:val="nil"/>
            </w:tcBorders>
          </w:tcPr>
          <w:p w:rsidR="00951383" w:rsidRPr="00226AB5" w:rsidRDefault="00951383"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Желтого</w:t>
            </w:r>
          </w:p>
        </w:tc>
      </w:tr>
      <w:tr w:rsidR="00951383" w:rsidRPr="00226AB5" w:rsidTr="002C284B">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94" style="position:absolute;margin-left:7.95pt;margin-top:7.15pt;width:14.25pt;height:12pt;z-index:251924480;mso-position-horizontal-relative:text;mso-position-vertical-relative:text"/>
              </w:pict>
            </w:r>
          </w:p>
        </w:tc>
        <w:tc>
          <w:tcPr>
            <w:tcW w:w="9095" w:type="dxa"/>
            <w:tcBorders>
              <w:top w:val="nil"/>
              <w:left w:val="nil"/>
              <w:bottom w:val="nil"/>
              <w:right w:val="nil"/>
            </w:tcBorders>
          </w:tcPr>
          <w:p w:rsidR="00951383" w:rsidRPr="00226AB5" w:rsidRDefault="00951383"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Красного</w:t>
            </w:r>
          </w:p>
        </w:tc>
      </w:tr>
      <w:tr w:rsidR="00951383" w:rsidRPr="00226AB5" w:rsidTr="002C284B">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95" style="position:absolute;margin-left:7.95pt;margin-top:6.75pt;width:14.25pt;height:12pt;z-index:251925504;mso-position-horizontal-relative:text;mso-position-vertical-relative:text"/>
              </w:pict>
            </w:r>
          </w:p>
        </w:tc>
        <w:tc>
          <w:tcPr>
            <w:tcW w:w="9095" w:type="dxa"/>
            <w:tcBorders>
              <w:top w:val="nil"/>
              <w:left w:val="nil"/>
              <w:bottom w:val="nil"/>
              <w:right w:val="nil"/>
            </w:tcBorders>
          </w:tcPr>
          <w:p w:rsidR="00951383" w:rsidRPr="00226AB5" w:rsidRDefault="00951383"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Оранжевого</w:t>
            </w:r>
          </w:p>
        </w:tc>
      </w:tr>
    </w:tbl>
    <w:p w:rsidR="00951383" w:rsidRPr="00226AB5" w:rsidRDefault="00951383" w:rsidP="00ED1755">
      <w:pPr>
        <w:contextualSpacing/>
        <w:rPr>
          <w:rFonts w:ascii="Times New Roman" w:hAnsi="Times New Roman" w:cs="Times New Roman"/>
          <w:b/>
        </w:rPr>
      </w:pPr>
    </w:p>
    <w:p w:rsidR="00951383" w:rsidRPr="00226AB5" w:rsidRDefault="00951383" w:rsidP="00ED1755">
      <w:pPr>
        <w:contextualSpacing/>
        <w:rPr>
          <w:rFonts w:ascii="Times New Roman" w:hAnsi="Times New Roman" w:cs="Times New Roman"/>
          <w:b/>
        </w:rPr>
      </w:pPr>
      <w:r w:rsidRPr="00226AB5">
        <w:rPr>
          <w:rFonts w:ascii="Times New Roman" w:hAnsi="Times New Roman" w:cs="Times New Roman"/>
          <w:b/>
        </w:rPr>
        <w:t>44. В каком случае разрешается эксплуатация транспортного средства?</w:t>
      </w:r>
    </w:p>
    <w:tbl>
      <w:tblPr>
        <w:tblStyle w:val="a3"/>
        <w:tblW w:w="9889" w:type="dxa"/>
        <w:tblLayout w:type="fixed"/>
        <w:tblLook w:val="04A0" w:firstRow="1" w:lastRow="0" w:firstColumn="1" w:lastColumn="0" w:noHBand="0" w:noVBand="1"/>
      </w:tblPr>
      <w:tblGrid>
        <w:gridCol w:w="794"/>
        <w:gridCol w:w="9095"/>
      </w:tblGrid>
      <w:tr w:rsidR="00951383" w:rsidRPr="00226AB5" w:rsidTr="002C284B">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97" style="position:absolute;margin-left:7.95pt;margin-top:6.75pt;width:14.25pt;height:12pt;z-index:251927552"/>
              </w:pict>
            </w:r>
          </w:p>
        </w:tc>
        <w:tc>
          <w:tcPr>
            <w:tcW w:w="9095" w:type="dxa"/>
            <w:tcBorders>
              <w:top w:val="nil"/>
              <w:left w:val="nil"/>
              <w:bottom w:val="nil"/>
              <w:right w:val="nil"/>
            </w:tcBorders>
          </w:tcPr>
          <w:p w:rsidR="00951383" w:rsidRPr="00226AB5" w:rsidRDefault="002C284B"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Загрязнены внешние световые приборы</w:t>
            </w:r>
          </w:p>
        </w:tc>
      </w:tr>
      <w:tr w:rsidR="00951383" w:rsidRPr="00226AB5" w:rsidTr="002C284B">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98" style="position:absolute;margin-left:7.95pt;margin-top:5.45pt;width:14.25pt;height:12pt;z-index:251928576;mso-position-horizontal-relative:text;mso-position-vertical-relative:text"/>
              </w:pict>
            </w:r>
          </w:p>
        </w:tc>
        <w:tc>
          <w:tcPr>
            <w:tcW w:w="9095" w:type="dxa"/>
            <w:tcBorders>
              <w:top w:val="nil"/>
              <w:left w:val="nil"/>
              <w:bottom w:val="nil"/>
              <w:right w:val="nil"/>
            </w:tcBorders>
          </w:tcPr>
          <w:p w:rsidR="00951383" w:rsidRPr="00226AB5" w:rsidRDefault="002C284B"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Нарушена регулировка фар</w:t>
            </w:r>
          </w:p>
        </w:tc>
      </w:tr>
      <w:tr w:rsidR="00951383" w:rsidRPr="00226AB5" w:rsidTr="002C284B">
        <w:tc>
          <w:tcPr>
            <w:tcW w:w="794" w:type="dxa"/>
            <w:tcBorders>
              <w:top w:val="nil"/>
              <w:left w:val="nil"/>
              <w:bottom w:val="nil"/>
              <w:right w:val="nil"/>
            </w:tcBorders>
          </w:tcPr>
          <w:p w:rsidR="00951383"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299" style="position:absolute;margin-left:7.95pt;margin-top:7.15pt;width:14.25pt;height:12pt;z-index:251929600;mso-position-horizontal-relative:text;mso-position-vertical-relative:text"/>
              </w:pict>
            </w:r>
          </w:p>
        </w:tc>
        <w:tc>
          <w:tcPr>
            <w:tcW w:w="9095" w:type="dxa"/>
            <w:tcBorders>
              <w:top w:val="nil"/>
              <w:left w:val="nil"/>
              <w:bottom w:val="nil"/>
              <w:right w:val="nil"/>
            </w:tcBorders>
          </w:tcPr>
          <w:p w:rsidR="00951383" w:rsidRPr="00226AB5" w:rsidRDefault="002C284B"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На световых приборах используются рассеиватели не соответствующие типу светового прибора</w:t>
            </w:r>
          </w:p>
        </w:tc>
      </w:tr>
    </w:tbl>
    <w:p w:rsidR="00951383" w:rsidRPr="00226AB5" w:rsidRDefault="00951383" w:rsidP="00ED1755">
      <w:pPr>
        <w:contextualSpacing/>
        <w:rPr>
          <w:rFonts w:ascii="Times New Roman" w:hAnsi="Times New Roman" w:cs="Times New Roman"/>
          <w:b/>
        </w:rPr>
      </w:pPr>
    </w:p>
    <w:p w:rsidR="00ED1755" w:rsidRPr="00226AB5" w:rsidRDefault="002C284B" w:rsidP="00ED1755">
      <w:pPr>
        <w:contextualSpacing/>
        <w:rPr>
          <w:rFonts w:ascii="Times New Roman" w:hAnsi="Times New Roman" w:cs="Times New Roman"/>
          <w:b/>
        </w:rPr>
      </w:pPr>
      <w:r w:rsidRPr="00226AB5">
        <w:rPr>
          <w:rFonts w:ascii="Times New Roman" w:hAnsi="Times New Roman" w:cs="Times New Roman"/>
          <w:b/>
        </w:rPr>
        <w:t xml:space="preserve">45. </w:t>
      </w:r>
      <w:r w:rsidR="00ED1755" w:rsidRPr="00226AB5">
        <w:rPr>
          <w:rFonts w:ascii="Times New Roman" w:hAnsi="Times New Roman" w:cs="Times New Roman"/>
          <w:b/>
        </w:rPr>
        <w:t>На какие типы двигатели делятся по способу смесеобразования?</w:t>
      </w:r>
    </w:p>
    <w:tbl>
      <w:tblPr>
        <w:tblStyle w:val="a3"/>
        <w:tblW w:w="9889" w:type="dxa"/>
        <w:tblLayout w:type="fixed"/>
        <w:tblLook w:val="04A0" w:firstRow="1" w:lastRow="0" w:firstColumn="1" w:lastColumn="0" w:noHBand="0" w:noVBand="1"/>
      </w:tblPr>
      <w:tblGrid>
        <w:gridCol w:w="794"/>
        <w:gridCol w:w="9095"/>
      </w:tblGrid>
      <w:tr w:rsidR="002C284B" w:rsidRPr="00226AB5" w:rsidTr="002C284B">
        <w:tc>
          <w:tcPr>
            <w:tcW w:w="794" w:type="dxa"/>
            <w:tcBorders>
              <w:top w:val="nil"/>
              <w:left w:val="nil"/>
              <w:bottom w:val="nil"/>
              <w:right w:val="nil"/>
            </w:tcBorders>
          </w:tcPr>
          <w:p w:rsidR="002C284B"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02" style="position:absolute;margin-left:7.95pt;margin-top:6.75pt;width:14.25pt;height:12pt;z-index:251931648"/>
              </w:pict>
            </w:r>
          </w:p>
        </w:tc>
        <w:tc>
          <w:tcPr>
            <w:tcW w:w="9095" w:type="dxa"/>
            <w:tcBorders>
              <w:top w:val="nil"/>
              <w:left w:val="nil"/>
              <w:bottom w:val="nil"/>
              <w:right w:val="nil"/>
            </w:tcBorders>
          </w:tcPr>
          <w:p w:rsidR="002C284B" w:rsidRPr="00226AB5" w:rsidRDefault="002C284B"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Двигатели, работающие на жидком и твердом топливе</w:t>
            </w:r>
          </w:p>
        </w:tc>
      </w:tr>
      <w:tr w:rsidR="002C284B" w:rsidRPr="00226AB5" w:rsidTr="002C284B">
        <w:tc>
          <w:tcPr>
            <w:tcW w:w="794" w:type="dxa"/>
            <w:tcBorders>
              <w:top w:val="nil"/>
              <w:left w:val="nil"/>
              <w:bottom w:val="nil"/>
              <w:right w:val="nil"/>
            </w:tcBorders>
          </w:tcPr>
          <w:p w:rsidR="002C284B"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03" style="position:absolute;margin-left:7.95pt;margin-top:5.45pt;width:14.25pt;height:12pt;z-index:251932672;mso-position-horizontal-relative:text;mso-position-vertical-relative:text"/>
              </w:pict>
            </w:r>
          </w:p>
        </w:tc>
        <w:tc>
          <w:tcPr>
            <w:tcW w:w="9095" w:type="dxa"/>
            <w:tcBorders>
              <w:top w:val="nil"/>
              <w:left w:val="nil"/>
              <w:bottom w:val="nil"/>
              <w:right w:val="nil"/>
            </w:tcBorders>
          </w:tcPr>
          <w:p w:rsidR="002C284B" w:rsidRPr="00226AB5" w:rsidRDefault="002C284B"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Двигатели внутреннего и внешнего смесеобразования</w:t>
            </w:r>
          </w:p>
        </w:tc>
      </w:tr>
      <w:tr w:rsidR="002C284B" w:rsidRPr="00226AB5" w:rsidTr="002C284B">
        <w:tc>
          <w:tcPr>
            <w:tcW w:w="794" w:type="dxa"/>
            <w:tcBorders>
              <w:top w:val="nil"/>
              <w:left w:val="nil"/>
              <w:bottom w:val="nil"/>
              <w:right w:val="nil"/>
            </w:tcBorders>
          </w:tcPr>
          <w:p w:rsidR="002C284B"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04" style="position:absolute;margin-left:7.95pt;margin-top:7.15pt;width:14.25pt;height:12pt;z-index:251933696;mso-position-horizontal-relative:text;mso-position-vertical-relative:text"/>
              </w:pict>
            </w:r>
          </w:p>
        </w:tc>
        <w:tc>
          <w:tcPr>
            <w:tcW w:w="9095" w:type="dxa"/>
            <w:tcBorders>
              <w:top w:val="nil"/>
              <w:left w:val="nil"/>
              <w:bottom w:val="nil"/>
              <w:right w:val="nil"/>
            </w:tcBorders>
          </w:tcPr>
          <w:p w:rsidR="002C284B" w:rsidRPr="00226AB5" w:rsidRDefault="002C284B"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На 4-хтактные и 2-хтактные двигатели</w:t>
            </w:r>
          </w:p>
        </w:tc>
      </w:tr>
    </w:tbl>
    <w:p w:rsidR="002C284B" w:rsidRPr="00226AB5" w:rsidRDefault="002C284B" w:rsidP="00ED1755">
      <w:pPr>
        <w:contextualSpacing/>
        <w:rPr>
          <w:rFonts w:ascii="Times New Roman" w:hAnsi="Times New Roman" w:cs="Times New Roman"/>
          <w:b/>
        </w:rPr>
      </w:pPr>
    </w:p>
    <w:p w:rsidR="002C284B" w:rsidRPr="00226AB5" w:rsidRDefault="002C284B" w:rsidP="00ED1755">
      <w:pPr>
        <w:contextualSpacing/>
        <w:rPr>
          <w:rFonts w:ascii="Times New Roman" w:hAnsi="Times New Roman" w:cs="Times New Roman"/>
          <w:b/>
        </w:rPr>
      </w:pPr>
      <w:r w:rsidRPr="00226AB5">
        <w:rPr>
          <w:rFonts w:ascii="Times New Roman" w:hAnsi="Times New Roman" w:cs="Times New Roman"/>
          <w:b/>
        </w:rPr>
        <w:t>46. Как определяется класс грузовых автомобилей?</w:t>
      </w:r>
    </w:p>
    <w:tbl>
      <w:tblPr>
        <w:tblStyle w:val="a3"/>
        <w:tblW w:w="9889" w:type="dxa"/>
        <w:tblLayout w:type="fixed"/>
        <w:tblLook w:val="04A0" w:firstRow="1" w:lastRow="0" w:firstColumn="1" w:lastColumn="0" w:noHBand="0" w:noVBand="1"/>
      </w:tblPr>
      <w:tblGrid>
        <w:gridCol w:w="794"/>
        <w:gridCol w:w="9095"/>
      </w:tblGrid>
      <w:tr w:rsidR="002C284B" w:rsidRPr="00226AB5" w:rsidTr="002C284B">
        <w:tc>
          <w:tcPr>
            <w:tcW w:w="794" w:type="dxa"/>
            <w:tcBorders>
              <w:top w:val="nil"/>
              <w:left w:val="nil"/>
              <w:bottom w:val="nil"/>
              <w:right w:val="nil"/>
            </w:tcBorders>
          </w:tcPr>
          <w:p w:rsidR="002C284B"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07" style="position:absolute;margin-left:7.95pt;margin-top:6.75pt;width:14.25pt;height:12pt;z-index:251935744"/>
              </w:pict>
            </w:r>
          </w:p>
        </w:tc>
        <w:tc>
          <w:tcPr>
            <w:tcW w:w="9095" w:type="dxa"/>
            <w:tcBorders>
              <w:top w:val="nil"/>
              <w:left w:val="nil"/>
              <w:bottom w:val="nil"/>
              <w:right w:val="nil"/>
            </w:tcBorders>
          </w:tcPr>
          <w:p w:rsidR="002C284B" w:rsidRPr="00226AB5" w:rsidRDefault="002C284B"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По грузоподъемности</w:t>
            </w:r>
          </w:p>
        </w:tc>
      </w:tr>
      <w:tr w:rsidR="002C284B" w:rsidRPr="00226AB5" w:rsidTr="002C284B">
        <w:tc>
          <w:tcPr>
            <w:tcW w:w="794" w:type="dxa"/>
            <w:tcBorders>
              <w:top w:val="nil"/>
              <w:left w:val="nil"/>
              <w:bottom w:val="nil"/>
              <w:right w:val="nil"/>
            </w:tcBorders>
          </w:tcPr>
          <w:p w:rsidR="002C284B"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08" style="position:absolute;margin-left:7.95pt;margin-top:5.45pt;width:14.25pt;height:12pt;z-index:251936768;mso-position-horizontal-relative:text;mso-position-vertical-relative:text"/>
              </w:pict>
            </w:r>
          </w:p>
        </w:tc>
        <w:tc>
          <w:tcPr>
            <w:tcW w:w="9095" w:type="dxa"/>
            <w:tcBorders>
              <w:top w:val="nil"/>
              <w:left w:val="nil"/>
              <w:bottom w:val="nil"/>
              <w:right w:val="nil"/>
            </w:tcBorders>
          </w:tcPr>
          <w:p w:rsidR="002C284B" w:rsidRPr="00226AB5" w:rsidRDefault="002C284B"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По числу осей</w:t>
            </w:r>
          </w:p>
        </w:tc>
      </w:tr>
      <w:tr w:rsidR="002C284B" w:rsidRPr="00226AB5" w:rsidTr="002C284B">
        <w:tc>
          <w:tcPr>
            <w:tcW w:w="794" w:type="dxa"/>
            <w:tcBorders>
              <w:top w:val="nil"/>
              <w:left w:val="nil"/>
              <w:bottom w:val="nil"/>
              <w:right w:val="nil"/>
            </w:tcBorders>
          </w:tcPr>
          <w:p w:rsidR="002C284B"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09" style="position:absolute;margin-left:7.95pt;margin-top:7.15pt;width:14.25pt;height:12pt;z-index:251937792;mso-position-horizontal-relative:text;mso-position-vertical-relative:text"/>
              </w:pict>
            </w:r>
          </w:p>
        </w:tc>
        <w:tc>
          <w:tcPr>
            <w:tcW w:w="9095" w:type="dxa"/>
            <w:tcBorders>
              <w:top w:val="nil"/>
              <w:left w:val="nil"/>
              <w:bottom w:val="nil"/>
              <w:right w:val="nil"/>
            </w:tcBorders>
          </w:tcPr>
          <w:p w:rsidR="002C284B" w:rsidRPr="00226AB5" w:rsidRDefault="002C284B"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По нагрузке на каждую ось</w:t>
            </w:r>
          </w:p>
        </w:tc>
      </w:tr>
      <w:tr w:rsidR="002C284B" w:rsidRPr="00226AB5" w:rsidTr="002C284B">
        <w:tc>
          <w:tcPr>
            <w:tcW w:w="794" w:type="dxa"/>
            <w:tcBorders>
              <w:top w:val="nil"/>
              <w:left w:val="nil"/>
              <w:bottom w:val="nil"/>
              <w:right w:val="nil"/>
            </w:tcBorders>
          </w:tcPr>
          <w:p w:rsidR="002C284B"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10" style="position:absolute;margin-left:7.95pt;margin-top:6.75pt;width:14.25pt;height:12pt;z-index:251938816;mso-position-horizontal-relative:text;mso-position-vertical-relative:text"/>
              </w:pict>
            </w:r>
          </w:p>
        </w:tc>
        <w:tc>
          <w:tcPr>
            <w:tcW w:w="9095" w:type="dxa"/>
            <w:tcBorders>
              <w:top w:val="nil"/>
              <w:left w:val="nil"/>
              <w:bottom w:val="nil"/>
              <w:right w:val="nil"/>
            </w:tcBorders>
          </w:tcPr>
          <w:p w:rsidR="002C284B" w:rsidRPr="00226AB5" w:rsidRDefault="002C284B"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По полной массе автомобиля</w:t>
            </w:r>
          </w:p>
        </w:tc>
      </w:tr>
    </w:tbl>
    <w:p w:rsidR="002C284B" w:rsidRPr="00226AB5" w:rsidRDefault="002C284B" w:rsidP="00ED1755">
      <w:pPr>
        <w:contextualSpacing/>
        <w:rPr>
          <w:rFonts w:ascii="Times New Roman" w:hAnsi="Times New Roman" w:cs="Times New Roman"/>
          <w:b/>
        </w:rPr>
      </w:pPr>
    </w:p>
    <w:p w:rsidR="002C284B" w:rsidRPr="00226AB5" w:rsidRDefault="002C284B" w:rsidP="00ED1755">
      <w:pPr>
        <w:contextualSpacing/>
        <w:rPr>
          <w:rFonts w:ascii="Times New Roman" w:hAnsi="Times New Roman" w:cs="Times New Roman"/>
          <w:b/>
        </w:rPr>
      </w:pPr>
      <w:r w:rsidRPr="00226AB5">
        <w:rPr>
          <w:rFonts w:ascii="Times New Roman" w:hAnsi="Times New Roman" w:cs="Times New Roman"/>
          <w:b/>
        </w:rPr>
        <w:t xml:space="preserve">47. Что означает </w:t>
      </w:r>
      <w:r w:rsidRPr="00226AB5">
        <w:rPr>
          <w:rFonts w:ascii="Times New Roman" w:hAnsi="Times New Roman" w:cs="Times New Roman"/>
          <w:b/>
          <w:lang w:val="en-US"/>
        </w:rPr>
        <w:t>R</w:t>
      </w:r>
      <w:r w:rsidRPr="00226AB5">
        <w:rPr>
          <w:rFonts w:ascii="Times New Roman" w:hAnsi="Times New Roman" w:cs="Times New Roman"/>
          <w:b/>
        </w:rPr>
        <w:t xml:space="preserve"> в маркировке шины 175/70 </w:t>
      </w:r>
      <w:r w:rsidRPr="00226AB5">
        <w:rPr>
          <w:rFonts w:ascii="Times New Roman" w:hAnsi="Times New Roman" w:cs="Times New Roman"/>
          <w:b/>
          <w:lang w:val="en-US"/>
        </w:rPr>
        <w:t>R</w:t>
      </w:r>
      <w:r w:rsidRPr="00226AB5">
        <w:rPr>
          <w:rFonts w:ascii="Times New Roman" w:hAnsi="Times New Roman" w:cs="Times New Roman"/>
          <w:b/>
        </w:rPr>
        <w:t xml:space="preserve"> 14?</w:t>
      </w:r>
    </w:p>
    <w:tbl>
      <w:tblPr>
        <w:tblStyle w:val="a3"/>
        <w:tblW w:w="9889" w:type="dxa"/>
        <w:tblLayout w:type="fixed"/>
        <w:tblLook w:val="04A0" w:firstRow="1" w:lastRow="0" w:firstColumn="1" w:lastColumn="0" w:noHBand="0" w:noVBand="1"/>
      </w:tblPr>
      <w:tblGrid>
        <w:gridCol w:w="794"/>
        <w:gridCol w:w="9095"/>
      </w:tblGrid>
      <w:tr w:rsidR="002C284B" w:rsidRPr="00226AB5" w:rsidTr="002C284B">
        <w:tc>
          <w:tcPr>
            <w:tcW w:w="794" w:type="dxa"/>
            <w:tcBorders>
              <w:top w:val="nil"/>
              <w:left w:val="nil"/>
              <w:bottom w:val="nil"/>
              <w:right w:val="nil"/>
            </w:tcBorders>
          </w:tcPr>
          <w:p w:rsidR="002C284B"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12" style="position:absolute;margin-left:7.95pt;margin-top:6.75pt;width:14.25pt;height:12pt;z-index:251940864"/>
              </w:pict>
            </w:r>
          </w:p>
        </w:tc>
        <w:tc>
          <w:tcPr>
            <w:tcW w:w="9095" w:type="dxa"/>
            <w:tcBorders>
              <w:top w:val="nil"/>
              <w:left w:val="nil"/>
              <w:bottom w:val="nil"/>
              <w:right w:val="nil"/>
            </w:tcBorders>
          </w:tcPr>
          <w:p w:rsidR="002C284B" w:rsidRPr="00226AB5" w:rsidRDefault="002C284B"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Шина с радиальным расположением корда</w:t>
            </w:r>
          </w:p>
        </w:tc>
      </w:tr>
      <w:tr w:rsidR="002C284B" w:rsidRPr="00226AB5" w:rsidTr="002C284B">
        <w:tc>
          <w:tcPr>
            <w:tcW w:w="794" w:type="dxa"/>
            <w:tcBorders>
              <w:top w:val="nil"/>
              <w:left w:val="nil"/>
              <w:bottom w:val="nil"/>
              <w:right w:val="nil"/>
            </w:tcBorders>
          </w:tcPr>
          <w:p w:rsidR="002C284B"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13" style="position:absolute;margin-left:7.95pt;margin-top:5.45pt;width:14.25pt;height:12pt;z-index:251941888;mso-position-horizontal-relative:text;mso-position-vertical-relative:text"/>
              </w:pict>
            </w:r>
          </w:p>
        </w:tc>
        <w:tc>
          <w:tcPr>
            <w:tcW w:w="9095" w:type="dxa"/>
            <w:tcBorders>
              <w:top w:val="nil"/>
              <w:left w:val="nil"/>
              <w:bottom w:val="nil"/>
              <w:right w:val="nil"/>
            </w:tcBorders>
          </w:tcPr>
          <w:p w:rsidR="002C284B" w:rsidRPr="00226AB5" w:rsidRDefault="002C284B"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Индекс скорости</w:t>
            </w:r>
          </w:p>
        </w:tc>
      </w:tr>
      <w:tr w:rsidR="002C284B" w:rsidRPr="00226AB5" w:rsidTr="002C284B">
        <w:tc>
          <w:tcPr>
            <w:tcW w:w="794" w:type="dxa"/>
            <w:tcBorders>
              <w:top w:val="nil"/>
              <w:left w:val="nil"/>
              <w:bottom w:val="nil"/>
              <w:right w:val="nil"/>
            </w:tcBorders>
          </w:tcPr>
          <w:p w:rsidR="002C284B"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14" style="position:absolute;margin-left:7.95pt;margin-top:7.15pt;width:14.25pt;height:12pt;z-index:251942912;mso-position-horizontal-relative:text;mso-position-vertical-relative:text"/>
              </w:pict>
            </w:r>
          </w:p>
        </w:tc>
        <w:tc>
          <w:tcPr>
            <w:tcW w:w="9095" w:type="dxa"/>
            <w:tcBorders>
              <w:top w:val="nil"/>
              <w:left w:val="nil"/>
              <w:bottom w:val="nil"/>
              <w:right w:val="nil"/>
            </w:tcBorders>
          </w:tcPr>
          <w:p w:rsidR="002C284B" w:rsidRPr="00226AB5" w:rsidRDefault="002C284B"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Коэффициент нагрузки колеса</w:t>
            </w:r>
          </w:p>
        </w:tc>
      </w:tr>
    </w:tbl>
    <w:p w:rsidR="002C284B" w:rsidRPr="00226AB5" w:rsidRDefault="002C284B" w:rsidP="00ED1755">
      <w:pPr>
        <w:contextualSpacing/>
        <w:rPr>
          <w:rFonts w:ascii="Times New Roman" w:hAnsi="Times New Roman" w:cs="Times New Roman"/>
          <w:b/>
        </w:rPr>
      </w:pPr>
    </w:p>
    <w:p w:rsidR="002C284B" w:rsidRPr="00226AB5" w:rsidRDefault="002C284B" w:rsidP="00ED1755">
      <w:pPr>
        <w:contextualSpacing/>
        <w:rPr>
          <w:rFonts w:ascii="Times New Roman" w:hAnsi="Times New Roman" w:cs="Times New Roman"/>
          <w:b/>
        </w:rPr>
      </w:pPr>
      <w:r w:rsidRPr="00226AB5">
        <w:rPr>
          <w:rFonts w:ascii="Times New Roman" w:hAnsi="Times New Roman" w:cs="Times New Roman"/>
          <w:b/>
        </w:rPr>
        <w:t xml:space="preserve">48. </w:t>
      </w:r>
      <w:r w:rsidR="001B3158" w:rsidRPr="00226AB5">
        <w:rPr>
          <w:rFonts w:ascii="Times New Roman" w:hAnsi="Times New Roman" w:cs="Times New Roman"/>
          <w:b/>
        </w:rPr>
        <w:t>При отсутствии чего, разрешается эксплуатировать легковой автомобиль?</w:t>
      </w:r>
    </w:p>
    <w:tbl>
      <w:tblPr>
        <w:tblStyle w:val="a3"/>
        <w:tblW w:w="9889" w:type="dxa"/>
        <w:tblLayout w:type="fixed"/>
        <w:tblLook w:val="04A0" w:firstRow="1" w:lastRow="0" w:firstColumn="1" w:lastColumn="0" w:noHBand="0" w:noVBand="1"/>
      </w:tblPr>
      <w:tblGrid>
        <w:gridCol w:w="794"/>
        <w:gridCol w:w="9095"/>
      </w:tblGrid>
      <w:tr w:rsidR="001B3158" w:rsidRPr="00226AB5" w:rsidTr="00F659FC">
        <w:tc>
          <w:tcPr>
            <w:tcW w:w="794" w:type="dxa"/>
            <w:tcBorders>
              <w:top w:val="nil"/>
              <w:left w:val="nil"/>
              <w:bottom w:val="nil"/>
              <w:right w:val="nil"/>
            </w:tcBorders>
          </w:tcPr>
          <w:p w:rsidR="001B3158"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17" style="position:absolute;margin-left:7.95pt;margin-top:6.75pt;width:14.25pt;height:12pt;z-index:251944960"/>
              </w:pict>
            </w:r>
          </w:p>
        </w:tc>
        <w:tc>
          <w:tcPr>
            <w:tcW w:w="9095" w:type="dxa"/>
            <w:tcBorders>
              <w:top w:val="nil"/>
              <w:left w:val="nil"/>
              <w:bottom w:val="nil"/>
              <w:right w:val="nil"/>
            </w:tcBorders>
          </w:tcPr>
          <w:p w:rsidR="001B3158" w:rsidRPr="00226AB5" w:rsidRDefault="001B3158"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Аптечка</w:t>
            </w:r>
          </w:p>
        </w:tc>
      </w:tr>
      <w:tr w:rsidR="001B3158" w:rsidRPr="00226AB5" w:rsidTr="00F659FC">
        <w:tc>
          <w:tcPr>
            <w:tcW w:w="794" w:type="dxa"/>
            <w:tcBorders>
              <w:top w:val="nil"/>
              <w:left w:val="nil"/>
              <w:bottom w:val="nil"/>
              <w:right w:val="nil"/>
            </w:tcBorders>
          </w:tcPr>
          <w:p w:rsidR="001B3158"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18" style="position:absolute;margin-left:7.95pt;margin-top:5.45pt;width:14.25pt;height:12pt;z-index:251945984;mso-position-horizontal-relative:text;mso-position-vertical-relative:text"/>
              </w:pict>
            </w:r>
          </w:p>
        </w:tc>
        <w:tc>
          <w:tcPr>
            <w:tcW w:w="9095" w:type="dxa"/>
            <w:tcBorders>
              <w:top w:val="nil"/>
              <w:left w:val="nil"/>
              <w:bottom w:val="nil"/>
              <w:right w:val="nil"/>
            </w:tcBorders>
          </w:tcPr>
          <w:p w:rsidR="001B3158" w:rsidRPr="00226AB5" w:rsidRDefault="001B3158"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Знак аварийной остановки</w:t>
            </w:r>
          </w:p>
        </w:tc>
      </w:tr>
      <w:tr w:rsidR="001B3158" w:rsidRPr="00226AB5" w:rsidTr="00F659FC">
        <w:tc>
          <w:tcPr>
            <w:tcW w:w="794" w:type="dxa"/>
            <w:tcBorders>
              <w:top w:val="nil"/>
              <w:left w:val="nil"/>
              <w:bottom w:val="nil"/>
              <w:right w:val="nil"/>
            </w:tcBorders>
          </w:tcPr>
          <w:p w:rsidR="001B3158"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19" style="position:absolute;margin-left:7.95pt;margin-top:7.15pt;width:14.25pt;height:12pt;z-index:251947008;mso-position-horizontal-relative:text;mso-position-vertical-relative:text"/>
              </w:pict>
            </w:r>
          </w:p>
        </w:tc>
        <w:tc>
          <w:tcPr>
            <w:tcW w:w="9095" w:type="dxa"/>
            <w:tcBorders>
              <w:top w:val="nil"/>
              <w:left w:val="nil"/>
              <w:bottom w:val="nil"/>
              <w:right w:val="nil"/>
            </w:tcBorders>
          </w:tcPr>
          <w:p w:rsidR="001B3158" w:rsidRPr="00226AB5" w:rsidRDefault="001B3158"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Огнетушителя</w:t>
            </w:r>
          </w:p>
        </w:tc>
      </w:tr>
      <w:tr w:rsidR="001B3158" w:rsidRPr="00226AB5" w:rsidTr="00F659FC">
        <w:tc>
          <w:tcPr>
            <w:tcW w:w="794" w:type="dxa"/>
            <w:tcBorders>
              <w:top w:val="nil"/>
              <w:left w:val="nil"/>
              <w:bottom w:val="nil"/>
              <w:right w:val="nil"/>
            </w:tcBorders>
          </w:tcPr>
          <w:p w:rsidR="001B3158"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20" style="position:absolute;margin-left:7.95pt;margin-top:6.75pt;width:14.25pt;height:12pt;z-index:251948032;mso-position-horizontal-relative:text;mso-position-vertical-relative:text"/>
              </w:pict>
            </w:r>
          </w:p>
        </w:tc>
        <w:tc>
          <w:tcPr>
            <w:tcW w:w="9095" w:type="dxa"/>
            <w:tcBorders>
              <w:top w:val="nil"/>
              <w:left w:val="nil"/>
              <w:bottom w:val="nil"/>
              <w:right w:val="nil"/>
            </w:tcBorders>
          </w:tcPr>
          <w:p w:rsidR="001B3158" w:rsidRPr="00226AB5" w:rsidRDefault="001B3158"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Противооткатных упоров</w:t>
            </w:r>
          </w:p>
        </w:tc>
      </w:tr>
      <w:tr w:rsidR="001B3158" w:rsidRPr="00226AB5" w:rsidTr="00F659FC">
        <w:tc>
          <w:tcPr>
            <w:tcW w:w="794" w:type="dxa"/>
            <w:tcBorders>
              <w:top w:val="nil"/>
              <w:left w:val="nil"/>
              <w:bottom w:val="nil"/>
              <w:right w:val="nil"/>
            </w:tcBorders>
          </w:tcPr>
          <w:p w:rsidR="001B3158"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21" style="position:absolute;margin-left:7.95pt;margin-top:5.45pt;width:14.25pt;height:12pt;z-index:251949056;mso-position-horizontal-relative:text;mso-position-vertical-relative:text"/>
              </w:pict>
            </w:r>
          </w:p>
        </w:tc>
        <w:tc>
          <w:tcPr>
            <w:tcW w:w="9095" w:type="dxa"/>
            <w:tcBorders>
              <w:top w:val="nil"/>
              <w:left w:val="nil"/>
              <w:bottom w:val="nil"/>
              <w:right w:val="nil"/>
            </w:tcBorders>
          </w:tcPr>
          <w:p w:rsidR="001B3158" w:rsidRPr="00226AB5" w:rsidRDefault="001B3158"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Троса</w:t>
            </w:r>
          </w:p>
        </w:tc>
      </w:tr>
    </w:tbl>
    <w:p w:rsidR="001B3158" w:rsidRPr="00226AB5" w:rsidRDefault="001B3158" w:rsidP="00ED1755">
      <w:pPr>
        <w:contextualSpacing/>
        <w:rPr>
          <w:rFonts w:ascii="Times New Roman" w:hAnsi="Times New Roman" w:cs="Times New Roman"/>
          <w:b/>
        </w:rPr>
      </w:pPr>
    </w:p>
    <w:p w:rsidR="001B3158" w:rsidRPr="00226AB5" w:rsidRDefault="001B3158" w:rsidP="00ED1755">
      <w:pPr>
        <w:contextualSpacing/>
        <w:rPr>
          <w:rFonts w:ascii="Times New Roman" w:hAnsi="Times New Roman" w:cs="Times New Roman"/>
          <w:b/>
        </w:rPr>
      </w:pPr>
      <w:r w:rsidRPr="00226AB5">
        <w:rPr>
          <w:rFonts w:ascii="Times New Roman" w:hAnsi="Times New Roman" w:cs="Times New Roman"/>
          <w:b/>
        </w:rPr>
        <w:t>49. Что не относится к деталям подвески?</w:t>
      </w:r>
    </w:p>
    <w:tbl>
      <w:tblPr>
        <w:tblStyle w:val="a3"/>
        <w:tblW w:w="9889" w:type="dxa"/>
        <w:tblLayout w:type="fixed"/>
        <w:tblLook w:val="04A0" w:firstRow="1" w:lastRow="0" w:firstColumn="1" w:lastColumn="0" w:noHBand="0" w:noVBand="1"/>
      </w:tblPr>
      <w:tblGrid>
        <w:gridCol w:w="794"/>
        <w:gridCol w:w="9095"/>
      </w:tblGrid>
      <w:tr w:rsidR="001B3158" w:rsidRPr="00226AB5" w:rsidTr="00F659FC">
        <w:tc>
          <w:tcPr>
            <w:tcW w:w="794" w:type="dxa"/>
            <w:tcBorders>
              <w:top w:val="nil"/>
              <w:left w:val="nil"/>
              <w:bottom w:val="nil"/>
              <w:right w:val="nil"/>
            </w:tcBorders>
          </w:tcPr>
          <w:p w:rsidR="001B3158"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22" style="position:absolute;margin-left:7.95pt;margin-top:6.75pt;width:14.25pt;height:12pt;z-index:251951104"/>
              </w:pict>
            </w:r>
          </w:p>
        </w:tc>
        <w:tc>
          <w:tcPr>
            <w:tcW w:w="9095" w:type="dxa"/>
            <w:tcBorders>
              <w:top w:val="nil"/>
              <w:left w:val="nil"/>
              <w:bottom w:val="nil"/>
              <w:right w:val="nil"/>
            </w:tcBorders>
          </w:tcPr>
          <w:p w:rsidR="001B3158" w:rsidRPr="00226AB5" w:rsidRDefault="001B3158"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Амортизатор</w:t>
            </w:r>
          </w:p>
        </w:tc>
      </w:tr>
      <w:tr w:rsidR="001B3158" w:rsidRPr="00226AB5" w:rsidTr="00F659FC">
        <w:tc>
          <w:tcPr>
            <w:tcW w:w="794" w:type="dxa"/>
            <w:tcBorders>
              <w:top w:val="nil"/>
              <w:left w:val="nil"/>
              <w:bottom w:val="nil"/>
              <w:right w:val="nil"/>
            </w:tcBorders>
          </w:tcPr>
          <w:p w:rsidR="001B3158"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23" style="position:absolute;margin-left:7.95pt;margin-top:5.45pt;width:14.25pt;height:12pt;z-index:251952128;mso-position-horizontal-relative:text;mso-position-vertical-relative:text"/>
              </w:pict>
            </w:r>
          </w:p>
        </w:tc>
        <w:tc>
          <w:tcPr>
            <w:tcW w:w="9095" w:type="dxa"/>
            <w:tcBorders>
              <w:top w:val="nil"/>
              <w:left w:val="nil"/>
              <w:bottom w:val="nil"/>
              <w:right w:val="nil"/>
            </w:tcBorders>
          </w:tcPr>
          <w:p w:rsidR="001B3158" w:rsidRPr="00226AB5" w:rsidRDefault="001B3158"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Торсион</w:t>
            </w:r>
          </w:p>
        </w:tc>
      </w:tr>
      <w:tr w:rsidR="001B3158" w:rsidRPr="00226AB5" w:rsidTr="00F659FC">
        <w:tc>
          <w:tcPr>
            <w:tcW w:w="794" w:type="dxa"/>
            <w:tcBorders>
              <w:top w:val="nil"/>
              <w:left w:val="nil"/>
              <w:bottom w:val="nil"/>
              <w:right w:val="nil"/>
            </w:tcBorders>
          </w:tcPr>
          <w:p w:rsidR="001B3158"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24" style="position:absolute;margin-left:7.95pt;margin-top:7.15pt;width:14.25pt;height:12pt;z-index:251953152;mso-position-horizontal-relative:text;mso-position-vertical-relative:text"/>
              </w:pict>
            </w:r>
          </w:p>
        </w:tc>
        <w:tc>
          <w:tcPr>
            <w:tcW w:w="9095" w:type="dxa"/>
            <w:tcBorders>
              <w:top w:val="nil"/>
              <w:left w:val="nil"/>
              <w:bottom w:val="nil"/>
              <w:right w:val="nil"/>
            </w:tcBorders>
          </w:tcPr>
          <w:p w:rsidR="001B3158" w:rsidRPr="00226AB5" w:rsidRDefault="001B3158"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Сайлент-блок</w:t>
            </w:r>
          </w:p>
        </w:tc>
      </w:tr>
      <w:tr w:rsidR="001B3158" w:rsidRPr="00226AB5" w:rsidTr="00F659FC">
        <w:tc>
          <w:tcPr>
            <w:tcW w:w="794" w:type="dxa"/>
            <w:tcBorders>
              <w:top w:val="nil"/>
              <w:left w:val="nil"/>
              <w:bottom w:val="nil"/>
              <w:right w:val="nil"/>
            </w:tcBorders>
          </w:tcPr>
          <w:p w:rsidR="001B3158"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25" style="position:absolute;margin-left:7.95pt;margin-top:6.75pt;width:14.25pt;height:12pt;z-index:251954176;mso-position-horizontal-relative:text;mso-position-vertical-relative:text"/>
              </w:pict>
            </w:r>
          </w:p>
        </w:tc>
        <w:tc>
          <w:tcPr>
            <w:tcW w:w="9095" w:type="dxa"/>
            <w:tcBorders>
              <w:top w:val="nil"/>
              <w:left w:val="nil"/>
              <w:bottom w:val="nil"/>
              <w:right w:val="nil"/>
            </w:tcBorders>
          </w:tcPr>
          <w:p w:rsidR="001B3158" w:rsidRPr="00226AB5" w:rsidRDefault="001B3158"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Синхронизатор</w:t>
            </w:r>
          </w:p>
        </w:tc>
      </w:tr>
      <w:tr w:rsidR="001B3158" w:rsidRPr="00226AB5" w:rsidTr="00F659FC">
        <w:tc>
          <w:tcPr>
            <w:tcW w:w="794" w:type="dxa"/>
            <w:tcBorders>
              <w:top w:val="nil"/>
              <w:left w:val="nil"/>
              <w:bottom w:val="nil"/>
              <w:right w:val="nil"/>
            </w:tcBorders>
          </w:tcPr>
          <w:p w:rsidR="001B3158"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26" style="position:absolute;margin-left:7.95pt;margin-top:5.45pt;width:14.25pt;height:12pt;z-index:251955200;mso-position-horizontal-relative:text;mso-position-vertical-relative:text"/>
              </w:pict>
            </w:r>
          </w:p>
        </w:tc>
        <w:tc>
          <w:tcPr>
            <w:tcW w:w="9095" w:type="dxa"/>
            <w:tcBorders>
              <w:top w:val="nil"/>
              <w:left w:val="nil"/>
              <w:bottom w:val="nil"/>
              <w:right w:val="nil"/>
            </w:tcBorders>
          </w:tcPr>
          <w:p w:rsidR="001B3158" w:rsidRPr="00226AB5" w:rsidRDefault="001B3158"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Рычаг</w:t>
            </w:r>
          </w:p>
        </w:tc>
      </w:tr>
    </w:tbl>
    <w:p w:rsidR="001B3158" w:rsidRPr="00226AB5" w:rsidRDefault="001B3158" w:rsidP="00ED1755">
      <w:pPr>
        <w:contextualSpacing/>
        <w:rPr>
          <w:rFonts w:ascii="Times New Roman" w:hAnsi="Times New Roman" w:cs="Times New Roman"/>
          <w:b/>
        </w:rPr>
      </w:pPr>
    </w:p>
    <w:p w:rsidR="001B3158" w:rsidRPr="00226AB5" w:rsidRDefault="001B3158" w:rsidP="00ED1755">
      <w:pPr>
        <w:contextualSpacing/>
        <w:rPr>
          <w:rFonts w:ascii="Times New Roman" w:hAnsi="Times New Roman" w:cs="Times New Roman"/>
          <w:b/>
        </w:rPr>
      </w:pPr>
      <w:r w:rsidRPr="00226AB5">
        <w:rPr>
          <w:rFonts w:ascii="Times New Roman" w:hAnsi="Times New Roman" w:cs="Times New Roman"/>
          <w:b/>
        </w:rPr>
        <w:t>50. Для чего предназначена трансмиссия автомобиля?</w:t>
      </w:r>
    </w:p>
    <w:tbl>
      <w:tblPr>
        <w:tblStyle w:val="a3"/>
        <w:tblW w:w="9889" w:type="dxa"/>
        <w:tblLayout w:type="fixed"/>
        <w:tblLook w:val="04A0" w:firstRow="1" w:lastRow="0" w:firstColumn="1" w:lastColumn="0" w:noHBand="0" w:noVBand="1"/>
      </w:tblPr>
      <w:tblGrid>
        <w:gridCol w:w="794"/>
        <w:gridCol w:w="9095"/>
      </w:tblGrid>
      <w:tr w:rsidR="001B3158" w:rsidRPr="00226AB5" w:rsidTr="00F659FC">
        <w:tc>
          <w:tcPr>
            <w:tcW w:w="794" w:type="dxa"/>
            <w:tcBorders>
              <w:top w:val="nil"/>
              <w:left w:val="nil"/>
              <w:bottom w:val="nil"/>
              <w:right w:val="nil"/>
            </w:tcBorders>
          </w:tcPr>
          <w:p w:rsidR="001B3158"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27" style="position:absolute;margin-left:7.95pt;margin-top:6.75pt;width:14.25pt;height:12pt;z-index:251957248"/>
              </w:pict>
            </w:r>
          </w:p>
        </w:tc>
        <w:tc>
          <w:tcPr>
            <w:tcW w:w="9095" w:type="dxa"/>
            <w:tcBorders>
              <w:top w:val="nil"/>
              <w:left w:val="nil"/>
              <w:bottom w:val="nil"/>
              <w:right w:val="nil"/>
            </w:tcBorders>
          </w:tcPr>
          <w:p w:rsidR="001B3158" w:rsidRPr="00226AB5" w:rsidRDefault="001B3158"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Для передачи крутящего момента между колесами</w:t>
            </w:r>
          </w:p>
        </w:tc>
      </w:tr>
      <w:tr w:rsidR="001B3158" w:rsidRPr="00226AB5" w:rsidTr="00F659FC">
        <w:tc>
          <w:tcPr>
            <w:tcW w:w="794" w:type="dxa"/>
            <w:tcBorders>
              <w:top w:val="nil"/>
              <w:left w:val="nil"/>
              <w:bottom w:val="nil"/>
              <w:right w:val="nil"/>
            </w:tcBorders>
          </w:tcPr>
          <w:p w:rsidR="001B3158"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28" style="position:absolute;margin-left:7.95pt;margin-top:5.45pt;width:14.25pt;height:12pt;z-index:251958272;mso-position-horizontal-relative:text;mso-position-vertical-relative:text"/>
              </w:pict>
            </w:r>
          </w:p>
        </w:tc>
        <w:tc>
          <w:tcPr>
            <w:tcW w:w="9095" w:type="dxa"/>
            <w:tcBorders>
              <w:top w:val="nil"/>
              <w:left w:val="nil"/>
              <w:bottom w:val="nil"/>
              <w:right w:val="nil"/>
            </w:tcBorders>
          </w:tcPr>
          <w:p w:rsidR="001B3158" w:rsidRPr="00226AB5" w:rsidRDefault="001B3158"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Для изменения крутящего момента</w:t>
            </w:r>
          </w:p>
        </w:tc>
      </w:tr>
      <w:tr w:rsidR="001B3158" w:rsidRPr="00226AB5" w:rsidTr="00F659FC">
        <w:tc>
          <w:tcPr>
            <w:tcW w:w="794" w:type="dxa"/>
            <w:tcBorders>
              <w:top w:val="nil"/>
              <w:left w:val="nil"/>
              <w:bottom w:val="nil"/>
              <w:right w:val="nil"/>
            </w:tcBorders>
          </w:tcPr>
          <w:p w:rsidR="001B3158"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29" style="position:absolute;margin-left:7.95pt;margin-top:7.15pt;width:14.25pt;height:12pt;z-index:251959296;mso-position-horizontal-relative:text;mso-position-vertical-relative:text"/>
              </w:pict>
            </w:r>
          </w:p>
        </w:tc>
        <w:tc>
          <w:tcPr>
            <w:tcW w:w="9095" w:type="dxa"/>
            <w:tcBorders>
              <w:top w:val="nil"/>
              <w:left w:val="nil"/>
              <w:bottom w:val="nil"/>
              <w:right w:val="nil"/>
            </w:tcBorders>
          </w:tcPr>
          <w:p w:rsidR="001B3158" w:rsidRPr="00226AB5" w:rsidRDefault="001B3158"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Для распределения крутящего момента между колесами в зависимости от нагрузки на них</w:t>
            </w:r>
          </w:p>
        </w:tc>
      </w:tr>
      <w:tr w:rsidR="001B3158" w:rsidRPr="00226AB5" w:rsidTr="00F659FC">
        <w:tc>
          <w:tcPr>
            <w:tcW w:w="794" w:type="dxa"/>
            <w:tcBorders>
              <w:top w:val="nil"/>
              <w:left w:val="nil"/>
              <w:bottom w:val="nil"/>
              <w:right w:val="nil"/>
            </w:tcBorders>
          </w:tcPr>
          <w:p w:rsidR="001B3158" w:rsidRPr="00226AB5" w:rsidRDefault="00D03AA5" w:rsidP="007829A7">
            <w:pPr>
              <w:spacing w:line="360" w:lineRule="auto"/>
              <w:contextualSpacing/>
              <w:rPr>
                <w:rFonts w:ascii="Tahoma" w:eastAsia="Times New Roman" w:hAnsi="Tahoma" w:cs="Tahoma"/>
                <w:color w:val="000000"/>
              </w:rPr>
            </w:pPr>
            <w:r>
              <w:rPr>
                <w:rFonts w:ascii="Tahoma" w:eastAsia="Times New Roman" w:hAnsi="Tahoma" w:cs="Tahoma"/>
                <w:noProof/>
                <w:color w:val="000000"/>
              </w:rPr>
              <w:pict>
                <v:oval id="_x0000_s1330" style="position:absolute;margin-left:7.95pt;margin-top:6.75pt;width:14.25pt;height:12pt;z-index:251960320;mso-position-horizontal-relative:text;mso-position-vertical-relative:text"/>
              </w:pict>
            </w:r>
          </w:p>
        </w:tc>
        <w:tc>
          <w:tcPr>
            <w:tcW w:w="9095" w:type="dxa"/>
            <w:tcBorders>
              <w:top w:val="nil"/>
              <w:left w:val="nil"/>
              <w:bottom w:val="nil"/>
              <w:right w:val="nil"/>
            </w:tcBorders>
          </w:tcPr>
          <w:p w:rsidR="001B3158" w:rsidRPr="00226AB5" w:rsidRDefault="001B3158" w:rsidP="007829A7">
            <w:pPr>
              <w:contextualSpacing/>
              <w:rPr>
                <w:rFonts w:ascii="Times New Roman" w:eastAsia="Times New Roman" w:hAnsi="Times New Roman" w:cs="Times New Roman"/>
                <w:color w:val="000000"/>
              </w:rPr>
            </w:pPr>
            <w:r w:rsidRPr="00226AB5">
              <w:rPr>
                <w:rFonts w:ascii="Times New Roman" w:eastAsia="Times New Roman" w:hAnsi="Times New Roman" w:cs="Times New Roman"/>
                <w:color w:val="000000"/>
              </w:rPr>
              <w:t>Для передачи крутящего момента с двигателя на ведущие колеса и изменение его по величине и направлению</w:t>
            </w:r>
          </w:p>
        </w:tc>
      </w:tr>
    </w:tbl>
    <w:p w:rsidR="001B3158" w:rsidRPr="002C284B" w:rsidRDefault="001B3158" w:rsidP="00ED1755">
      <w:pPr>
        <w:contextualSpacing/>
        <w:rPr>
          <w:rFonts w:ascii="Times New Roman" w:hAnsi="Times New Roman" w:cs="Times New Roman"/>
          <w:b/>
          <w:sz w:val="24"/>
          <w:szCs w:val="24"/>
        </w:rPr>
      </w:pPr>
    </w:p>
    <w:p w:rsidR="008C0878" w:rsidRPr="00A60CD9" w:rsidRDefault="008C0878" w:rsidP="008C0878">
      <w:pPr>
        <w:spacing w:after="0"/>
        <w:jc w:val="right"/>
        <w:rPr>
          <w:rFonts w:ascii="Times New Roman" w:hAnsi="Times New Roman" w:cs="Times New Roman"/>
          <w:sz w:val="24"/>
          <w:szCs w:val="24"/>
        </w:rPr>
      </w:pPr>
      <w:r w:rsidRPr="00A60CD9">
        <w:rPr>
          <w:rFonts w:ascii="Times New Roman" w:hAnsi="Times New Roman" w:cs="Times New Roman"/>
          <w:sz w:val="24"/>
          <w:szCs w:val="24"/>
        </w:rPr>
        <w:t xml:space="preserve">Приложение 2 </w:t>
      </w:r>
    </w:p>
    <w:p w:rsidR="008C0878" w:rsidRPr="00A60CD9" w:rsidRDefault="008C0878" w:rsidP="008C0878">
      <w:pPr>
        <w:spacing w:after="0"/>
        <w:jc w:val="right"/>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8C0878" w:rsidRPr="00A60CD9" w:rsidTr="008C0878">
        <w:tc>
          <w:tcPr>
            <w:tcW w:w="4785" w:type="dxa"/>
          </w:tcPr>
          <w:p w:rsidR="008C0878" w:rsidRPr="00A60CD9" w:rsidRDefault="008C0878" w:rsidP="008C0878">
            <w:pPr>
              <w:jc w:val="both"/>
              <w:rPr>
                <w:rFonts w:ascii="Times New Roman" w:hAnsi="Times New Roman" w:cs="Times New Roman"/>
                <w:sz w:val="24"/>
                <w:szCs w:val="24"/>
              </w:rPr>
            </w:pPr>
          </w:p>
        </w:tc>
        <w:tc>
          <w:tcPr>
            <w:tcW w:w="4786" w:type="dxa"/>
            <w:hideMark/>
          </w:tcPr>
          <w:p w:rsidR="008C0878" w:rsidRPr="00A60CD9" w:rsidRDefault="008C0878" w:rsidP="008C0878">
            <w:pPr>
              <w:spacing w:line="360" w:lineRule="auto"/>
              <w:jc w:val="center"/>
              <w:rPr>
                <w:rFonts w:ascii="Times New Roman" w:eastAsia="Batang" w:hAnsi="Times New Roman" w:cs="Times New Roman"/>
                <w:b/>
                <w:sz w:val="24"/>
                <w:szCs w:val="24"/>
              </w:rPr>
            </w:pPr>
            <w:r w:rsidRPr="00A60CD9">
              <w:rPr>
                <w:rFonts w:ascii="Times New Roman" w:eastAsia="Batang" w:hAnsi="Times New Roman" w:cs="Times New Roman"/>
                <w:b/>
                <w:sz w:val="24"/>
                <w:szCs w:val="24"/>
              </w:rPr>
              <w:t>УТВЕРЖДАЮ</w:t>
            </w:r>
          </w:p>
        </w:tc>
      </w:tr>
      <w:tr w:rsidR="008C0878" w:rsidRPr="00A60CD9" w:rsidTr="008C0878">
        <w:tc>
          <w:tcPr>
            <w:tcW w:w="4785" w:type="dxa"/>
          </w:tcPr>
          <w:p w:rsidR="008C0878" w:rsidRPr="00A60CD9" w:rsidRDefault="008C0878" w:rsidP="008C0878">
            <w:pPr>
              <w:jc w:val="both"/>
              <w:rPr>
                <w:rFonts w:ascii="Times New Roman" w:hAnsi="Times New Roman" w:cs="Times New Roman"/>
                <w:sz w:val="24"/>
                <w:szCs w:val="24"/>
              </w:rPr>
            </w:pPr>
          </w:p>
        </w:tc>
        <w:tc>
          <w:tcPr>
            <w:tcW w:w="4786" w:type="dxa"/>
            <w:hideMark/>
          </w:tcPr>
          <w:p w:rsidR="008C0878" w:rsidRPr="00A60CD9" w:rsidRDefault="0060419D" w:rsidP="008C0878">
            <w:pPr>
              <w:spacing w:line="36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t>Д</w:t>
            </w:r>
            <w:r w:rsidR="008C0878" w:rsidRPr="00A60CD9">
              <w:rPr>
                <w:rFonts w:ascii="Times New Roman" w:eastAsia="Batang" w:hAnsi="Times New Roman" w:cs="Times New Roman"/>
                <w:sz w:val="24"/>
                <w:szCs w:val="24"/>
              </w:rPr>
              <w:t xml:space="preserve">иректор </w:t>
            </w:r>
            <w:r w:rsidR="007829A7">
              <w:rPr>
                <w:rFonts w:ascii="Times New Roman" w:eastAsia="Batang" w:hAnsi="Times New Roman" w:cs="Times New Roman"/>
                <w:sz w:val="24"/>
                <w:szCs w:val="24"/>
              </w:rPr>
              <w:t>АНОПО</w:t>
            </w:r>
            <w:r w:rsidR="008C0878" w:rsidRPr="00A60CD9">
              <w:rPr>
                <w:rFonts w:ascii="Times New Roman" w:eastAsia="Batang" w:hAnsi="Times New Roman" w:cs="Times New Roman"/>
                <w:sz w:val="24"/>
                <w:szCs w:val="24"/>
              </w:rPr>
              <w:t xml:space="preserve"> "Автошкола "Форсаж""</w:t>
            </w:r>
          </w:p>
          <w:p w:rsidR="008C0878" w:rsidRPr="00A60CD9" w:rsidRDefault="008C0878" w:rsidP="007829A7">
            <w:pPr>
              <w:spacing w:line="360" w:lineRule="auto"/>
              <w:jc w:val="right"/>
              <w:rPr>
                <w:rFonts w:ascii="Times New Roman" w:eastAsia="Batang" w:hAnsi="Times New Roman" w:cs="Times New Roman"/>
                <w:sz w:val="24"/>
                <w:szCs w:val="24"/>
              </w:rPr>
            </w:pPr>
            <w:r w:rsidRPr="00A60CD9">
              <w:rPr>
                <w:rFonts w:ascii="Times New Roman" w:eastAsia="Batang" w:hAnsi="Times New Roman" w:cs="Times New Roman"/>
                <w:sz w:val="24"/>
                <w:szCs w:val="24"/>
              </w:rPr>
              <w:t xml:space="preserve">___________________ </w:t>
            </w:r>
            <w:r w:rsidR="007829A7">
              <w:rPr>
                <w:rFonts w:ascii="Times New Roman" w:eastAsia="Batang" w:hAnsi="Times New Roman" w:cs="Times New Roman"/>
                <w:sz w:val="24"/>
                <w:szCs w:val="24"/>
              </w:rPr>
              <w:t>В.А. Чаплыгин</w:t>
            </w:r>
          </w:p>
        </w:tc>
      </w:tr>
    </w:tbl>
    <w:p w:rsidR="008C0878" w:rsidRPr="00A60CD9" w:rsidRDefault="008C0878" w:rsidP="008C0878">
      <w:pPr>
        <w:spacing w:after="0"/>
        <w:jc w:val="both"/>
        <w:rPr>
          <w:rFonts w:ascii="Times New Roman" w:hAnsi="Times New Roman" w:cs="Times New Roman"/>
          <w:sz w:val="24"/>
          <w:szCs w:val="24"/>
        </w:rPr>
      </w:pPr>
    </w:p>
    <w:p w:rsidR="008C0878" w:rsidRPr="00226AB5" w:rsidRDefault="00C25593" w:rsidP="008C0878">
      <w:pPr>
        <w:spacing w:after="0"/>
        <w:jc w:val="center"/>
        <w:rPr>
          <w:rFonts w:ascii="Times New Roman" w:eastAsia="Batang" w:hAnsi="Times New Roman" w:cs="Times New Roman"/>
        </w:rPr>
      </w:pPr>
      <w:r w:rsidRPr="00226AB5">
        <w:rPr>
          <w:rFonts w:ascii="Times New Roman" w:eastAsia="Batang" w:hAnsi="Times New Roman" w:cs="Times New Roman"/>
        </w:rPr>
        <w:t>ВОПРОСЫ</w:t>
      </w:r>
      <w:r w:rsidR="008C0878" w:rsidRPr="00226AB5">
        <w:rPr>
          <w:rFonts w:ascii="Times New Roman" w:eastAsia="Batang" w:hAnsi="Times New Roman" w:cs="Times New Roman"/>
        </w:rPr>
        <w:t xml:space="preserve"> ДЛЯ ПРИЕМА </w:t>
      </w:r>
      <w:r w:rsidR="00436833" w:rsidRPr="00226AB5">
        <w:rPr>
          <w:rFonts w:ascii="Times New Roman" w:eastAsia="Batang" w:hAnsi="Times New Roman" w:cs="Times New Roman"/>
        </w:rPr>
        <w:t>ЗАЧЕТА</w:t>
      </w:r>
    </w:p>
    <w:p w:rsidR="008C0878" w:rsidRPr="00226AB5" w:rsidRDefault="008C0878" w:rsidP="008C0878">
      <w:pPr>
        <w:spacing w:after="0"/>
        <w:jc w:val="center"/>
        <w:rPr>
          <w:rFonts w:ascii="Times New Roman" w:eastAsia="Batang" w:hAnsi="Times New Roman" w:cs="Times New Roman"/>
        </w:rPr>
      </w:pPr>
      <w:r w:rsidRPr="00226AB5">
        <w:rPr>
          <w:rFonts w:ascii="Times New Roman" w:eastAsia="Batang" w:hAnsi="Times New Roman" w:cs="Times New Roman"/>
        </w:rPr>
        <w:t>по предмету "Психофизиологические основы деятельности водителя"</w:t>
      </w:r>
    </w:p>
    <w:p w:rsidR="008C0878" w:rsidRPr="00226AB5" w:rsidRDefault="0024364F" w:rsidP="0024364F">
      <w:pPr>
        <w:spacing w:after="0"/>
        <w:jc w:val="both"/>
        <w:rPr>
          <w:rFonts w:ascii="Times New Roman" w:eastAsia="Batang" w:hAnsi="Times New Roman" w:cs="Times New Roman"/>
        </w:rPr>
      </w:pPr>
      <w:r w:rsidRPr="00226AB5">
        <w:rPr>
          <w:rFonts w:ascii="Times New Roman" w:eastAsia="Batang" w:hAnsi="Times New Roman" w:cs="Times New Roman"/>
        </w:rPr>
        <w:t>1. Понятие о познавательных функциях (внимание, восприятие, память, мышление).</w:t>
      </w:r>
    </w:p>
    <w:p w:rsidR="0024364F" w:rsidRPr="00226AB5" w:rsidRDefault="0024364F" w:rsidP="0024364F">
      <w:pPr>
        <w:spacing w:after="0"/>
        <w:rPr>
          <w:rFonts w:ascii="Times New Roman" w:eastAsia="Batang" w:hAnsi="Times New Roman" w:cs="Times New Roman"/>
        </w:rPr>
      </w:pPr>
      <w:r w:rsidRPr="00226AB5">
        <w:rPr>
          <w:rFonts w:ascii="Times New Roman" w:eastAsia="Batang" w:hAnsi="Times New Roman" w:cs="Times New Roman"/>
        </w:rPr>
        <w:t xml:space="preserve">2. Внимание и его свойства (устойчивость, концентрация, распределение, переключение, объем). </w:t>
      </w:r>
    </w:p>
    <w:p w:rsidR="0024364F" w:rsidRPr="00226AB5" w:rsidRDefault="0024364F" w:rsidP="0024364F">
      <w:pPr>
        <w:spacing w:after="0"/>
        <w:rPr>
          <w:rFonts w:ascii="Times New Roman" w:eastAsia="Batang" w:hAnsi="Times New Roman" w:cs="Times New Roman"/>
        </w:rPr>
      </w:pPr>
      <w:r w:rsidRPr="00226AB5">
        <w:rPr>
          <w:rFonts w:ascii="Times New Roman" w:eastAsia="Batang" w:hAnsi="Times New Roman" w:cs="Times New Roman"/>
        </w:rPr>
        <w:t>3. Системы восприятия и их значение в деятельности водителя.</w:t>
      </w:r>
    </w:p>
    <w:p w:rsidR="0024364F" w:rsidRPr="00226AB5" w:rsidRDefault="0024364F" w:rsidP="0024364F">
      <w:pPr>
        <w:spacing w:after="0"/>
        <w:rPr>
          <w:rFonts w:ascii="Times New Roman" w:eastAsia="Batang" w:hAnsi="Times New Roman" w:cs="Times New Roman"/>
        </w:rPr>
      </w:pPr>
      <w:r w:rsidRPr="00226AB5">
        <w:rPr>
          <w:rFonts w:ascii="Times New Roman" w:eastAsia="Batang" w:hAnsi="Times New Roman" w:cs="Times New Roman"/>
        </w:rPr>
        <w:t>4. Виды памяти и их значение</w:t>
      </w:r>
      <w:r w:rsidR="00F26D31" w:rsidRPr="00226AB5">
        <w:rPr>
          <w:rFonts w:ascii="Times New Roman" w:eastAsia="Batang" w:hAnsi="Times New Roman" w:cs="Times New Roman"/>
        </w:rPr>
        <w:t>.</w:t>
      </w:r>
    </w:p>
    <w:p w:rsidR="00F26D31" w:rsidRPr="00226AB5" w:rsidRDefault="00F26D31" w:rsidP="0024364F">
      <w:pPr>
        <w:spacing w:after="0"/>
        <w:rPr>
          <w:rFonts w:ascii="Times New Roman" w:eastAsia="Batang" w:hAnsi="Times New Roman" w:cs="Times New Roman"/>
        </w:rPr>
      </w:pPr>
      <w:r w:rsidRPr="00226AB5">
        <w:rPr>
          <w:rFonts w:ascii="Times New Roman" w:eastAsia="Batang" w:hAnsi="Times New Roman" w:cs="Times New Roman"/>
        </w:rPr>
        <w:t>5. Мышление. Анализ и синтез как основные процессы мышления.</w:t>
      </w:r>
    </w:p>
    <w:p w:rsidR="00F26D31" w:rsidRPr="00226AB5" w:rsidRDefault="00F26D31" w:rsidP="0024364F">
      <w:pPr>
        <w:spacing w:after="0"/>
        <w:rPr>
          <w:rFonts w:ascii="Times New Roman" w:eastAsia="Batang" w:hAnsi="Times New Roman" w:cs="Times New Roman"/>
        </w:rPr>
      </w:pPr>
      <w:r w:rsidRPr="00226AB5">
        <w:rPr>
          <w:rFonts w:ascii="Times New Roman" w:eastAsia="Batang" w:hAnsi="Times New Roman" w:cs="Times New Roman"/>
        </w:rPr>
        <w:t>6. Психомоторные навыки управления. Влияние возрастных и гендерных  различий на формирование психомоторных навыков.</w:t>
      </w:r>
    </w:p>
    <w:p w:rsidR="00F26D31" w:rsidRPr="00226AB5" w:rsidRDefault="00F26D31" w:rsidP="0024364F">
      <w:pPr>
        <w:spacing w:after="0"/>
        <w:rPr>
          <w:rFonts w:ascii="Times New Roman" w:eastAsia="Batang" w:hAnsi="Times New Roman" w:cs="Times New Roman"/>
        </w:rPr>
      </w:pPr>
      <w:r w:rsidRPr="00226AB5">
        <w:rPr>
          <w:rFonts w:ascii="Times New Roman" w:eastAsia="Batang" w:hAnsi="Times New Roman" w:cs="Times New Roman"/>
        </w:rPr>
        <w:t>7. Этические основы деятельности водителя.</w:t>
      </w:r>
    </w:p>
    <w:p w:rsidR="00F26D31" w:rsidRPr="00226AB5" w:rsidRDefault="00F26D31" w:rsidP="0024364F">
      <w:pPr>
        <w:spacing w:after="0"/>
        <w:rPr>
          <w:rFonts w:ascii="Times New Roman" w:eastAsia="Batang" w:hAnsi="Times New Roman" w:cs="Times New Roman"/>
        </w:rPr>
      </w:pPr>
      <w:r w:rsidRPr="00226AB5">
        <w:rPr>
          <w:rFonts w:ascii="Times New Roman" w:eastAsia="Batang" w:hAnsi="Times New Roman" w:cs="Times New Roman"/>
        </w:rPr>
        <w:t>8. Свойства личности и темперамент. Влияние темперамента на стиль вождения.</w:t>
      </w:r>
    </w:p>
    <w:p w:rsidR="00F26D31" w:rsidRPr="00226AB5" w:rsidRDefault="00F26D31" w:rsidP="0024364F">
      <w:pPr>
        <w:spacing w:after="0"/>
        <w:rPr>
          <w:rFonts w:ascii="Times New Roman" w:eastAsia="Batang" w:hAnsi="Times New Roman" w:cs="Times New Roman"/>
        </w:rPr>
      </w:pPr>
      <w:r w:rsidRPr="00226AB5">
        <w:rPr>
          <w:rFonts w:ascii="Times New Roman" w:eastAsia="Batang" w:hAnsi="Times New Roman" w:cs="Times New Roman"/>
        </w:rPr>
        <w:t>9. Понятие общения, его функции и этапы.</w:t>
      </w:r>
    </w:p>
    <w:p w:rsidR="00F26D31" w:rsidRPr="00226AB5" w:rsidRDefault="00F26D31" w:rsidP="0024364F">
      <w:pPr>
        <w:spacing w:after="0"/>
        <w:rPr>
          <w:rFonts w:ascii="Times New Roman" w:eastAsia="Batang" w:hAnsi="Times New Roman" w:cs="Times New Roman"/>
        </w:rPr>
      </w:pPr>
      <w:r w:rsidRPr="00226AB5">
        <w:rPr>
          <w:rFonts w:ascii="Times New Roman" w:eastAsia="Batang" w:hAnsi="Times New Roman" w:cs="Times New Roman"/>
        </w:rPr>
        <w:t>10. Характеристика вербальных и невербальных средств общения.</w:t>
      </w:r>
    </w:p>
    <w:p w:rsidR="00F26D31" w:rsidRPr="00226AB5" w:rsidRDefault="00F26D31" w:rsidP="0024364F">
      <w:pPr>
        <w:spacing w:after="0"/>
        <w:rPr>
          <w:rFonts w:ascii="Times New Roman" w:eastAsia="Batang" w:hAnsi="Times New Roman" w:cs="Times New Roman"/>
        </w:rPr>
      </w:pPr>
      <w:r w:rsidRPr="00226AB5">
        <w:rPr>
          <w:rFonts w:ascii="Times New Roman" w:eastAsia="Batang" w:hAnsi="Times New Roman" w:cs="Times New Roman"/>
        </w:rPr>
        <w:t>11. Эмоциональные состояния (гнев, тревога, страх).</w:t>
      </w:r>
    </w:p>
    <w:p w:rsidR="00F26D31" w:rsidRPr="00226AB5" w:rsidRDefault="00F26D31" w:rsidP="0024364F">
      <w:pPr>
        <w:spacing w:after="0"/>
        <w:rPr>
          <w:rFonts w:ascii="Times New Roman" w:eastAsia="Batang" w:hAnsi="Times New Roman" w:cs="Times New Roman"/>
        </w:rPr>
      </w:pPr>
      <w:r w:rsidRPr="00226AB5">
        <w:rPr>
          <w:rFonts w:ascii="Times New Roman" w:eastAsia="Batang" w:hAnsi="Times New Roman" w:cs="Times New Roman"/>
        </w:rPr>
        <w:t>12. Способы саморегуляции эмоциональных состояний.</w:t>
      </w:r>
    </w:p>
    <w:p w:rsidR="00F26D31" w:rsidRPr="00226AB5" w:rsidRDefault="00F26D31" w:rsidP="0024364F">
      <w:pPr>
        <w:spacing w:after="0"/>
        <w:rPr>
          <w:rFonts w:ascii="Times New Roman" w:eastAsia="Batang" w:hAnsi="Times New Roman" w:cs="Times New Roman"/>
        </w:rPr>
      </w:pPr>
      <w:r w:rsidRPr="00226AB5">
        <w:rPr>
          <w:rFonts w:ascii="Times New Roman" w:eastAsia="Batang" w:hAnsi="Times New Roman" w:cs="Times New Roman"/>
        </w:rPr>
        <w:t>13. Поведение водителя в различных эмоциональных состояниях.</w:t>
      </w:r>
    </w:p>
    <w:p w:rsidR="00EB189C" w:rsidRPr="00226AB5" w:rsidRDefault="00F26D31" w:rsidP="0024364F">
      <w:pPr>
        <w:spacing w:after="0"/>
        <w:rPr>
          <w:rFonts w:ascii="Times New Roman" w:eastAsia="Batang" w:hAnsi="Times New Roman" w:cs="Times New Roman"/>
        </w:rPr>
      </w:pPr>
      <w:r w:rsidRPr="00226AB5">
        <w:rPr>
          <w:rFonts w:ascii="Times New Roman" w:eastAsia="Batang" w:hAnsi="Times New Roman" w:cs="Times New Roman"/>
        </w:rPr>
        <w:t xml:space="preserve">14. Конфликтные ситуации и конфликты на дороге. </w:t>
      </w:r>
      <w:r w:rsidR="00EB189C" w:rsidRPr="00226AB5">
        <w:rPr>
          <w:rFonts w:ascii="Times New Roman" w:eastAsia="Batang" w:hAnsi="Times New Roman" w:cs="Times New Roman"/>
        </w:rPr>
        <w:t>Профилактика конфликтов.</w:t>
      </w:r>
    </w:p>
    <w:p w:rsidR="00F26D31" w:rsidRPr="00226AB5" w:rsidRDefault="00EB189C" w:rsidP="0024364F">
      <w:pPr>
        <w:spacing w:after="0"/>
        <w:rPr>
          <w:rFonts w:ascii="Times New Roman" w:eastAsia="Batang" w:hAnsi="Times New Roman" w:cs="Times New Roman"/>
        </w:rPr>
      </w:pPr>
      <w:r w:rsidRPr="00226AB5">
        <w:rPr>
          <w:rFonts w:ascii="Times New Roman" w:eastAsia="Batang" w:hAnsi="Times New Roman" w:cs="Times New Roman"/>
        </w:rPr>
        <w:t>15. Причины агрессии и враждебности у водителей и других участников дорожного движения.</w:t>
      </w:r>
    </w:p>
    <w:p w:rsidR="00EB189C" w:rsidRPr="00226AB5" w:rsidRDefault="00EB189C" w:rsidP="0024364F">
      <w:pPr>
        <w:spacing w:after="0"/>
        <w:rPr>
          <w:rFonts w:ascii="Times New Roman" w:eastAsia="Batang" w:hAnsi="Times New Roman" w:cs="Times New Roman"/>
        </w:rPr>
      </w:pPr>
      <w:r w:rsidRPr="00226AB5">
        <w:rPr>
          <w:rFonts w:ascii="Times New Roman" w:eastAsia="Batang" w:hAnsi="Times New Roman" w:cs="Times New Roman"/>
        </w:rPr>
        <w:t xml:space="preserve">16.  </w:t>
      </w:r>
      <w:r w:rsidR="001F06B8" w:rsidRPr="00226AB5">
        <w:rPr>
          <w:rFonts w:ascii="Times New Roman" w:eastAsia="Batang" w:hAnsi="Times New Roman" w:cs="Times New Roman"/>
        </w:rPr>
        <w:t>Понятие о психофизиологии труда водителя.</w:t>
      </w:r>
    </w:p>
    <w:p w:rsidR="001F06B8" w:rsidRPr="00226AB5" w:rsidRDefault="001F06B8" w:rsidP="0024364F">
      <w:pPr>
        <w:spacing w:after="0"/>
        <w:rPr>
          <w:rFonts w:ascii="Times New Roman" w:eastAsia="Batang" w:hAnsi="Times New Roman" w:cs="Times New Roman"/>
        </w:rPr>
      </w:pPr>
      <w:r w:rsidRPr="00226AB5">
        <w:rPr>
          <w:rFonts w:ascii="Times New Roman" w:eastAsia="Batang" w:hAnsi="Times New Roman" w:cs="Times New Roman"/>
        </w:rPr>
        <w:t>17. Влияние стресса на безопасность дорожного движения. Полезные и опасные эмоции.</w:t>
      </w:r>
    </w:p>
    <w:p w:rsidR="001F06B8" w:rsidRPr="00226AB5" w:rsidRDefault="001F06B8" w:rsidP="0024364F">
      <w:pPr>
        <w:spacing w:after="0"/>
        <w:rPr>
          <w:rFonts w:ascii="Times New Roman" w:eastAsia="Batang" w:hAnsi="Times New Roman" w:cs="Times New Roman"/>
        </w:rPr>
      </w:pPr>
      <w:r w:rsidRPr="00226AB5">
        <w:rPr>
          <w:rFonts w:ascii="Times New Roman" w:eastAsia="Batang" w:hAnsi="Times New Roman" w:cs="Times New Roman"/>
        </w:rPr>
        <w:t>18. Дорожное поведение в условиях риска.</w:t>
      </w:r>
    </w:p>
    <w:p w:rsidR="001F06B8" w:rsidRPr="00226AB5" w:rsidRDefault="001F06B8" w:rsidP="0024364F">
      <w:pPr>
        <w:spacing w:after="0"/>
        <w:rPr>
          <w:rFonts w:ascii="Times New Roman" w:eastAsia="Batang" w:hAnsi="Times New Roman" w:cs="Times New Roman"/>
        </w:rPr>
      </w:pPr>
      <w:r w:rsidRPr="00226AB5">
        <w:rPr>
          <w:rFonts w:ascii="Times New Roman" w:eastAsia="Batang" w:hAnsi="Times New Roman" w:cs="Times New Roman"/>
        </w:rPr>
        <w:t>19. Проблема характера в психологии.</w:t>
      </w:r>
    </w:p>
    <w:p w:rsidR="001F06B8" w:rsidRPr="00226AB5" w:rsidRDefault="001F06B8" w:rsidP="0024364F">
      <w:pPr>
        <w:spacing w:after="0"/>
        <w:rPr>
          <w:rFonts w:ascii="Times New Roman" w:eastAsia="Batang" w:hAnsi="Times New Roman" w:cs="Times New Roman"/>
        </w:rPr>
      </w:pPr>
      <w:r w:rsidRPr="00226AB5">
        <w:rPr>
          <w:rFonts w:ascii="Times New Roman" w:eastAsia="Batang" w:hAnsi="Times New Roman" w:cs="Times New Roman"/>
        </w:rPr>
        <w:t>20. Психология активности человека.</w:t>
      </w:r>
    </w:p>
    <w:p w:rsidR="001F06B8" w:rsidRPr="00226AB5" w:rsidRDefault="001F06B8" w:rsidP="0024364F">
      <w:pPr>
        <w:spacing w:after="0"/>
        <w:rPr>
          <w:rFonts w:ascii="Times New Roman" w:eastAsia="Batang" w:hAnsi="Times New Roman" w:cs="Times New Roman"/>
        </w:rPr>
      </w:pPr>
      <w:r w:rsidRPr="00226AB5">
        <w:rPr>
          <w:rFonts w:ascii="Times New Roman" w:eastAsia="Batang" w:hAnsi="Times New Roman" w:cs="Times New Roman"/>
        </w:rPr>
        <w:t>21. Общение и поведение как форма жизнедеятельности человека.</w:t>
      </w:r>
    </w:p>
    <w:p w:rsidR="001F06B8" w:rsidRPr="00226AB5" w:rsidRDefault="001F06B8" w:rsidP="0024364F">
      <w:pPr>
        <w:spacing w:after="0"/>
        <w:rPr>
          <w:rFonts w:ascii="Times New Roman" w:eastAsia="Batang" w:hAnsi="Times New Roman" w:cs="Times New Roman"/>
        </w:rPr>
      </w:pPr>
      <w:r w:rsidRPr="00226AB5">
        <w:rPr>
          <w:rFonts w:ascii="Times New Roman" w:eastAsia="Batang" w:hAnsi="Times New Roman" w:cs="Times New Roman"/>
        </w:rPr>
        <w:t>22. Роль общение в формировании личности.</w:t>
      </w:r>
    </w:p>
    <w:p w:rsidR="001F06B8" w:rsidRPr="00226AB5" w:rsidRDefault="001F06B8" w:rsidP="0024364F">
      <w:pPr>
        <w:spacing w:after="0"/>
        <w:rPr>
          <w:rFonts w:ascii="Times New Roman" w:eastAsia="Batang" w:hAnsi="Times New Roman" w:cs="Times New Roman"/>
        </w:rPr>
      </w:pPr>
      <w:r w:rsidRPr="00226AB5">
        <w:rPr>
          <w:rFonts w:ascii="Times New Roman" w:eastAsia="Batang" w:hAnsi="Times New Roman" w:cs="Times New Roman"/>
        </w:rPr>
        <w:t>23. Основные виды деятельности человека и их характеристика.</w:t>
      </w:r>
    </w:p>
    <w:p w:rsidR="001F06B8" w:rsidRPr="00226AB5" w:rsidRDefault="001F06B8" w:rsidP="0024364F">
      <w:pPr>
        <w:spacing w:after="0"/>
        <w:rPr>
          <w:rFonts w:ascii="Times New Roman" w:eastAsia="Batang" w:hAnsi="Times New Roman" w:cs="Times New Roman"/>
        </w:rPr>
      </w:pPr>
      <w:r w:rsidRPr="00226AB5">
        <w:rPr>
          <w:rFonts w:ascii="Times New Roman" w:eastAsia="Batang" w:hAnsi="Times New Roman" w:cs="Times New Roman"/>
        </w:rPr>
        <w:t xml:space="preserve">24. </w:t>
      </w:r>
      <w:r w:rsidR="00B07EC0" w:rsidRPr="00226AB5">
        <w:rPr>
          <w:rFonts w:ascii="Times New Roman" w:eastAsia="Batang" w:hAnsi="Times New Roman" w:cs="Times New Roman"/>
        </w:rPr>
        <w:t>Психофизиологические методы.</w:t>
      </w:r>
    </w:p>
    <w:p w:rsidR="00B07EC0" w:rsidRPr="00226AB5" w:rsidRDefault="00B07EC0" w:rsidP="0024364F">
      <w:pPr>
        <w:spacing w:after="0"/>
        <w:rPr>
          <w:rFonts w:ascii="Times New Roman" w:eastAsia="Batang" w:hAnsi="Times New Roman" w:cs="Times New Roman"/>
        </w:rPr>
      </w:pPr>
      <w:r w:rsidRPr="00226AB5">
        <w:rPr>
          <w:rFonts w:ascii="Times New Roman" w:eastAsia="Batang" w:hAnsi="Times New Roman" w:cs="Times New Roman"/>
        </w:rPr>
        <w:t>25. Функциональные состояния как регулятор профессиональной деятельности.</w:t>
      </w:r>
    </w:p>
    <w:p w:rsidR="00B07EC0" w:rsidRPr="00226AB5" w:rsidRDefault="00B07EC0" w:rsidP="0024364F">
      <w:pPr>
        <w:spacing w:after="0"/>
        <w:rPr>
          <w:rFonts w:ascii="Times New Roman" w:eastAsia="Batang" w:hAnsi="Times New Roman" w:cs="Times New Roman"/>
        </w:rPr>
      </w:pPr>
      <w:r w:rsidRPr="00226AB5">
        <w:rPr>
          <w:rFonts w:ascii="Times New Roman" w:eastAsia="Batang" w:hAnsi="Times New Roman" w:cs="Times New Roman"/>
        </w:rPr>
        <w:t>26. Основные виды мышечной работы и рабочая поза человека.</w:t>
      </w:r>
    </w:p>
    <w:p w:rsidR="00B07EC0" w:rsidRPr="00226AB5" w:rsidRDefault="00B07EC0" w:rsidP="0024364F">
      <w:pPr>
        <w:spacing w:after="0"/>
        <w:rPr>
          <w:rFonts w:ascii="Times New Roman" w:eastAsia="Batang" w:hAnsi="Times New Roman" w:cs="Times New Roman"/>
        </w:rPr>
      </w:pPr>
      <w:r w:rsidRPr="00226AB5">
        <w:rPr>
          <w:rFonts w:ascii="Times New Roman" w:eastAsia="Batang" w:hAnsi="Times New Roman" w:cs="Times New Roman"/>
        </w:rPr>
        <w:t>27. Анализ физиологических и психологических рабочих нагрузок.</w:t>
      </w:r>
    </w:p>
    <w:p w:rsidR="00B07EC0" w:rsidRPr="00226AB5" w:rsidRDefault="00B07EC0" w:rsidP="0024364F">
      <w:pPr>
        <w:spacing w:after="0"/>
        <w:rPr>
          <w:rFonts w:ascii="Times New Roman" w:eastAsia="Batang" w:hAnsi="Times New Roman" w:cs="Times New Roman"/>
        </w:rPr>
      </w:pPr>
      <w:r w:rsidRPr="00226AB5">
        <w:rPr>
          <w:rFonts w:ascii="Times New Roman" w:eastAsia="Batang" w:hAnsi="Times New Roman" w:cs="Times New Roman"/>
        </w:rPr>
        <w:t>28. Эмоционально-волевые процессы в регуляции профессиональной деятельности.</w:t>
      </w:r>
    </w:p>
    <w:p w:rsidR="00B07EC0" w:rsidRPr="00226AB5" w:rsidRDefault="00B07EC0" w:rsidP="0024364F">
      <w:pPr>
        <w:spacing w:after="0"/>
        <w:rPr>
          <w:rFonts w:ascii="Times New Roman" w:eastAsia="Batang" w:hAnsi="Times New Roman" w:cs="Times New Roman"/>
        </w:rPr>
      </w:pPr>
      <w:r w:rsidRPr="00226AB5">
        <w:rPr>
          <w:rFonts w:ascii="Times New Roman" w:eastAsia="Batang" w:hAnsi="Times New Roman" w:cs="Times New Roman"/>
        </w:rPr>
        <w:t>29. Методологические основы профессиональной пригодности и надежности.</w:t>
      </w:r>
    </w:p>
    <w:p w:rsidR="00B07EC0" w:rsidRPr="00226AB5" w:rsidRDefault="00B07EC0" w:rsidP="0024364F">
      <w:pPr>
        <w:spacing w:after="0"/>
        <w:rPr>
          <w:rFonts w:ascii="Times New Roman" w:eastAsia="Batang" w:hAnsi="Times New Roman" w:cs="Times New Roman"/>
        </w:rPr>
      </w:pPr>
      <w:r w:rsidRPr="00226AB5">
        <w:rPr>
          <w:rFonts w:ascii="Times New Roman" w:eastAsia="Batang" w:hAnsi="Times New Roman" w:cs="Times New Roman"/>
        </w:rPr>
        <w:t>30. Когнитивные, регулятивные, коммуникативные процессы в структуре профессиональной деятельности.</w:t>
      </w:r>
    </w:p>
    <w:p w:rsidR="00CD02C0" w:rsidRDefault="00CD02C0" w:rsidP="00C6570B">
      <w:pPr>
        <w:spacing w:after="0"/>
        <w:jc w:val="center"/>
        <w:rPr>
          <w:rFonts w:ascii="Times New Roman" w:hAnsi="Times New Roman" w:cs="Times New Roman"/>
          <w:sz w:val="24"/>
          <w:szCs w:val="24"/>
        </w:rPr>
      </w:pPr>
    </w:p>
    <w:p w:rsidR="0060419D" w:rsidRDefault="0060419D" w:rsidP="00C6570B">
      <w:pPr>
        <w:spacing w:after="0"/>
        <w:jc w:val="center"/>
        <w:rPr>
          <w:rFonts w:ascii="Times New Roman" w:hAnsi="Times New Roman" w:cs="Times New Roman"/>
          <w:sz w:val="24"/>
          <w:szCs w:val="24"/>
        </w:rPr>
      </w:pPr>
    </w:p>
    <w:p w:rsidR="00C1769D" w:rsidRPr="00436833" w:rsidRDefault="00436833" w:rsidP="00C6570B">
      <w:pPr>
        <w:spacing w:after="0"/>
        <w:jc w:val="center"/>
        <w:rPr>
          <w:rFonts w:ascii="Times New Roman" w:hAnsi="Times New Roman" w:cs="Times New Roman"/>
          <w:sz w:val="24"/>
          <w:szCs w:val="24"/>
        </w:rPr>
      </w:pPr>
      <w:r>
        <w:rPr>
          <w:rFonts w:ascii="Times New Roman" w:hAnsi="Times New Roman" w:cs="Times New Roman"/>
          <w:sz w:val="24"/>
          <w:szCs w:val="24"/>
        </w:rPr>
        <w:t>ТЕСТ ДЛЯ ПРИЕМА ЗАЧЕТА</w:t>
      </w:r>
    </w:p>
    <w:p w:rsidR="00C6570B" w:rsidRPr="00226AB5" w:rsidRDefault="00596E8E" w:rsidP="00596E8E">
      <w:pPr>
        <w:spacing w:after="0" w:line="270" w:lineRule="atLeast"/>
        <w:jc w:val="both"/>
        <w:rPr>
          <w:rFonts w:ascii="Times New Roman" w:eastAsia="Times New Roman" w:hAnsi="Times New Roman" w:cs="Times New Roman"/>
          <w:color w:val="000000"/>
        </w:rPr>
      </w:pPr>
      <w:r w:rsidRPr="00226AB5">
        <w:rPr>
          <w:rFonts w:ascii="Times New Roman" w:eastAsia="Times New Roman" w:hAnsi="Times New Roman" w:cs="Times New Roman"/>
          <w:b/>
          <w:bCs/>
          <w:color w:val="000000"/>
        </w:rPr>
        <w:t xml:space="preserve">1. </w:t>
      </w:r>
      <w:r w:rsidR="00C1769D" w:rsidRPr="00226AB5">
        <w:rPr>
          <w:rFonts w:ascii="Times New Roman" w:eastAsia="Times New Roman" w:hAnsi="Times New Roman" w:cs="Times New Roman"/>
          <w:b/>
          <w:bCs/>
          <w:color w:val="000000"/>
        </w:rPr>
        <w:t>Какое эмоциональное состояние обеспечивает максимальную безопасность?</w:t>
      </w:r>
    </w:p>
    <w:p w:rsidR="00596E8E" w:rsidRPr="00226AB5" w:rsidRDefault="00596E8E" w:rsidP="00596E8E">
      <w:pPr>
        <w:spacing w:after="0" w:line="270" w:lineRule="atLeast"/>
        <w:jc w:val="both"/>
        <w:rPr>
          <w:rFonts w:ascii="Times New Roman" w:eastAsia="Times New Roman" w:hAnsi="Times New Roman" w:cs="Times New Roman"/>
          <w:color w:val="000000"/>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4932"/>
      </w:tblGrid>
      <w:tr w:rsidR="00C6570B" w:rsidRPr="00226AB5" w:rsidTr="00C6570B">
        <w:tc>
          <w:tcPr>
            <w:tcW w:w="794" w:type="dxa"/>
          </w:tcPr>
          <w:p w:rsidR="00C6570B"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26" style="position:absolute;margin-left:7.95pt;margin-top:6.75pt;width:14.25pt;height:12pt;z-index:251649024"/>
              </w:pict>
            </w:r>
          </w:p>
        </w:tc>
        <w:tc>
          <w:tcPr>
            <w:tcW w:w="4932" w:type="dxa"/>
          </w:tcPr>
          <w:p w:rsidR="00C6570B" w:rsidRPr="00226AB5" w:rsidRDefault="00596E8E"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К</w:t>
            </w:r>
            <w:r w:rsidR="006755A7" w:rsidRPr="00226AB5">
              <w:rPr>
                <w:rFonts w:ascii="Times New Roman" w:eastAsia="Times New Roman" w:hAnsi="Times New Roman" w:cs="Times New Roman"/>
                <w:color w:val="000000"/>
              </w:rPr>
              <w:t>онцентрация</w:t>
            </w:r>
          </w:p>
        </w:tc>
      </w:tr>
      <w:tr w:rsidR="00C6570B" w:rsidRPr="00226AB5" w:rsidTr="00C6570B">
        <w:tc>
          <w:tcPr>
            <w:tcW w:w="794" w:type="dxa"/>
          </w:tcPr>
          <w:p w:rsidR="00C6570B"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27" style="position:absolute;margin-left:7.95pt;margin-top:5.45pt;width:14.25pt;height:12pt;z-index:251650048;mso-position-horizontal-relative:text;mso-position-vertical-relative:text"/>
              </w:pict>
            </w:r>
          </w:p>
        </w:tc>
        <w:tc>
          <w:tcPr>
            <w:tcW w:w="4932" w:type="dxa"/>
          </w:tcPr>
          <w:p w:rsidR="00C6570B" w:rsidRPr="00226AB5" w:rsidRDefault="00596E8E"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Э</w:t>
            </w:r>
            <w:r w:rsidR="006755A7" w:rsidRPr="00226AB5">
              <w:rPr>
                <w:rFonts w:ascii="Times New Roman" w:eastAsia="Times New Roman" w:hAnsi="Times New Roman" w:cs="Times New Roman"/>
                <w:color w:val="000000"/>
              </w:rPr>
              <w:t>йфория</w:t>
            </w:r>
          </w:p>
        </w:tc>
      </w:tr>
      <w:tr w:rsidR="00C6570B" w:rsidRPr="00226AB5" w:rsidTr="00C6570B">
        <w:tc>
          <w:tcPr>
            <w:tcW w:w="794" w:type="dxa"/>
          </w:tcPr>
          <w:p w:rsidR="00C6570B"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28" style="position:absolute;margin-left:7.95pt;margin-top:7.15pt;width:14.25pt;height:12pt;z-index:251651072;mso-position-horizontal-relative:text;mso-position-vertical-relative:text"/>
              </w:pict>
            </w:r>
          </w:p>
        </w:tc>
        <w:tc>
          <w:tcPr>
            <w:tcW w:w="4932" w:type="dxa"/>
          </w:tcPr>
          <w:p w:rsidR="00C6570B" w:rsidRPr="00226AB5" w:rsidRDefault="00596E8E"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С</w:t>
            </w:r>
            <w:r w:rsidR="006755A7" w:rsidRPr="00226AB5">
              <w:rPr>
                <w:rFonts w:ascii="Times New Roman" w:eastAsia="Times New Roman" w:hAnsi="Times New Roman" w:cs="Times New Roman"/>
                <w:color w:val="000000"/>
              </w:rPr>
              <w:t>трах</w:t>
            </w:r>
          </w:p>
        </w:tc>
      </w:tr>
    </w:tbl>
    <w:p w:rsidR="006755A7" w:rsidRPr="00226AB5" w:rsidRDefault="006755A7" w:rsidP="00C1769D">
      <w:pPr>
        <w:spacing w:after="270" w:line="270" w:lineRule="atLeast"/>
        <w:jc w:val="center"/>
        <w:rPr>
          <w:rFonts w:ascii="Tahoma" w:eastAsia="Times New Roman" w:hAnsi="Tahoma" w:cs="Tahoma"/>
          <w:b/>
          <w:bCs/>
          <w:color w:val="000000"/>
        </w:rPr>
      </w:pPr>
    </w:p>
    <w:p w:rsidR="006755A7" w:rsidRPr="00226AB5" w:rsidRDefault="00596E8E" w:rsidP="00596E8E">
      <w:pPr>
        <w:spacing w:after="270" w:line="270" w:lineRule="atLeast"/>
        <w:jc w:val="both"/>
        <w:rPr>
          <w:rFonts w:ascii="Times New Roman" w:eastAsia="Times New Roman" w:hAnsi="Times New Roman" w:cs="Times New Roman"/>
          <w:color w:val="000000"/>
        </w:rPr>
      </w:pPr>
      <w:r w:rsidRPr="00226AB5">
        <w:rPr>
          <w:rFonts w:ascii="Times New Roman" w:eastAsia="Times New Roman" w:hAnsi="Times New Roman" w:cs="Times New Roman"/>
          <w:b/>
          <w:bCs/>
          <w:color w:val="000000"/>
        </w:rPr>
        <w:t xml:space="preserve">2. </w:t>
      </w:r>
      <w:r w:rsidR="00C1769D" w:rsidRPr="00226AB5">
        <w:rPr>
          <w:rFonts w:ascii="Times New Roman" w:eastAsia="Times New Roman" w:hAnsi="Times New Roman" w:cs="Times New Roman"/>
          <w:b/>
          <w:bCs/>
          <w:color w:val="000000"/>
        </w:rPr>
        <w:t>Дайте правильное определение понятия «непроизвольное внимание»</w:t>
      </w:r>
      <w:r w:rsidR="006755A7" w:rsidRPr="00226AB5">
        <w:rPr>
          <w:rFonts w:ascii="Times New Roman" w:eastAsia="Times New Roman" w:hAnsi="Times New Roman" w:cs="Times New Roman"/>
          <w:color w:val="000000"/>
        </w:rPr>
        <w:t xml:space="preserve"> </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6755A7" w:rsidRPr="00226AB5" w:rsidTr="006755A7">
        <w:tc>
          <w:tcPr>
            <w:tcW w:w="794" w:type="dxa"/>
          </w:tcPr>
          <w:p w:rsidR="006755A7"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29" style="position:absolute;margin-left:7.95pt;margin-top:6.75pt;width:14.25pt;height:12pt;z-index:251652096"/>
              </w:pict>
            </w:r>
          </w:p>
        </w:tc>
        <w:tc>
          <w:tcPr>
            <w:tcW w:w="9095" w:type="dxa"/>
          </w:tcPr>
          <w:p w:rsidR="006755A7" w:rsidRPr="00226AB5" w:rsidRDefault="00596E8E"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Э</w:t>
            </w:r>
            <w:r w:rsidR="006755A7" w:rsidRPr="00226AB5">
              <w:rPr>
                <w:rFonts w:ascii="Times New Roman" w:eastAsia="Times New Roman" w:hAnsi="Times New Roman" w:cs="Times New Roman"/>
                <w:color w:val="000000"/>
              </w:rPr>
              <w:t>то волевое усилие сосредоточенности на предмете или явлении с сознательно поставленной целью</w:t>
            </w:r>
          </w:p>
        </w:tc>
      </w:tr>
      <w:tr w:rsidR="006755A7" w:rsidRPr="00226AB5" w:rsidTr="006755A7">
        <w:tc>
          <w:tcPr>
            <w:tcW w:w="794" w:type="dxa"/>
          </w:tcPr>
          <w:p w:rsidR="006755A7"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30" style="position:absolute;margin-left:7.95pt;margin-top:5.45pt;width:14.25pt;height:12pt;z-index:251653120;mso-position-horizontal-relative:text;mso-position-vertical-relative:text"/>
              </w:pict>
            </w:r>
          </w:p>
        </w:tc>
        <w:tc>
          <w:tcPr>
            <w:tcW w:w="9095" w:type="dxa"/>
          </w:tcPr>
          <w:p w:rsidR="006755A7" w:rsidRPr="00226AB5" w:rsidRDefault="00596E8E"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Р</w:t>
            </w:r>
            <w:r w:rsidR="006755A7" w:rsidRPr="00226AB5">
              <w:rPr>
                <w:rFonts w:ascii="Times New Roman" w:eastAsia="Times New Roman" w:hAnsi="Times New Roman" w:cs="Times New Roman"/>
                <w:color w:val="000000"/>
              </w:rPr>
              <w:t>ассматривание предмета в состоянии заинтересованности</w:t>
            </w:r>
          </w:p>
        </w:tc>
      </w:tr>
      <w:tr w:rsidR="006755A7" w:rsidRPr="00226AB5" w:rsidTr="006755A7">
        <w:tc>
          <w:tcPr>
            <w:tcW w:w="794" w:type="dxa"/>
          </w:tcPr>
          <w:p w:rsidR="006755A7"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31" style="position:absolute;margin-left:7.95pt;margin-top:7.15pt;width:14.25pt;height:12pt;z-index:251654144;mso-position-horizontal-relative:text;mso-position-vertical-relative:text"/>
              </w:pict>
            </w:r>
          </w:p>
        </w:tc>
        <w:tc>
          <w:tcPr>
            <w:tcW w:w="9095" w:type="dxa"/>
          </w:tcPr>
          <w:p w:rsidR="006755A7" w:rsidRPr="00226AB5" w:rsidRDefault="00596E8E"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Э</w:t>
            </w:r>
            <w:r w:rsidR="006755A7" w:rsidRPr="00226AB5">
              <w:rPr>
                <w:rFonts w:ascii="Times New Roman" w:eastAsia="Times New Roman" w:hAnsi="Times New Roman" w:cs="Times New Roman"/>
                <w:color w:val="000000"/>
              </w:rPr>
              <w:t>то реакция сознания направленная на новый, сильный раздражитель наших органов чувств</w:t>
            </w:r>
          </w:p>
        </w:tc>
      </w:tr>
    </w:tbl>
    <w:p w:rsidR="00596E8E" w:rsidRPr="00226AB5" w:rsidRDefault="00596E8E" w:rsidP="00C1769D">
      <w:pPr>
        <w:spacing w:after="270" w:line="270" w:lineRule="atLeast"/>
        <w:jc w:val="center"/>
        <w:rPr>
          <w:rFonts w:ascii="Tahoma" w:eastAsia="Times New Roman" w:hAnsi="Tahoma" w:cs="Tahoma"/>
          <w:b/>
          <w:bCs/>
          <w:color w:val="000000"/>
        </w:rPr>
      </w:pPr>
    </w:p>
    <w:p w:rsidR="00596E8E" w:rsidRPr="00226AB5" w:rsidRDefault="00596E8E" w:rsidP="00596E8E">
      <w:pPr>
        <w:spacing w:after="270" w:line="270" w:lineRule="atLeast"/>
        <w:jc w:val="both"/>
        <w:rPr>
          <w:rFonts w:ascii="Times New Roman" w:eastAsia="Times New Roman" w:hAnsi="Times New Roman" w:cs="Times New Roman"/>
          <w:b/>
          <w:bCs/>
          <w:color w:val="000000"/>
        </w:rPr>
      </w:pPr>
      <w:r w:rsidRPr="00226AB5">
        <w:rPr>
          <w:rFonts w:ascii="Times New Roman" w:eastAsia="Times New Roman" w:hAnsi="Times New Roman" w:cs="Times New Roman"/>
          <w:b/>
          <w:bCs/>
          <w:color w:val="000000"/>
        </w:rPr>
        <w:t>3. Дайте правильное определение понятия "произвольное внимание"</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596E8E" w:rsidRPr="00226AB5" w:rsidTr="00596E8E">
        <w:tc>
          <w:tcPr>
            <w:tcW w:w="794" w:type="dxa"/>
          </w:tcPr>
          <w:p w:rsidR="00596E8E"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32" style="position:absolute;margin-left:7.95pt;margin-top:6.75pt;width:14.25pt;height:12pt;z-index:251655168"/>
              </w:pict>
            </w:r>
          </w:p>
        </w:tc>
        <w:tc>
          <w:tcPr>
            <w:tcW w:w="9095" w:type="dxa"/>
          </w:tcPr>
          <w:p w:rsidR="00596E8E" w:rsidRPr="00226AB5" w:rsidRDefault="00596E8E"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Рассматривание предмета в состоянии заинтересованности</w:t>
            </w:r>
          </w:p>
        </w:tc>
      </w:tr>
      <w:tr w:rsidR="00596E8E" w:rsidRPr="00226AB5" w:rsidTr="00596E8E">
        <w:tc>
          <w:tcPr>
            <w:tcW w:w="794" w:type="dxa"/>
          </w:tcPr>
          <w:p w:rsidR="00596E8E"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33" style="position:absolute;margin-left:7.95pt;margin-top:5.45pt;width:14.25pt;height:12pt;z-index:251656192;mso-position-horizontal-relative:text;mso-position-vertical-relative:text"/>
              </w:pict>
            </w:r>
          </w:p>
        </w:tc>
        <w:tc>
          <w:tcPr>
            <w:tcW w:w="9095" w:type="dxa"/>
          </w:tcPr>
          <w:p w:rsidR="00596E8E" w:rsidRPr="00226AB5" w:rsidRDefault="00596E8E"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Это волевое усилие сосредоточенности на предмете или явлении с сознательно поставленной целью</w:t>
            </w:r>
          </w:p>
        </w:tc>
      </w:tr>
      <w:tr w:rsidR="00596E8E" w:rsidRPr="00226AB5" w:rsidTr="00596E8E">
        <w:tc>
          <w:tcPr>
            <w:tcW w:w="794" w:type="dxa"/>
          </w:tcPr>
          <w:p w:rsidR="00596E8E"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34" style="position:absolute;margin-left:7.95pt;margin-top:7.15pt;width:14.25pt;height:12pt;z-index:251657216;mso-position-horizontal-relative:text;mso-position-vertical-relative:text"/>
              </w:pict>
            </w:r>
          </w:p>
        </w:tc>
        <w:tc>
          <w:tcPr>
            <w:tcW w:w="9095" w:type="dxa"/>
          </w:tcPr>
          <w:p w:rsidR="00596E8E" w:rsidRPr="00226AB5" w:rsidRDefault="00596E8E"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Это реакция сознания направленная на новый, сильный раздражитель наших органов чувств</w:t>
            </w:r>
          </w:p>
        </w:tc>
      </w:tr>
    </w:tbl>
    <w:p w:rsidR="00596E8E" w:rsidRPr="00226AB5" w:rsidRDefault="00596E8E" w:rsidP="00596E8E">
      <w:pPr>
        <w:spacing w:after="270" w:line="270" w:lineRule="atLeast"/>
        <w:jc w:val="both"/>
        <w:rPr>
          <w:rFonts w:ascii="Times New Roman" w:eastAsia="Times New Roman" w:hAnsi="Times New Roman" w:cs="Times New Roman"/>
          <w:b/>
          <w:bCs/>
          <w:color w:val="000000"/>
        </w:rPr>
      </w:pPr>
    </w:p>
    <w:p w:rsidR="00596E8E" w:rsidRPr="00226AB5" w:rsidRDefault="00596E8E" w:rsidP="00596E8E">
      <w:pPr>
        <w:spacing w:after="270" w:line="270" w:lineRule="atLeast"/>
        <w:jc w:val="both"/>
        <w:rPr>
          <w:rFonts w:ascii="Times New Roman" w:eastAsia="Times New Roman" w:hAnsi="Times New Roman" w:cs="Times New Roman"/>
          <w:b/>
          <w:bCs/>
          <w:color w:val="000000"/>
        </w:rPr>
      </w:pPr>
      <w:r w:rsidRPr="00226AB5">
        <w:rPr>
          <w:rFonts w:ascii="Times New Roman" w:eastAsia="Times New Roman" w:hAnsi="Times New Roman" w:cs="Times New Roman"/>
          <w:b/>
          <w:bCs/>
          <w:color w:val="000000"/>
        </w:rPr>
        <w:t>4. Дайте правильное определение понятия "дисциплинированность"</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596E8E" w:rsidRPr="00226AB5" w:rsidTr="00596E8E">
        <w:tc>
          <w:tcPr>
            <w:tcW w:w="794" w:type="dxa"/>
          </w:tcPr>
          <w:p w:rsidR="00596E8E"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35" style="position:absolute;margin-left:7.95pt;margin-top:6.75pt;width:14.25pt;height:12pt;z-index:251658240"/>
              </w:pict>
            </w:r>
          </w:p>
        </w:tc>
        <w:tc>
          <w:tcPr>
            <w:tcW w:w="9095" w:type="dxa"/>
          </w:tcPr>
          <w:p w:rsidR="00596E8E" w:rsidRPr="00226AB5" w:rsidRDefault="00596E8E"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Способность своевременно принимать обоснованные решения и без колебания выполнять их</w:t>
            </w:r>
          </w:p>
        </w:tc>
      </w:tr>
      <w:tr w:rsidR="00596E8E" w:rsidRPr="00226AB5" w:rsidTr="00596E8E">
        <w:tc>
          <w:tcPr>
            <w:tcW w:w="794" w:type="dxa"/>
          </w:tcPr>
          <w:p w:rsidR="00596E8E"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36" style="position:absolute;margin-left:7.95pt;margin-top:5.45pt;width:14.25pt;height:12pt;z-index:251659264;mso-position-horizontal-relative:text;mso-position-vertical-relative:text"/>
              </w:pict>
            </w:r>
          </w:p>
        </w:tc>
        <w:tc>
          <w:tcPr>
            <w:tcW w:w="9095" w:type="dxa"/>
          </w:tcPr>
          <w:p w:rsidR="00596E8E" w:rsidRPr="00226AB5" w:rsidRDefault="00596E8E"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Способность длительно и упорно преодолевать все препятствия на пути выполнения поставленной задачи</w:t>
            </w:r>
          </w:p>
        </w:tc>
      </w:tr>
      <w:tr w:rsidR="00596E8E" w:rsidRPr="00226AB5" w:rsidTr="00596E8E">
        <w:tc>
          <w:tcPr>
            <w:tcW w:w="794" w:type="dxa"/>
          </w:tcPr>
          <w:p w:rsidR="00596E8E"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37" style="position:absolute;margin-left:7.95pt;margin-top:7.15pt;width:14.25pt;height:12pt;z-index:251660288;mso-position-horizontal-relative:text;mso-position-vertical-relative:text"/>
              </w:pict>
            </w:r>
          </w:p>
        </w:tc>
        <w:tc>
          <w:tcPr>
            <w:tcW w:w="9095" w:type="dxa"/>
          </w:tcPr>
          <w:p w:rsidR="00596E8E" w:rsidRPr="00226AB5" w:rsidRDefault="00596E8E"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Подчинение своих действий и поступков требованиям законов, правил и нормативов</w:t>
            </w:r>
          </w:p>
        </w:tc>
      </w:tr>
    </w:tbl>
    <w:p w:rsidR="00786B3B" w:rsidRPr="00226AB5" w:rsidRDefault="00786B3B" w:rsidP="00786B3B">
      <w:pPr>
        <w:spacing w:after="0" w:line="240" w:lineRule="auto"/>
        <w:jc w:val="both"/>
        <w:rPr>
          <w:rFonts w:ascii="Times New Roman" w:eastAsia="Times New Roman" w:hAnsi="Times New Roman" w:cs="Times New Roman"/>
          <w:b/>
          <w:bCs/>
          <w:color w:val="000000"/>
        </w:rPr>
      </w:pPr>
    </w:p>
    <w:p w:rsidR="009479F5" w:rsidRPr="00226AB5" w:rsidRDefault="009479F5" w:rsidP="00786B3B">
      <w:pPr>
        <w:spacing w:after="0" w:line="240" w:lineRule="auto"/>
        <w:jc w:val="both"/>
        <w:rPr>
          <w:rFonts w:ascii="Times New Roman" w:eastAsia="Times New Roman" w:hAnsi="Times New Roman" w:cs="Times New Roman"/>
          <w:b/>
          <w:bCs/>
          <w:color w:val="000000"/>
        </w:rPr>
      </w:pPr>
      <w:r w:rsidRPr="00226AB5">
        <w:rPr>
          <w:rFonts w:ascii="Times New Roman" w:eastAsia="Times New Roman" w:hAnsi="Times New Roman" w:cs="Times New Roman"/>
          <w:b/>
          <w:bCs/>
          <w:color w:val="000000"/>
        </w:rPr>
        <w:t>5. Дайте правильное определение понятия "решительность":</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9479F5" w:rsidRPr="00226AB5" w:rsidTr="009479F5">
        <w:tc>
          <w:tcPr>
            <w:tcW w:w="794" w:type="dxa"/>
          </w:tcPr>
          <w:p w:rsidR="009479F5"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38" style="position:absolute;margin-left:7.95pt;margin-top:6.75pt;width:14.25pt;height:12pt;z-index:251661312"/>
              </w:pict>
            </w:r>
          </w:p>
        </w:tc>
        <w:tc>
          <w:tcPr>
            <w:tcW w:w="9095" w:type="dxa"/>
          </w:tcPr>
          <w:p w:rsidR="009479F5" w:rsidRPr="00226AB5" w:rsidRDefault="009479F5"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Подчинение своих действий и поступков требованиям законов, правил и нормативов</w:t>
            </w:r>
          </w:p>
        </w:tc>
      </w:tr>
      <w:tr w:rsidR="009479F5" w:rsidRPr="00226AB5" w:rsidTr="009479F5">
        <w:tc>
          <w:tcPr>
            <w:tcW w:w="794" w:type="dxa"/>
          </w:tcPr>
          <w:p w:rsidR="009479F5"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39" style="position:absolute;margin-left:7.95pt;margin-top:5.45pt;width:14.25pt;height:12pt;z-index:251662336;mso-position-horizontal-relative:text;mso-position-vertical-relative:text"/>
              </w:pict>
            </w:r>
          </w:p>
        </w:tc>
        <w:tc>
          <w:tcPr>
            <w:tcW w:w="9095" w:type="dxa"/>
          </w:tcPr>
          <w:p w:rsidR="009479F5" w:rsidRPr="00226AB5" w:rsidRDefault="009479F5"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Способность длительно и упорно преодолевать все препятствия на пути выполнения поставленной задачи</w:t>
            </w:r>
          </w:p>
        </w:tc>
      </w:tr>
      <w:tr w:rsidR="009479F5" w:rsidRPr="00226AB5" w:rsidTr="009479F5">
        <w:tc>
          <w:tcPr>
            <w:tcW w:w="794" w:type="dxa"/>
          </w:tcPr>
          <w:p w:rsidR="009479F5"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40" style="position:absolute;margin-left:7.95pt;margin-top:7.15pt;width:14.25pt;height:12pt;z-index:251663360;mso-position-horizontal-relative:text;mso-position-vertical-relative:text"/>
              </w:pict>
            </w:r>
          </w:p>
        </w:tc>
        <w:tc>
          <w:tcPr>
            <w:tcW w:w="9095" w:type="dxa"/>
          </w:tcPr>
          <w:p w:rsidR="009479F5" w:rsidRPr="00226AB5" w:rsidRDefault="009479F5"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Способность своевременно принимать обоснованное решение и без колебания выполнять их</w:t>
            </w:r>
          </w:p>
        </w:tc>
      </w:tr>
    </w:tbl>
    <w:p w:rsidR="009479F5" w:rsidRPr="00226AB5" w:rsidRDefault="009479F5" w:rsidP="00596E8E">
      <w:pPr>
        <w:spacing w:after="270" w:line="270" w:lineRule="atLeast"/>
        <w:jc w:val="both"/>
        <w:rPr>
          <w:rFonts w:ascii="Times New Roman" w:eastAsia="Times New Roman" w:hAnsi="Times New Roman" w:cs="Times New Roman"/>
          <w:b/>
          <w:bCs/>
          <w:color w:val="000000"/>
        </w:rPr>
      </w:pPr>
      <w:r w:rsidRPr="00226AB5">
        <w:rPr>
          <w:rFonts w:ascii="Times New Roman" w:eastAsia="Times New Roman" w:hAnsi="Times New Roman" w:cs="Times New Roman"/>
          <w:b/>
          <w:bCs/>
          <w:color w:val="000000"/>
        </w:rPr>
        <w:t>6. Дайте правильное определение понятия "настойчивость"</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9479F5" w:rsidRPr="00226AB5" w:rsidTr="009479F5">
        <w:tc>
          <w:tcPr>
            <w:tcW w:w="794" w:type="dxa"/>
          </w:tcPr>
          <w:p w:rsidR="009479F5"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41" style="position:absolute;margin-left:7.95pt;margin-top:6.75pt;width:14.25pt;height:12pt;z-index:251664384"/>
              </w:pict>
            </w:r>
          </w:p>
        </w:tc>
        <w:tc>
          <w:tcPr>
            <w:tcW w:w="9095" w:type="dxa"/>
          </w:tcPr>
          <w:p w:rsidR="009479F5" w:rsidRPr="00226AB5" w:rsidRDefault="009479F5"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Способность длительно и упорно преодолевать все препятствия на пути выполнения поставленной задачи</w:t>
            </w:r>
          </w:p>
        </w:tc>
      </w:tr>
      <w:tr w:rsidR="009479F5" w:rsidRPr="00226AB5" w:rsidTr="009479F5">
        <w:tc>
          <w:tcPr>
            <w:tcW w:w="794" w:type="dxa"/>
          </w:tcPr>
          <w:p w:rsidR="009479F5"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42" style="position:absolute;margin-left:7.95pt;margin-top:5.45pt;width:14.25pt;height:12pt;z-index:251665408;mso-position-horizontal-relative:text;mso-position-vertical-relative:text"/>
              </w:pict>
            </w:r>
          </w:p>
        </w:tc>
        <w:tc>
          <w:tcPr>
            <w:tcW w:w="9095" w:type="dxa"/>
          </w:tcPr>
          <w:p w:rsidR="009479F5" w:rsidRPr="00226AB5" w:rsidRDefault="009479F5"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Подчинение своих действий и поступков требованиям законов, правил и нормативов</w:t>
            </w:r>
          </w:p>
        </w:tc>
      </w:tr>
      <w:tr w:rsidR="009479F5" w:rsidRPr="00226AB5" w:rsidTr="009479F5">
        <w:tc>
          <w:tcPr>
            <w:tcW w:w="794" w:type="dxa"/>
          </w:tcPr>
          <w:p w:rsidR="009479F5"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43" style="position:absolute;margin-left:7.95pt;margin-top:7.15pt;width:14.25pt;height:12pt;z-index:251666432;mso-position-horizontal-relative:text;mso-position-vertical-relative:text"/>
              </w:pict>
            </w:r>
          </w:p>
        </w:tc>
        <w:tc>
          <w:tcPr>
            <w:tcW w:w="9095" w:type="dxa"/>
          </w:tcPr>
          <w:p w:rsidR="009479F5" w:rsidRPr="00226AB5" w:rsidRDefault="009479F5"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Способность своевременно принимать обоснованные решения и без колебания выполнять их</w:t>
            </w:r>
          </w:p>
        </w:tc>
      </w:tr>
    </w:tbl>
    <w:p w:rsidR="009479F5" w:rsidRPr="00226AB5" w:rsidRDefault="009479F5" w:rsidP="00596E8E">
      <w:pPr>
        <w:spacing w:after="270" w:line="270" w:lineRule="atLeast"/>
        <w:jc w:val="both"/>
        <w:rPr>
          <w:rFonts w:ascii="Times New Roman" w:eastAsia="Times New Roman" w:hAnsi="Times New Roman" w:cs="Times New Roman"/>
          <w:b/>
          <w:bCs/>
          <w:color w:val="000000"/>
        </w:rPr>
      </w:pPr>
    </w:p>
    <w:p w:rsidR="00945427" w:rsidRPr="00226AB5" w:rsidRDefault="00945427" w:rsidP="00596E8E">
      <w:pPr>
        <w:spacing w:after="270" w:line="270" w:lineRule="atLeast"/>
        <w:jc w:val="both"/>
        <w:rPr>
          <w:rFonts w:ascii="Times New Roman" w:eastAsia="Times New Roman" w:hAnsi="Times New Roman" w:cs="Times New Roman"/>
          <w:b/>
          <w:bCs/>
          <w:color w:val="000000"/>
        </w:rPr>
      </w:pPr>
      <w:r w:rsidRPr="00226AB5">
        <w:rPr>
          <w:rFonts w:ascii="Times New Roman" w:eastAsia="Times New Roman" w:hAnsi="Times New Roman" w:cs="Times New Roman"/>
          <w:b/>
          <w:bCs/>
          <w:color w:val="000000"/>
        </w:rPr>
        <w:t xml:space="preserve">7. </w:t>
      </w:r>
      <w:r w:rsidR="003B135E" w:rsidRPr="00226AB5">
        <w:rPr>
          <w:rFonts w:ascii="Times New Roman" w:eastAsia="Times New Roman" w:hAnsi="Times New Roman" w:cs="Times New Roman"/>
          <w:b/>
          <w:bCs/>
          <w:color w:val="000000"/>
        </w:rPr>
        <w:t>Какие типы темперамента вы знаете?</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3B135E" w:rsidRPr="00226AB5" w:rsidTr="003B135E">
        <w:tc>
          <w:tcPr>
            <w:tcW w:w="794" w:type="dxa"/>
          </w:tcPr>
          <w:p w:rsidR="003B135E"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60" style="position:absolute;margin-left:7.95pt;margin-top:6.75pt;width:14.25pt;height:12pt;z-index:251668480"/>
              </w:pict>
            </w:r>
          </w:p>
        </w:tc>
        <w:tc>
          <w:tcPr>
            <w:tcW w:w="9095" w:type="dxa"/>
          </w:tcPr>
          <w:p w:rsidR="003B135E" w:rsidRPr="00226AB5" w:rsidRDefault="003B135E"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Подвижный, уравновешанный, инертный, энергичный</w:t>
            </w:r>
          </w:p>
        </w:tc>
      </w:tr>
      <w:tr w:rsidR="003B135E" w:rsidRPr="00226AB5" w:rsidTr="003B135E">
        <w:tc>
          <w:tcPr>
            <w:tcW w:w="794" w:type="dxa"/>
          </w:tcPr>
          <w:p w:rsidR="003B135E"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61" style="position:absolute;margin-left:7.95pt;margin-top:5.45pt;width:14.25pt;height:12pt;z-index:251669504;mso-position-horizontal-relative:text;mso-position-vertical-relative:text"/>
              </w:pict>
            </w:r>
          </w:p>
        </w:tc>
        <w:tc>
          <w:tcPr>
            <w:tcW w:w="9095" w:type="dxa"/>
          </w:tcPr>
          <w:p w:rsidR="003B135E" w:rsidRPr="00226AB5" w:rsidRDefault="003B135E"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Сангвиник, флегматик, холерик, меланхолик</w:t>
            </w:r>
          </w:p>
        </w:tc>
      </w:tr>
      <w:tr w:rsidR="003B135E" w:rsidRPr="00226AB5" w:rsidTr="003B135E">
        <w:tc>
          <w:tcPr>
            <w:tcW w:w="794" w:type="dxa"/>
          </w:tcPr>
          <w:p w:rsidR="003B135E"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62" style="position:absolute;margin-left:7.95pt;margin-top:7.15pt;width:14.25pt;height:12pt;z-index:251670528;mso-position-horizontal-relative:text;mso-position-vertical-relative:text"/>
              </w:pict>
            </w:r>
          </w:p>
        </w:tc>
        <w:tc>
          <w:tcPr>
            <w:tcW w:w="9095" w:type="dxa"/>
          </w:tcPr>
          <w:p w:rsidR="003B135E" w:rsidRPr="00226AB5" w:rsidRDefault="003B135E"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Инициативный, волевой, решительный, настойчивый</w:t>
            </w:r>
          </w:p>
        </w:tc>
      </w:tr>
    </w:tbl>
    <w:p w:rsidR="003B135E" w:rsidRPr="00226AB5" w:rsidRDefault="003B135E" w:rsidP="003B135E">
      <w:pPr>
        <w:spacing w:after="270" w:line="270" w:lineRule="atLeast"/>
        <w:jc w:val="both"/>
        <w:rPr>
          <w:rFonts w:ascii="Times New Roman" w:eastAsia="Times New Roman" w:hAnsi="Times New Roman" w:cs="Times New Roman"/>
          <w:b/>
          <w:bCs/>
          <w:color w:val="000000"/>
        </w:rPr>
      </w:pPr>
    </w:p>
    <w:p w:rsidR="003B135E" w:rsidRPr="00226AB5" w:rsidRDefault="003B135E" w:rsidP="003B135E">
      <w:pPr>
        <w:spacing w:after="270" w:line="270" w:lineRule="atLeast"/>
        <w:jc w:val="both"/>
        <w:rPr>
          <w:rFonts w:ascii="Times New Roman" w:eastAsia="Times New Roman" w:hAnsi="Times New Roman" w:cs="Times New Roman"/>
          <w:b/>
          <w:bCs/>
          <w:color w:val="000000"/>
        </w:rPr>
      </w:pPr>
      <w:r w:rsidRPr="00226AB5">
        <w:rPr>
          <w:rFonts w:ascii="Times New Roman" w:eastAsia="Times New Roman" w:hAnsi="Times New Roman" w:cs="Times New Roman"/>
          <w:b/>
          <w:bCs/>
          <w:color w:val="000000"/>
        </w:rPr>
        <w:t>8. Дайте правильное определение понятия "утомление"</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3B135E" w:rsidRPr="00226AB5" w:rsidTr="003B135E">
        <w:tc>
          <w:tcPr>
            <w:tcW w:w="794" w:type="dxa"/>
          </w:tcPr>
          <w:p w:rsidR="003B135E"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63" style="position:absolute;margin-left:7.95pt;margin-top:6.75pt;width:14.25pt;height:12pt;z-index:251672576"/>
              </w:pict>
            </w:r>
          </w:p>
        </w:tc>
        <w:tc>
          <w:tcPr>
            <w:tcW w:w="9095" w:type="dxa"/>
          </w:tcPr>
          <w:p w:rsidR="003B135E" w:rsidRPr="00226AB5" w:rsidRDefault="003B135E"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Временное, неосознаваемое снижение физиологических показателей работоспособности, наступающее в результате деятельности</w:t>
            </w:r>
          </w:p>
        </w:tc>
      </w:tr>
      <w:tr w:rsidR="003B135E" w:rsidRPr="00226AB5" w:rsidTr="003B135E">
        <w:tc>
          <w:tcPr>
            <w:tcW w:w="794" w:type="dxa"/>
          </w:tcPr>
          <w:p w:rsidR="003B135E"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64" style="position:absolute;margin-left:7.95pt;margin-top:5.45pt;width:14.25pt;height:12pt;z-index:251673600;mso-position-horizontal-relative:text;mso-position-vertical-relative:text"/>
              </w:pict>
            </w:r>
          </w:p>
        </w:tc>
        <w:tc>
          <w:tcPr>
            <w:tcW w:w="9095" w:type="dxa"/>
          </w:tcPr>
          <w:p w:rsidR="003B135E" w:rsidRPr="00226AB5" w:rsidRDefault="003B135E"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Хроническое последствие повышенной нагрузки, когда утомление от предыдущего дня не проходит и накапливается</w:t>
            </w:r>
          </w:p>
        </w:tc>
      </w:tr>
      <w:tr w:rsidR="003B135E" w:rsidRPr="00226AB5" w:rsidTr="003B135E">
        <w:tc>
          <w:tcPr>
            <w:tcW w:w="794" w:type="dxa"/>
          </w:tcPr>
          <w:p w:rsidR="003B135E"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65" style="position:absolute;margin-left:7.95pt;margin-top:7.15pt;width:14.25pt;height:12pt;z-index:251674624;mso-position-horizontal-relative:text;mso-position-vertical-relative:text"/>
              </w:pict>
            </w:r>
          </w:p>
        </w:tc>
        <w:tc>
          <w:tcPr>
            <w:tcW w:w="9095" w:type="dxa"/>
          </w:tcPr>
          <w:p w:rsidR="003B135E" w:rsidRPr="00226AB5" w:rsidRDefault="003B135E"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Осознанное переживание человеком усталости</w:t>
            </w:r>
          </w:p>
        </w:tc>
      </w:tr>
    </w:tbl>
    <w:p w:rsidR="003B135E" w:rsidRPr="00226AB5" w:rsidRDefault="003B135E" w:rsidP="003B135E">
      <w:pPr>
        <w:spacing w:after="270" w:line="270" w:lineRule="atLeast"/>
        <w:jc w:val="both"/>
        <w:rPr>
          <w:rFonts w:ascii="Times New Roman" w:eastAsia="Times New Roman" w:hAnsi="Times New Roman" w:cs="Times New Roman"/>
          <w:b/>
          <w:bCs/>
          <w:color w:val="000000"/>
        </w:rPr>
      </w:pPr>
    </w:p>
    <w:p w:rsidR="003B135E" w:rsidRPr="00226AB5" w:rsidRDefault="003B135E" w:rsidP="003B135E">
      <w:pPr>
        <w:spacing w:after="270" w:line="270" w:lineRule="atLeast"/>
        <w:jc w:val="both"/>
        <w:rPr>
          <w:rFonts w:ascii="Times New Roman" w:eastAsia="Times New Roman" w:hAnsi="Times New Roman" w:cs="Times New Roman"/>
          <w:b/>
          <w:bCs/>
          <w:color w:val="000000"/>
        </w:rPr>
      </w:pPr>
      <w:r w:rsidRPr="00226AB5">
        <w:rPr>
          <w:rFonts w:ascii="Times New Roman" w:eastAsia="Times New Roman" w:hAnsi="Times New Roman" w:cs="Times New Roman"/>
          <w:b/>
          <w:bCs/>
          <w:color w:val="000000"/>
        </w:rPr>
        <w:t xml:space="preserve">9. </w:t>
      </w:r>
      <w:r w:rsidR="000C09C2" w:rsidRPr="00226AB5">
        <w:rPr>
          <w:rFonts w:ascii="Times New Roman" w:eastAsia="Times New Roman" w:hAnsi="Times New Roman" w:cs="Times New Roman"/>
          <w:b/>
          <w:bCs/>
          <w:color w:val="000000"/>
        </w:rPr>
        <w:t>Дайте правильное определение понятия "усталость"</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0C09C2" w:rsidRPr="00226AB5" w:rsidTr="00624A54">
        <w:tc>
          <w:tcPr>
            <w:tcW w:w="794" w:type="dxa"/>
          </w:tcPr>
          <w:p w:rsidR="000C09C2"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66" style="position:absolute;margin-left:7.95pt;margin-top:6.75pt;width:14.25pt;height:12pt;z-index:251676672"/>
              </w:pict>
            </w:r>
          </w:p>
        </w:tc>
        <w:tc>
          <w:tcPr>
            <w:tcW w:w="9095" w:type="dxa"/>
          </w:tcPr>
          <w:p w:rsidR="000C09C2" w:rsidRPr="00226AB5" w:rsidRDefault="000C09C2"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Временное, неосознаваемое снижение физиологических показателей работоспособности, наступающее в результате деятельности</w:t>
            </w:r>
          </w:p>
        </w:tc>
      </w:tr>
      <w:tr w:rsidR="000C09C2" w:rsidRPr="00226AB5" w:rsidTr="00624A54">
        <w:tc>
          <w:tcPr>
            <w:tcW w:w="794" w:type="dxa"/>
          </w:tcPr>
          <w:p w:rsidR="000C09C2"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67" style="position:absolute;margin-left:7.95pt;margin-top:5.45pt;width:14.25pt;height:12pt;z-index:251677696;mso-position-horizontal-relative:text;mso-position-vertical-relative:text"/>
              </w:pict>
            </w:r>
          </w:p>
        </w:tc>
        <w:tc>
          <w:tcPr>
            <w:tcW w:w="9095" w:type="dxa"/>
          </w:tcPr>
          <w:p w:rsidR="000C09C2" w:rsidRPr="00226AB5" w:rsidRDefault="000C09C2"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Осознанное переживание человеком утомление</w:t>
            </w:r>
          </w:p>
        </w:tc>
      </w:tr>
      <w:tr w:rsidR="000C09C2" w:rsidRPr="00226AB5" w:rsidTr="00624A54">
        <w:tc>
          <w:tcPr>
            <w:tcW w:w="794" w:type="dxa"/>
          </w:tcPr>
          <w:p w:rsidR="000C09C2"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68" style="position:absolute;margin-left:7.95pt;margin-top:7.15pt;width:14.25pt;height:12pt;z-index:251678720;mso-position-horizontal-relative:text;mso-position-vertical-relative:text"/>
              </w:pict>
            </w:r>
          </w:p>
        </w:tc>
        <w:tc>
          <w:tcPr>
            <w:tcW w:w="9095" w:type="dxa"/>
          </w:tcPr>
          <w:p w:rsidR="000C09C2" w:rsidRPr="00226AB5" w:rsidRDefault="000C09C2"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Хроническое последствие повышенной нагрузки, когда утомление от предыдущего дня не проходит и накапливается</w:t>
            </w:r>
          </w:p>
        </w:tc>
      </w:tr>
    </w:tbl>
    <w:p w:rsidR="000C09C2" w:rsidRPr="00226AB5" w:rsidRDefault="000C09C2" w:rsidP="003B135E">
      <w:pPr>
        <w:spacing w:after="270" w:line="270" w:lineRule="atLeast"/>
        <w:jc w:val="both"/>
        <w:rPr>
          <w:rFonts w:ascii="Times New Roman" w:eastAsia="Times New Roman" w:hAnsi="Times New Roman" w:cs="Times New Roman"/>
          <w:b/>
          <w:bCs/>
          <w:color w:val="000000"/>
        </w:rPr>
      </w:pPr>
    </w:p>
    <w:p w:rsidR="000C09C2" w:rsidRPr="00226AB5" w:rsidRDefault="000C09C2" w:rsidP="003B135E">
      <w:pPr>
        <w:spacing w:after="270" w:line="270" w:lineRule="atLeast"/>
        <w:jc w:val="both"/>
        <w:rPr>
          <w:rFonts w:ascii="Times New Roman" w:eastAsia="Times New Roman" w:hAnsi="Times New Roman" w:cs="Times New Roman"/>
          <w:b/>
          <w:bCs/>
          <w:color w:val="000000"/>
        </w:rPr>
      </w:pPr>
      <w:r w:rsidRPr="00226AB5">
        <w:rPr>
          <w:rFonts w:ascii="Times New Roman" w:eastAsia="Times New Roman" w:hAnsi="Times New Roman" w:cs="Times New Roman"/>
          <w:b/>
          <w:bCs/>
          <w:color w:val="000000"/>
        </w:rPr>
        <w:t>10. Дайте правильное определение понятия "переутомление"</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0C09C2" w:rsidRPr="00226AB5" w:rsidTr="00624A54">
        <w:tc>
          <w:tcPr>
            <w:tcW w:w="794" w:type="dxa"/>
          </w:tcPr>
          <w:p w:rsidR="000C09C2"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69" style="position:absolute;margin-left:7.95pt;margin-top:6.75pt;width:14.25pt;height:12pt;z-index:251680768"/>
              </w:pict>
            </w:r>
          </w:p>
        </w:tc>
        <w:tc>
          <w:tcPr>
            <w:tcW w:w="9095" w:type="dxa"/>
          </w:tcPr>
          <w:p w:rsidR="000C09C2" w:rsidRPr="00226AB5" w:rsidRDefault="000C09C2"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Осознанное переживание человеком утомление</w:t>
            </w:r>
          </w:p>
        </w:tc>
      </w:tr>
      <w:tr w:rsidR="000C09C2" w:rsidRPr="00226AB5" w:rsidTr="00624A54">
        <w:tc>
          <w:tcPr>
            <w:tcW w:w="794" w:type="dxa"/>
          </w:tcPr>
          <w:p w:rsidR="000C09C2"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70" style="position:absolute;margin-left:7.95pt;margin-top:5.45pt;width:14.25pt;height:12pt;z-index:251681792;mso-position-horizontal-relative:text;mso-position-vertical-relative:text"/>
              </w:pict>
            </w:r>
          </w:p>
        </w:tc>
        <w:tc>
          <w:tcPr>
            <w:tcW w:w="9095" w:type="dxa"/>
          </w:tcPr>
          <w:p w:rsidR="000C09C2" w:rsidRPr="00226AB5" w:rsidRDefault="000C09C2"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Хроническое последствие повышенной нагрузки, когда утомление от предыдущего дня не проходит и накапливается</w:t>
            </w:r>
          </w:p>
        </w:tc>
      </w:tr>
      <w:tr w:rsidR="000C09C2" w:rsidRPr="00226AB5" w:rsidTr="00624A54">
        <w:tc>
          <w:tcPr>
            <w:tcW w:w="794" w:type="dxa"/>
          </w:tcPr>
          <w:p w:rsidR="000C09C2"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71" style="position:absolute;margin-left:7.95pt;margin-top:7.15pt;width:14.25pt;height:12pt;z-index:251682816;mso-position-horizontal-relative:text;mso-position-vertical-relative:text"/>
              </w:pict>
            </w:r>
          </w:p>
        </w:tc>
        <w:tc>
          <w:tcPr>
            <w:tcW w:w="9095" w:type="dxa"/>
          </w:tcPr>
          <w:p w:rsidR="000C09C2" w:rsidRPr="00226AB5" w:rsidRDefault="000C09C2"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Временное, неосознаваемое снижение физиологических показателей работоспособности, наступающее в результате деятельности</w:t>
            </w:r>
          </w:p>
        </w:tc>
      </w:tr>
    </w:tbl>
    <w:p w:rsidR="000C09C2" w:rsidRPr="00226AB5" w:rsidRDefault="000C09C2" w:rsidP="003B135E">
      <w:pPr>
        <w:spacing w:after="270" w:line="270" w:lineRule="atLeast"/>
        <w:jc w:val="both"/>
        <w:rPr>
          <w:rFonts w:ascii="Times New Roman" w:eastAsia="Times New Roman" w:hAnsi="Times New Roman" w:cs="Times New Roman"/>
          <w:b/>
          <w:bCs/>
          <w:color w:val="000000"/>
        </w:rPr>
      </w:pPr>
    </w:p>
    <w:p w:rsidR="00231593" w:rsidRPr="00226AB5" w:rsidRDefault="00231593" w:rsidP="003B135E">
      <w:pPr>
        <w:spacing w:after="270" w:line="270" w:lineRule="atLeast"/>
        <w:jc w:val="both"/>
        <w:rPr>
          <w:rFonts w:ascii="Times New Roman" w:eastAsia="Times New Roman" w:hAnsi="Times New Roman" w:cs="Times New Roman"/>
          <w:b/>
          <w:bCs/>
          <w:color w:val="000000"/>
        </w:rPr>
      </w:pPr>
      <w:r w:rsidRPr="00226AB5">
        <w:rPr>
          <w:rFonts w:ascii="Times New Roman" w:eastAsia="Times New Roman" w:hAnsi="Times New Roman" w:cs="Times New Roman"/>
          <w:b/>
          <w:bCs/>
          <w:color w:val="000000"/>
        </w:rPr>
        <w:t>11. Что такое конфликтная дорожно-транспортная ситуация?</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231593" w:rsidRPr="00226AB5" w:rsidTr="00C25593">
        <w:tc>
          <w:tcPr>
            <w:tcW w:w="794" w:type="dxa"/>
          </w:tcPr>
          <w:p w:rsidR="00231593"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102" style="position:absolute;margin-left:7.95pt;margin-top:6.75pt;width:14.25pt;height:12pt;z-index:251725824"/>
              </w:pict>
            </w:r>
          </w:p>
        </w:tc>
        <w:tc>
          <w:tcPr>
            <w:tcW w:w="9095" w:type="dxa"/>
          </w:tcPr>
          <w:p w:rsidR="00231593" w:rsidRPr="00226AB5" w:rsidRDefault="00231593"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Ситуация, при которой действия одного из участников движения или другие факторы дорожной обстановки потребовали контрдействий других участников движения, направленных на предотвращение инцидента, не связанных с целью их движения и не вызванных мероприятиями организации дорожного движения</w:t>
            </w:r>
          </w:p>
        </w:tc>
      </w:tr>
      <w:tr w:rsidR="00231593" w:rsidRPr="00226AB5" w:rsidTr="00C25593">
        <w:tc>
          <w:tcPr>
            <w:tcW w:w="794" w:type="dxa"/>
          </w:tcPr>
          <w:p w:rsidR="00231593"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103" style="position:absolute;margin-left:7.95pt;margin-top:5.45pt;width:14.25pt;height:12pt;z-index:251726848;mso-position-horizontal-relative:text;mso-position-vertical-relative:text"/>
              </w:pict>
            </w:r>
          </w:p>
        </w:tc>
        <w:tc>
          <w:tcPr>
            <w:tcW w:w="9095" w:type="dxa"/>
          </w:tcPr>
          <w:p w:rsidR="00231593" w:rsidRPr="00226AB5" w:rsidRDefault="00231593"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Система взаимоотношений участников дорожного движения после остановки их транспортных средств с целью выяснения</w:t>
            </w:r>
            <w:r w:rsidR="00C25593" w:rsidRPr="00226AB5">
              <w:rPr>
                <w:rFonts w:ascii="Times New Roman" w:eastAsia="Times New Roman" w:hAnsi="Times New Roman" w:cs="Times New Roman"/>
                <w:color w:val="000000"/>
              </w:rPr>
              <w:t xml:space="preserve"> их личностных отношений по результату сложившейся до этого дорожно-транспортной ситуации</w:t>
            </w:r>
          </w:p>
        </w:tc>
      </w:tr>
      <w:tr w:rsidR="00231593" w:rsidRPr="00226AB5" w:rsidTr="00C25593">
        <w:tc>
          <w:tcPr>
            <w:tcW w:w="794" w:type="dxa"/>
          </w:tcPr>
          <w:p w:rsidR="00231593"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104" style="position:absolute;margin-left:7.95pt;margin-top:7.15pt;width:14.25pt;height:12pt;z-index:251727872;mso-position-horizontal-relative:text;mso-position-vertical-relative:text"/>
              </w:pict>
            </w:r>
          </w:p>
        </w:tc>
        <w:tc>
          <w:tcPr>
            <w:tcW w:w="9095" w:type="dxa"/>
          </w:tcPr>
          <w:p w:rsidR="00231593" w:rsidRPr="00226AB5" w:rsidRDefault="00C25593"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Система взаимоотношений между водителями и сотрудником ГИБДД, который остановил его транспортное средство , в случае различающейся оценке ими факта и характера нарушения (не нарушения) водителем ПДД</w:t>
            </w:r>
          </w:p>
        </w:tc>
      </w:tr>
    </w:tbl>
    <w:p w:rsidR="00231593" w:rsidRPr="00226AB5" w:rsidRDefault="00231593" w:rsidP="003B135E">
      <w:pPr>
        <w:spacing w:after="270" w:line="270" w:lineRule="atLeast"/>
        <w:jc w:val="both"/>
        <w:rPr>
          <w:rFonts w:ascii="Times New Roman" w:eastAsia="Times New Roman" w:hAnsi="Times New Roman" w:cs="Times New Roman"/>
          <w:b/>
          <w:bCs/>
          <w:color w:val="000000"/>
        </w:rPr>
      </w:pPr>
    </w:p>
    <w:p w:rsidR="00C1769D" w:rsidRPr="00226AB5" w:rsidRDefault="00C1769D" w:rsidP="00C1769D">
      <w:pPr>
        <w:pBdr>
          <w:bottom w:val="single" w:sz="6" w:space="1" w:color="auto"/>
        </w:pBdr>
        <w:spacing w:after="0" w:line="240" w:lineRule="auto"/>
        <w:jc w:val="center"/>
        <w:rPr>
          <w:rFonts w:ascii="Arial" w:eastAsia="Times New Roman" w:hAnsi="Arial" w:cs="Arial"/>
          <w:vanish/>
        </w:rPr>
      </w:pPr>
      <w:r w:rsidRPr="00226AB5">
        <w:rPr>
          <w:rFonts w:ascii="Arial" w:eastAsia="Times New Roman" w:hAnsi="Arial" w:cs="Arial"/>
          <w:vanish/>
        </w:rPr>
        <w:t>Начало формы</w:t>
      </w:r>
    </w:p>
    <w:p w:rsidR="00C1769D" w:rsidRPr="00226AB5" w:rsidRDefault="00C1769D" w:rsidP="00C1769D">
      <w:pPr>
        <w:pBdr>
          <w:top w:val="single" w:sz="6" w:space="1" w:color="auto"/>
        </w:pBdr>
        <w:spacing w:after="0" w:line="240" w:lineRule="auto"/>
        <w:jc w:val="center"/>
        <w:rPr>
          <w:rFonts w:ascii="Arial" w:eastAsia="Times New Roman" w:hAnsi="Arial" w:cs="Arial"/>
          <w:vanish/>
        </w:rPr>
      </w:pPr>
      <w:r w:rsidRPr="00226AB5">
        <w:rPr>
          <w:rFonts w:ascii="Arial" w:eastAsia="Times New Roman" w:hAnsi="Arial" w:cs="Arial"/>
          <w:vanish/>
        </w:rPr>
        <w:t>Конец формы</w:t>
      </w:r>
    </w:p>
    <w:p w:rsidR="00C1769D" w:rsidRPr="00226AB5" w:rsidRDefault="000C09C2" w:rsidP="00C1769D">
      <w:pPr>
        <w:pStyle w:val="ad"/>
        <w:rPr>
          <w:b/>
          <w:sz w:val="22"/>
          <w:szCs w:val="22"/>
        </w:rPr>
      </w:pPr>
      <w:r w:rsidRPr="00226AB5">
        <w:rPr>
          <w:b/>
          <w:sz w:val="22"/>
          <w:szCs w:val="22"/>
        </w:rPr>
        <w:t>1</w:t>
      </w:r>
      <w:r w:rsidR="00C25593" w:rsidRPr="00226AB5">
        <w:rPr>
          <w:b/>
          <w:sz w:val="22"/>
          <w:szCs w:val="22"/>
        </w:rPr>
        <w:t>2</w:t>
      </w:r>
      <w:r w:rsidR="00C1769D" w:rsidRPr="00226AB5">
        <w:rPr>
          <w:b/>
          <w:sz w:val="22"/>
          <w:szCs w:val="22"/>
        </w:rPr>
        <w:t>. Каковы основные внешние признаки наступления сильной усталости?</w:t>
      </w:r>
    </w:p>
    <w:tbl>
      <w:tblPr>
        <w:tblStyle w:val="a3"/>
        <w:tblW w:w="9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1"/>
      </w:tblGrid>
      <w:tr w:rsidR="000C09C2" w:rsidRPr="00226AB5" w:rsidTr="000C09C2">
        <w:tc>
          <w:tcPr>
            <w:tcW w:w="794" w:type="dxa"/>
            <w:hideMark/>
          </w:tcPr>
          <w:p w:rsidR="000C09C2" w:rsidRPr="00226AB5" w:rsidRDefault="00D03AA5" w:rsidP="007829A7">
            <w:pPr>
              <w:spacing w:after="60"/>
              <w:rPr>
                <w:rFonts w:ascii="Tahoma" w:eastAsia="Times New Roman" w:hAnsi="Tahoma" w:cs="Tahoma"/>
                <w:color w:val="000000"/>
              </w:rPr>
            </w:pPr>
            <w:r>
              <w:pict>
                <v:oval id="_x0000_s1072" style="position:absolute;margin-left:7.95pt;margin-top:6.75pt;width:14.25pt;height:12pt;z-index:251684864"/>
              </w:pict>
            </w:r>
          </w:p>
        </w:tc>
        <w:tc>
          <w:tcPr>
            <w:tcW w:w="9095" w:type="dxa"/>
          </w:tcPr>
          <w:p w:rsidR="000C09C2" w:rsidRPr="00226AB5" w:rsidRDefault="000C09C2"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Возбужденность, раздражительность, нерешительность</w:t>
            </w:r>
          </w:p>
        </w:tc>
      </w:tr>
      <w:tr w:rsidR="000C09C2" w:rsidRPr="00226AB5" w:rsidTr="000C09C2">
        <w:tc>
          <w:tcPr>
            <w:tcW w:w="794" w:type="dxa"/>
            <w:hideMark/>
          </w:tcPr>
          <w:p w:rsidR="000C09C2" w:rsidRPr="00226AB5" w:rsidRDefault="00D03AA5" w:rsidP="007829A7">
            <w:pPr>
              <w:spacing w:after="60"/>
              <w:rPr>
                <w:rFonts w:ascii="Tahoma" w:eastAsia="Times New Roman" w:hAnsi="Tahoma" w:cs="Tahoma"/>
                <w:color w:val="000000"/>
              </w:rPr>
            </w:pPr>
            <w:r>
              <w:pict>
                <v:oval id="_x0000_s1073" style="position:absolute;margin-left:7.95pt;margin-top:5.45pt;width:14.25pt;height:12pt;z-index:251685888;mso-position-horizontal-relative:text;mso-position-vertical-relative:text"/>
              </w:pict>
            </w:r>
          </w:p>
        </w:tc>
        <w:tc>
          <w:tcPr>
            <w:tcW w:w="9095" w:type="dxa"/>
          </w:tcPr>
          <w:p w:rsidR="000C09C2" w:rsidRPr="00226AB5" w:rsidRDefault="000C09C2"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Резь в глазах, бледность кожи, сонливость</w:t>
            </w:r>
            <w:r w:rsidR="00887C16" w:rsidRPr="00226AB5">
              <w:rPr>
                <w:rFonts w:ascii="Times New Roman" w:eastAsia="Times New Roman" w:hAnsi="Times New Roman" w:cs="Times New Roman"/>
                <w:color w:val="000000"/>
              </w:rPr>
              <w:t>, притупление внимания</w:t>
            </w:r>
          </w:p>
        </w:tc>
      </w:tr>
      <w:tr w:rsidR="000C09C2" w:rsidRPr="00226AB5" w:rsidTr="000C09C2">
        <w:tc>
          <w:tcPr>
            <w:tcW w:w="794" w:type="dxa"/>
            <w:hideMark/>
          </w:tcPr>
          <w:p w:rsidR="000C09C2" w:rsidRPr="00226AB5" w:rsidRDefault="00D03AA5" w:rsidP="007829A7">
            <w:pPr>
              <w:spacing w:after="60"/>
              <w:rPr>
                <w:rFonts w:ascii="Tahoma" w:eastAsia="Times New Roman" w:hAnsi="Tahoma" w:cs="Tahoma"/>
                <w:color w:val="000000"/>
              </w:rPr>
            </w:pPr>
            <w:r>
              <w:pict>
                <v:oval id="_x0000_s1074" style="position:absolute;margin-left:7.95pt;margin-top:7.15pt;width:14.25pt;height:12pt;z-index:251686912;mso-position-horizontal-relative:text;mso-position-vertical-relative:text"/>
              </w:pict>
            </w:r>
          </w:p>
        </w:tc>
        <w:tc>
          <w:tcPr>
            <w:tcW w:w="9095" w:type="dxa"/>
          </w:tcPr>
          <w:p w:rsidR="000C09C2" w:rsidRPr="00226AB5" w:rsidRDefault="00887C16"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Агрессивность, рациональное восприятие, резкое реагирование</w:t>
            </w:r>
          </w:p>
        </w:tc>
      </w:tr>
    </w:tbl>
    <w:p w:rsidR="000C09C2" w:rsidRPr="00226AB5" w:rsidRDefault="00887C16" w:rsidP="00C1769D">
      <w:pPr>
        <w:pStyle w:val="ad"/>
        <w:rPr>
          <w:b/>
          <w:sz w:val="22"/>
          <w:szCs w:val="22"/>
        </w:rPr>
      </w:pPr>
      <w:r w:rsidRPr="00226AB5">
        <w:rPr>
          <w:b/>
          <w:sz w:val="22"/>
          <w:szCs w:val="22"/>
        </w:rPr>
        <w:t>1</w:t>
      </w:r>
      <w:r w:rsidR="00C25593" w:rsidRPr="00226AB5">
        <w:rPr>
          <w:b/>
          <w:sz w:val="22"/>
          <w:szCs w:val="22"/>
        </w:rPr>
        <w:t>3</w:t>
      </w:r>
      <w:r w:rsidRPr="00226AB5">
        <w:rPr>
          <w:b/>
          <w:sz w:val="22"/>
          <w:szCs w:val="22"/>
        </w:rPr>
        <w:t>. С увеличением скорости поле зрения:</w:t>
      </w:r>
    </w:p>
    <w:tbl>
      <w:tblPr>
        <w:tblStyle w:val="a3"/>
        <w:tblW w:w="9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1"/>
      </w:tblGrid>
      <w:tr w:rsidR="00887C16" w:rsidRPr="00226AB5" w:rsidTr="00887C16">
        <w:tc>
          <w:tcPr>
            <w:tcW w:w="794" w:type="dxa"/>
            <w:hideMark/>
          </w:tcPr>
          <w:p w:rsidR="00887C16" w:rsidRPr="00226AB5" w:rsidRDefault="00D03AA5">
            <w:pPr>
              <w:spacing w:after="60" w:line="360" w:lineRule="auto"/>
              <w:rPr>
                <w:rFonts w:ascii="Tahoma" w:eastAsia="Times New Roman" w:hAnsi="Tahoma" w:cs="Tahoma"/>
                <w:color w:val="000000"/>
              </w:rPr>
            </w:pPr>
            <w:r>
              <w:pict>
                <v:oval id="_x0000_s1075" style="position:absolute;margin-left:7.95pt;margin-top:6.75pt;width:14.25pt;height:12pt;z-index:251688960"/>
              </w:pict>
            </w:r>
          </w:p>
        </w:tc>
        <w:tc>
          <w:tcPr>
            <w:tcW w:w="9095" w:type="dxa"/>
          </w:tcPr>
          <w:p w:rsidR="00887C16" w:rsidRPr="00226AB5" w:rsidRDefault="00887C16">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Увеличивается</w:t>
            </w:r>
          </w:p>
        </w:tc>
      </w:tr>
      <w:tr w:rsidR="00887C16" w:rsidRPr="00226AB5" w:rsidTr="00887C16">
        <w:tc>
          <w:tcPr>
            <w:tcW w:w="794" w:type="dxa"/>
            <w:hideMark/>
          </w:tcPr>
          <w:p w:rsidR="00887C16" w:rsidRPr="00226AB5" w:rsidRDefault="00D03AA5">
            <w:pPr>
              <w:spacing w:after="60" w:line="360" w:lineRule="auto"/>
              <w:rPr>
                <w:rFonts w:ascii="Tahoma" w:eastAsia="Times New Roman" w:hAnsi="Tahoma" w:cs="Tahoma"/>
                <w:color w:val="000000"/>
              </w:rPr>
            </w:pPr>
            <w:r>
              <w:pict>
                <v:oval id="_x0000_s1076" style="position:absolute;margin-left:7.95pt;margin-top:5.45pt;width:14.25pt;height:12pt;z-index:251689984;mso-position-horizontal-relative:text;mso-position-vertical-relative:text"/>
              </w:pict>
            </w:r>
          </w:p>
        </w:tc>
        <w:tc>
          <w:tcPr>
            <w:tcW w:w="9095" w:type="dxa"/>
          </w:tcPr>
          <w:p w:rsidR="00887C16" w:rsidRPr="00226AB5" w:rsidRDefault="00887C16">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 меняется</w:t>
            </w:r>
          </w:p>
        </w:tc>
      </w:tr>
      <w:tr w:rsidR="00887C16" w:rsidRPr="00226AB5" w:rsidTr="00887C16">
        <w:tc>
          <w:tcPr>
            <w:tcW w:w="794" w:type="dxa"/>
            <w:hideMark/>
          </w:tcPr>
          <w:p w:rsidR="00887C16" w:rsidRPr="00226AB5" w:rsidRDefault="00D03AA5">
            <w:pPr>
              <w:spacing w:after="60" w:line="360" w:lineRule="auto"/>
              <w:rPr>
                <w:rFonts w:ascii="Tahoma" w:eastAsia="Times New Roman" w:hAnsi="Tahoma" w:cs="Tahoma"/>
                <w:color w:val="000000"/>
              </w:rPr>
            </w:pPr>
            <w:r>
              <w:pict>
                <v:oval id="_x0000_s1077" style="position:absolute;margin-left:7.95pt;margin-top:7.15pt;width:14.25pt;height:12pt;z-index:251691008;mso-position-horizontal-relative:text;mso-position-vertical-relative:text"/>
              </w:pict>
            </w:r>
          </w:p>
        </w:tc>
        <w:tc>
          <w:tcPr>
            <w:tcW w:w="9095" w:type="dxa"/>
          </w:tcPr>
          <w:p w:rsidR="00887C16" w:rsidRPr="00226AB5" w:rsidRDefault="00887C16">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Сужается</w:t>
            </w:r>
          </w:p>
        </w:tc>
      </w:tr>
    </w:tbl>
    <w:p w:rsidR="00887C16" w:rsidRPr="00226AB5" w:rsidRDefault="00887C16" w:rsidP="00C1769D">
      <w:pPr>
        <w:pStyle w:val="ad"/>
        <w:rPr>
          <w:b/>
          <w:sz w:val="22"/>
          <w:szCs w:val="22"/>
        </w:rPr>
      </w:pPr>
      <w:r w:rsidRPr="00226AB5">
        <w:rPr>
          <w:b/>
          <w:sz w:val="22"/>
          <w:szCs w:val="22"/>
        </w:rPr>
        <w:t>1</w:t>
      </w:r>
      <w:r w:rsidR="00C25593" w:rsidRPr="00226AB5">
        <w:rPr>
          <w:b/>
          <w:sz w:val="22"/>
          <w:szCs w:val="22"/>
        </w:rPr>
        <w:t>4</w:t>
      </w:r>
      <w:r w:rsidRPr="00226AB5">
        <w:rPr>
          <w:b/>
          <w:sz w:val="22"/>
          <w:szCs w:val="22"/>
        </w:rPr>
        <w:t>. Влияет ли эмоциональное состояние на безопасность движения?</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887C16" w:rsidRPr="00226AB5" w:rsidTr="00624A54">
        <w:tc>
          <w:tcPr>
            <w:tcW w:w="794" w:type="dxa"/>
          </w:tcPr>
          <w:p w:rsidR="00887C16"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78" style="position:absolute;margin-left:7.95pt;margin-top:6.75pt;width:14.25pt;height:12pt;z-index:251693056"/>
              </w:pict>
            </w:r>
          </w:p>
        </w:tc>
        <w:tc>
          <w:tcPr>
            <w:tcW w:w="9095" w:type="dxa"/>
          </w:tcPr>
          <w:p w:rsidR="00887C16" w:rsidRPr="00226AB5" w:rsidRDefault="00887C16"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Да</w:t>
            </w:r>
          </w:p>
        </w:tc>
      </w:tr>
      <w:tr w:rsidR="00887C16" w:rsidRPr="00226AB5" w:rsidTr="00624A54">
        <w:tc>
          <w:tcPr>
            <w:tcW w:w="794" w:type="dxa"/>
          </w:tcPr>
          <w:p w:rsidR="00887C16"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79" style="position:absolute;margin-left:7.95pt;margin-top:5.45pt;width:14.25pt;height:12pt;z-index:251694080;mso-position-horizontal-relative:text;mso-position-vertical-relative:text"/>
              </w:pict>
            </w:r>
          </w:p>
        </w:tc>
        <w:tc>
          <w:tcPr>
            <w:tcW w:w="9095" w:type="dxa"/>
          </w:tcPr>
          <w:p w:rsidR="00887C16" w:rsidRPr="00226AB5" w:rsidRDefault="00887C16"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Нет</w:t>
            </w:r>
          </w:p>
        </w:tc>
      </w:tr>
      <w:tr w:rsidR="00887C16" w:rsidRPr="00226AB5" w:rsidTr="00624A54">
        <w:tc>
          <w:tcPr>
            <w:tcW w:w="794" w:type="dxa"/>
          </w:tcPr>
          <w:p w:rsidR="00887C16"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80" style="position:absolute;margin-left:7.95pt;margin-top:7.15pt;width:14.25pt;height:12pt;z-index:251695104;mso-position-horizontal-relative:text;mso-position-vertical-relative:text"/>
              </w:pict>
            </w:r>
          </w:p>
        </w:tc>
        <w:tc>
          <w:tcPr>
            <w:tcW w:w="9095" w:type="dxa"/>
          </w:tcPr>
          <w:p w:rsidR="00887C16" w:rsidRPr="00226AB5" w:rsidRDefault="00887C16"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Частично</w:t>
            </w:r>
          </w:p>
        </w:tc>
      </w:tr>
    </w:tbl>
    <w:p w:rsidR="00887C16" w:rsidRPr="00226AB5" w:rsidRDefault="00887C16" w:rsidP="00C1769D">
      <w:pPr>
        <w:pStyle w:val="ad"/>
        <w:rPr>
          <w:b/>
          <w:sz w:val="22"/>
          <w:szCs w:val="22"/>
        </w:rPr>
      </w:pPr>
      <w:r w:rsidRPr="00226AB5">
        <w:rPr>
          <w:b/>
          <w:sz w:val="22"/>
          <w:szCs w:val="22"/>
        </w:rPr>
        <w:t>1</w:t>
      </w:r>
      <w:r w:rsidR="00C25593" w:rsidRPr="00226AB5">
        <w:rPr>
          <w:b/>
          <w:sz w:val="22"/>
          <w:szCs w:val="22"/>
        </w:rPr>
        <w:t>5</w:t>
      </w:r>
      <w:r w:rsidRPr="00226AB5">
        <w:rPr>
          <w:b/>
          <w:sz w:val="22"/>
          <w:szCs w:val="22"/>
        </w:rPr>
        <w:t xml:space="preserve">. </w:t>
      </w:r>
      <w:r w:rsidR="00624A54" w:rsidRPr="00226AB5">
        <w:rPr>
          <w:b/>
          <w:sz w:val="22"/>
          <w:szCs w:val="22"/>
        </w:rPr>
        <w:t>Каким образом можно компенсировать недостаточно быструю реакцию?</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624A54" w:rsidRPr="00226AB5" w:rsidTr="00624A54">
        <w:tc>
          <w:tcPr>
            <w:tcW w:w="794" w:type="dxa"/>
          </w:tcPr>
          <w:p w:rsidR="00624A54"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81" style="position:absolute;margin-left:7.95pt;margin-top:6.75pt;width:14.25pt;height:12pt;z-index:251697152"/>
              </w:pict>
            </w:r>
          </w:p>
        </w:tc>
        <w:tc>
          <w:tcPr>
            <w:tcW w:w="9095" w:type="dxa"/>
          </w:tcPr>
          <w:p w:rsidR="00624A54" w:rsidRPr="00226AB5" w:rsidRDefault="00624A54"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 xml:space="preserve">Заранее прогнозировать дорожные ситуации. </w:t>
            </w:r>
          </w:p>
        </w:tc>
      </w:tr>
      <w:tr w:rsidR="00624A54" w:rsidRPr="00226AB5" w:rsidTr="00624A54">
        <w:tc>
          <w:tcPr>
            <w:tcW w:w="794" w:type="dxa"/>
          </w:tcPr>
          <w:p w:rsidR="00624A54"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82" style="position:absolute;margin-left:7.95pt;margin-top:5.45pt;width:14.25pt;height:12pt;z-index:251698176;mso-position-horizontal-relative:text;mso-position-vertical-relative:text"/>
              </w:pict>
            </w:r>
          </w:p>
        </w:tc>
        <w:tc>
          <w:tcPr>
            <w:tcW w:w="9095" w:type="dxa"/>
          </w:tcPr>
          <w:p w:rsidR="00624A54" w:rsidRPr="00226AB5" w:rsidRDefault="00624A54"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Предварительно проехать по предполагаемому маршруту на автобусе (такси)</w:t>
            </w:r>
          </w:p>
        </w:tc>
      </w:tr>
      <w:tr w:rsidR="00624A54" w:rsidRPr="00226AB5" w:rsidTr="00624A54">
        <w:tc>
          <w:tcPr>
            <w:tcW w:w="794" w:type="dxa"/>
          </w:tcPr>
          <w:p w:rsidR="00624A54"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83" style="position:absolute;margin-left:7.95pt;margin-top:7.15pt;width:14.25pt;height:12pt;z-index:251699200;mso-position-horizontal-relative:text;mso-position-vertical-relative:text"/>
              </w:pict>
            </w:r>
          </w:p>
        </w:tc>
        <w:tc>
          <w:tcPr>
            <w:tcW w:w="9095" w:type="dxa"/>
          </w:tcPr>
          <w:p w:rsidR="00624A54" w:rsidRPr="00226AB5" w:rsidRDefault="00624A54"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Всегда в поездку приглашать пассажира, который дополнительно будет сообщать об обстановке вокруг транспортного средства</w:t>
            </w:r>
          </w:p>
        </w:tc>
      </w:tr>
    </w:tbl>
    <w:p w:rsidR="00624A54" w:rsidRPr="00226AB5" w:rsidRDefault="00C25593" w:rsidP="00C1769D">
      <w:pPr>
        <w:pStyle w:val="ad"/>
        <w:rPr>
          <w:b/>
          <w:sz w:val="22"/>
          <w:szCs w:val="22"/>
        </w:rPr>
      </w:pPr>
      <w:r w:rsidRPr="00226AB5">
        <w:rPr>
          <w:b/>
          <w:sz w:val="22"/>
          <w:szCs w:val="22"/>
        </w:rPr>
        <w:t>16</w:t>
      </w:r>
      <w:r w:rsidR="003317E6" w:rsidRPr="00226AB5">
        <w:rPr>
          <w:b/>
          <w:sz w:val="22"/>
          <w:szCs w:val="22"/>
        </w:rPr>
        <w:t>. Скорость, какого транспортного средства воспринимается более высокой, чем в действительности?</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3317E6" w:rsidRPr="00226AB5" w:rsidTr="009438D5">
        <w:tc>
          <w:tcPr>
            <w:tcW w:w="794" w:type="dxa"/>
          </w:tcPr>
          <w:p w:rsidR="003317E6"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84" style="position:absolute;margin-left:7.95pt;margin-top:6.75pt;width:14.25pt;height:12pt;z-index:251701248"/>
              </w:pict>
            </w:r>
          </w:p>
        </w:tc>
        <w:tc>
          <w:tcPr>
            <w:tcW w:w="9095" w:type="dxa"/>
          </w:tcPr>
          <w:p w:rsidR="003317E6" w:rsidRPr="00226AB5" w:rsidRDefault="003317E6"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Среднегабаритного транспортного средства (легковой автомобиль)</w:t>
            </w:r>
          </w:p>
        </w:tc>
      </w:tr>
      <w:tr w:rsidR="003317E6" w:rsidRPr="00226AB5" w:rsidTr="009438D5">
        <w:tc>
          <w:tcPr>
            <w:tcW w:w="794" w:type="dxa"/>
          </w:tcPr>
          <w:p w:rsidR="003317E6"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85" style="position:absolute;margin-left:7.95pt;margin-top:5.45pt;width:14.25pt;height:12pt;z-index:251702272;mso-position-horizontal-relative:text;mso-position-vertical-relative:text"/>
              </w:pict>
            </w:r>
          </w:p>
        </w:tc>
        <w:tc>
          <w:tcPr>
            <w:tcW w:w="9095" w:type="dxa"/>
          </w:tcPr>
          <w:p w:rsidR="003317E6" w:rsidRPr="00226AB5" w:rsidRDefault="003317E6"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Малогабаритного транспортного средства (мотоцикл, скутер)</w:t>
            </w:r>
          </w:p>
        </w:tc>
      </w:tr>
      <w:tr w:rsidR="003317E6" w:rsidRPr="00226AB5" w:rsidTr="009438D5">
        <w:tc>
          <w:tcPr>
            <w:tcW w:w="794" w:type="dxa"/>
          </w:tcPr>
          <w:p w:rsidR="003317E6"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86" style="position:absolute;margin-left:7.95pt;margin-top:7.15pt;width:14.25pt;height:12pt;z-index:251703296;mso-position-horizontal-relative:text;mso-position-vertical-relative:text"/>
              </w:pict>
            </w:r>
          </w:p>
        </w:tc>
        <w:tc>
          <w:tcPr>
            <w:tcW w:w="9095" w:type="dxa"/>
          </w:tcPr>
          <w:p w:rsidR="003317E6" w:rsidRPr="00226AB5" w:rsidRDefault="003317E6"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Крупногабаритного транспортного средства (автопоезд, автобус)</w:t>
            </w:r>
          </w:p>
        </w:tc>
      </w:tr>
    </w:tbl>
    <w:p w:rsidR="003317E6" w:rsidRPr="00226AB5" w:rsidRDefault="00C25593" w:rsidP="00C1769D">
      <w:pPr>
        <w:pStyle w:val="ad"/>
        <w:rPr>
          <w:b/>
          <w:sz w:val="22"/>
          <w:szCs w:val="22"/>
        </w:rPr>
      </w:pPr>
      <w:r w:rsidRPr="00226AB5">
        <w:rPr>
          <w:b/>
          <w:sz w:val="22"/>
          <w:szCs w:val="22"/>
        </w:rPr>
        <w:t>17</w:t>
      </w:r>
      <w:r w:rsidR="003317E6" w:rsidRPr="00226AB5">
        <w:rPr>
          <w:b/>
          <w:sz w:val="22"/>
          <w:szCs w:val="22"/>
        </w:rPr>
        <w:t>. Иллюзию меньшей скорости, чем в действительности создают:</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3317E6" w:rsidRPr="00226AB5" w:rsidTr="009438D5">
        <w:tc>
          <w:tcPr>
            <w:tcW w:w="794" w:type="dxa"/>
          </w:tcPr>
          <w:p w:rsidR="003317E6"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87" style="position:absolute;margin-left:7.95pt;margin-top:6.75pt;width:14.25pt;height:12pt;z-index:251705344"/>
              </w:pict>
            </w:r>
          </w:p>
        </w:tc>
        <w:tc>
          <w:tcPr>
            <w:tcW w:w="9095" w:type="dxa"/>
          </w:tcPr>
          <w:p w:rsidR="003317E6" w:rsidRPr="00226AB5" w:rsidRDefault="003317E6"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Темные цвета окраски транспортного средства (синий, зеленый, черный)</w:t>
            </w:r>
          </w:p>
        </w:tc>
      </w:tr>
      <w:tr w:rsidR="003317E6" w:rsidRPr="00226AB5" w:rsidTr="009438D5">
        <w:tc>
          <w:tcPr>
            <w:tcW w:w="794" w:type="dxa"/>
          </w:tcPr>
          <w:p w:rsidR="003317E6"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88" style="position:absolute;margin-left:7.95pt;margin-top:5.45pt;width:14.25pt;height:12pt;z-index:251706368;mso-position-horizontal-relative:text;mso-position-vertical-relative:text"/>
              </w:pict>
            </w:r>
          </w:p>
        </w:tc>
        <w:tc>
          <w:tcPr>
            <w:tcW w:w="9095" w:type="dxa"/>
          </w:tcPr>
          <w:p w:rsidR="003317E6" w:rsidRPr="00226AB5" w:rsidRDefault="003317E6"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Светлые цвета транспортного средства (белый, красный, серебристый)</w:t>
            </w:r>
          </w:p>
        </w:tc>
      </w:tr>
      <w:tr w:rsidR="003317E6" w:rsidRPr="00226AB5" w:rsidTr="009438D5">
        <w:tc>
          <w:tcPr>
            <w:tcW w:w="794" w:type="dxa"/>
          </w:tcPr>
          <w:p w:rsidR="003317E6"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89" style="position:absolute;margin-left:7.95pt;margin-top:7.15pt;width:14.25pt;height:12pt;z-index:251707392;mso-position-horizontal-relative:text;mso-position-vertical-relative:text"/>
              </w:pict>
            </w:r>
          </w:p>
        </w:tc>
        <w:tc>
          <w:tcPr>
            <w:tcW w:w="9095" w:type="dxa"/>
          </w:tcPr>
          <w:p w:rsidR="003317E6" w:rsidRPr="00226AB5" w:rsidRDefault="003317E6"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Цвет автомобиля не созда</w:t>
            </w:r>
            <w:r w:rsidR="004E4E1B" w:rsidRPr="00226AB5">
              <w:rPr>
                <w:rFonts w:ascii="Times New Roman" w:eastAsia="Times New Roman" w:hAnsi="Times New Roman" w:cs="Times New Roman"/>
                <w:color w:val="000000"/>
              </w:rPr>
              <w:t>е</w:t>
            </w:r>
            <w:r w:rsidRPr="00226AB5">
              <w:rPr>
                <w:rFonts w:ascii="Times New Roman" w:eastAsia="Times New Roman" w:hAnsi="Times New Roman" w:cs="Times New Roman"/>
                <w:color w:val="000000"/>
              </w:rPr>
              <w:t>т иллюзорности меньшей скорости.</w:t>
            </w:r>
          </w:p>
        </w:tc>
      </w:tr>
    </w:tbl>
    <w:p w:rsidR="00C1769D" w:rsidRPr="00226AB5" w:rsidRDefault="00C25593" w:rsidP="00C1769D">
      <w:pPr>
        <w:pStyle w:val="ad"/>
        <w:rPr>
          <w:b/>
          <w:sz w:val="22"/>
          <w:szCs w:val="22"/>
        </w:rPr>
      </w:pPr>
      <w:r w:rsidRPr="00226AB5">
        <w:rPr>
          <w:b/>
          <w:sz w:val="22"/>
          <w:szCs w:val="22"/>
        </w:rPr>
        <w:t>18</w:t>
      </w:r>
      <w:r w:rsidR="004E4E1B" w:rsidRPr="00226AB5">
        <w:rPr>
          <w:b/>
          <w:sz w:val="22"/>
          <w:szCs w:val="22"/>
        </w:rPr>
        <w:t xml:space="preserve">. </w:t>
      </w:r>
      <w:r w:rsidR="00C1769D" w:rsidRPr="00226AB5">
        <w:rPr>
          <w:b/>
          <w:sz w:val="22"/>
          <w:szCs w:val="22"/>
        </w:rPr>
        <w:t>Вы длительное время движетесь по хорошей дороге с постоянной скоростью. Из-за монотонности движения появилась сонливость, начали не произвольно слипаться глаза. Как надо поступить в данной ситуации.</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4E4E1B" w:rsidRPr="00226AB5" w:rsidTr="009438D5">
        <w:tc>
          <w:tcPr>
            <w:tcW w:w="794" w:type="dxa"/>
          </w:tcPr>
          <w:p w:rsidR="004E4E1B"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90" style="position:absolute;margin-left:7.95pt;margin-top:6.75pt;width:14.25pt;height:12pt;z-index:251709440"/>
              </w:pict>
            </w:r>
          </w:p>
        </w:tc>
        <w:tc>
          <w:tcPr>
            <w:tcW w:w="9095" w:type="dxa"/>
          </w:tcPr>
          <w:p w:rsidR="004E4E1B" w:rsidRPr="00226AB5" w:rsidRDefault="004E4E1B"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Включить погромче музыку</w:t>
            </w:r>
          </w:p>
        </w:tc>
      </w:tr>
      <w:tr w:rsidR="004E4E1B" w:rsidRPr="00226AB5" w:rsidTr="009438D5">
        <w:tc>
          <w:tcPr>
            <w:tcW w:w="794" w:type="dxa"/>
          </w:tcPr>
          <w:p w:rsidR="004E4E1B"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91" style="position:absolute;margin-left:7.95pt;margin-top:5.45pt;width:14.25pt;height:12pt;z-index:251710464;mso-position-horizontal-relative:text;mso-position-vertical-relative:text"/>
              </w:pict>
            </w:r>
          </w:p>
        </w:tc>
        <w:tc>
          <w:tcPr>
            <w:tcW w:w="9095" w:type="dxa"/>
          </w:tcPr>
          <w:p w:rsidR="004E4E1B" w:rsidRPr="00226AB5" w:rsidRDefault="004E4E1B"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Остановиться и отдохнуть</w:t>
            </w:r>
          </w:p>
        </w:tc>
      </w:tr>
      <w:tr w:rsidR="004E4E1B" w:rsidRPr="00226AB5" w:rsidTr="009438D5">
        <w:tc>
          <w:tcPr>
            <w:tcW w:w="794" w:type="dxa"/>
          </w:tcPr>
          <w:p w:rsidR="004E4E1B"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92" style="position:absolute;margin-left:7.95pt;margin-top:7.15pt;width:14.25pt;height:12pt;z-index:251711488;mso-position-horizontal-relative:text;mso-position-vertical-relative:text"/>
              </w:pict>
            </w:r>
          </w:p>
        </w:tc>
        <w:tc>
          <w:tcPr>
            <w:tcW w:w="9095" w:type="dxa"/>
          </w:tcPr>
          <w:p w:rsidR="004E4E1B" w:rsidRPr="00226AB5" w:rsidRDefault="004E4E1B"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Продолжить поездку, несмотря на усталость</w:t>
            </w:r>
          </w:p>
        </w:tc>
      </w:tr>
    </w:tbl>
    <w:p w:rsidR="00C1769D" w:rsidRPr="00226AB5" w:rsidRDefault="00C25593" w:rsidP="00C1769D">
      <w:pPr>
        <w:pStyle w:val="ad"/>
        <w:rPr>
          <w:b/>
          <w:sz w:val="22"/>
          <w:szCs w:val="22"/>
        </w:rPr>
      </w:pPr>
      <w:r w:rsidRPr="00226AB5">
        <w:rPr>
          <w:b/>
          <w:sz w:val="22"/>
          <w:szCs w:val="22"/>
        </w:rPr>
        <w:t>19</w:t>
      </w:r>
      <w:r w:rsidR="004E4E1B" w:rsidRPr="00226AB5">
        <w:rPr>
          <w:b/>
          <w:sz w:val="22"/>
          <w:szCs w:val="22"/>
        </w:rPr>
        <w:t xml:space="preserve">. </w:t>
      </w:r>
      <w:r w:rsidR="00C1769D" w:rsidRPr="00226AB5">
        <w:rPr>
          <w:b/>
          <w:sz w:val="22"/>
          <w:szCs w:val="22"/>
        </w:rPr>
        <w:t>Какая посадка за рулем является правильной?</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4E4E1B" w:rsidRPr="00226AB5" w:rsidTr="009438D5">
        <w:tc>
          <w:tcPr>
            <w:tcW w:w="794" w:type="dxa"/>
          </w:tcPr>
          <w:p w:rsidR="004E4E1B"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93" style="position:absolute;margin-left:7.95pt;margin-top:6.75pt;width:14.25pt;height:12pt;z-index:251713536"/>
              </w:pict>
            </w:r>
          </w:p>
        </w:tc>
        <w:tc>
          <w:tcPr>
            <w:tcW w:w="9095" w:type="dxa"/>
          </w:tcPr>
          <w:p w:rsidR="004E4E1B" w:rsidRPr="00226AB5" w:rsidRDefault="009438D5"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Руки и ноги полусогнуты, спина прямая, плотно прилегает к спинке сидения</w:t>
            </w:r>
          </w:p>
        </w:tc>
      </w:tr>
      <w:tr w:rsidR="004E4E1B" w:rsidRPr="00226AB5" w:rsidTr="009438D5">
        <w:tc>
          <w:tcPr>
            <w:tcW w:w="794" w:type="dxa"/>
          </w:tcPr>
          <w:p w:rsidR="004E4E1B"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94" style="position:absolute;margin-left:7.95pt;margin-top:5.45pt;width:14.25pt;height:12pt;z-index:251714560;mso-position-horizontal-relative:text;mso-position-vertical-relative:text"/>
              </w:pict>
            </w:r>
          </w:p>
        </w:tc>
        <w:tc>
          <w:tcPr>
            <w:tcW w:w="9095" w:type="dxa"/>
          </w:tcPr>
          <w:p w:rsidR="004E4E1B" w:rsidRPr="00226AB5" w:rsidRDefault="009438D5"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Руки максимально вытянуты, чтобы спина плотно прижалась к спинке, ноги полусогнуты</w:t>
            </w:r>
          </w:p>
        </w:tc>
      </w:tr>
      <w:tr w:rsidR="004E4E1B" w:rsidRPr="00226AB5" w:rsidTr="009438D5">
        <w:tc>
          <w:tcPr>
            <w:tcW w:w="794" w:type="dxa"/>
          </w:tcPr>
          <w:p w:rsidR="004E4E1B"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95" style="position:absolute;margin-left:7.95pt;margin-top:7.15pt;width:14.25pt;height:12pt;z-index:251715584;mso-position-horizontal-relative:text;mso-position-vertical-relative:text"/>
              </w:pict>
            </w:r>
          </w:p>
        </w:tc>
        <w:tc>
          <w:tcPr>
            <w:tcW w:w="9095" w:type="dxa"/>
          </w:tcPr>
          <w:p w:rsidR="004E4E1B" w:rsidRPr="00226AB5" w:rsidRDefault="009438D5"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Руки и ноги полусогнуты,  корпус чуть наклонен вперед</w:t>
            </w:r>
          </w:p>
        </w:tc>
      </w:tr>
    </w:tbl>
    <w:p w:rsidR="004E4E1B" w:rsidRPr="00226AB5" w:rsidRDefault="00C25593" w:rsidP="00C1769D">
      <w:pPr>
        <w:pStyle w:val="ad"/>
        <w:rPr>
          <w:b/>
          <w:sz w:val="22"/>
          <w:szCs w:val="22"/>
        </w:rPr>
      </w:pPr>
      <w:r w:rsidRPr="00226AB5">
        <w:rPr>
          <w:b/>
          <w:sz w:val="22"/>
          <w:szCs w:val="22"/>
        </w:rPr>
        <w:t>20</w:t>
      </w:r>
      <w:r w:rsidR="009438D5" w:rsidRPr="00226AB5">
        <w:rPr>
          <w:b/>
          <w:sz w:val="22"/>
          <w:szCs w:val="22"/>
        </w:rPr>
        <w:t>. Как влияет алкоголь на время реакции водителя?</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9438D5" w:rsidRPr="00226AB5" w:rsidTr="009438D5">
        <w:tc>
          <w:tcPr>
            <w:tcW w:w="794" w:type="dxa"/>
          </w:tcPr>
          <w:p w:rsidR="009438D5"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96" style="position:absolute;margin-left:7.95pt;margin-top:6.75pt;width:14.25pt;height:12pt;z-index:251717632"/>
              </w:pict>
            </w:r>
          </w:p>
        </w:tc>
        <w:tc>
          <w:tcPr>
            <w:tcW w:w="9095" w:type="dxa"/>
          </w:tcPr>
          <w:p w:rsidR="009438D5" w:rsidRPr="00226AB5" w:rsidRDefault="009438D5"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Время реакции не меняется</w:t>
            </w:r>
          </w:p>
        </w:tc>
      </w:tr>
      <w:tr w:rsidR="009438D5" w:rsidRPr="00226AB5" w:rsidTr="009438D5">
        <w:tc>
          <w:tcPr>
            <w:tcW w:w="794" w:type="dxa"/>
          </w:tcPr>
          <w:p w:rsidR="009438D5"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97" style="position:absolute;margin-left:7.95pt;margin-top:5.45pt;width:14.25pt;height:12pt;z-index:251718656;mso-position-horizontal-relative:text;mso-position-vertical-relative:text"/>
              </w:pict>
            </w:r>
          </w:p>
        </w:tc>
        <w:tc>
          <w:tcPr>
            <w:tcW w:w="9095" w:type="dxa"/>
          </w:tcPr>
          <w:p w:rsidR="009438D5" w:rsidRPr="00226AB5" w:rsidRDefault="009438D5"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Время реакции уменьшается</w:t>
            </w:r>
          </w:p>
        </w:tc>
      </w:tr>
      <w:tr w:rsidR="009438D5" w:rsidRPr="00226AB5" w:rsidTr="009438D5">
        <w:tc>
          <w:tcPr>
            <w:tcW w:w="794" w:type="dxa"/>
          </w:tcPr>
          <w:p w:rsidR="009438D5"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98" style="position:absolute;margin-left:7.95pt;margin-top:7.15pt;width:14.25pt;height:12pt;z-index:251719680;mso-position-horizontal-relative:text;mso-position-vertical-relative:text"/>
              </w:pict>
            </w:r>
          </w:p>
        </w:tc>
        <w:tc>
          <w:tcPr>
            <w:tcW w:w="9095" w:type="dxa"/>
          </w:tcPr>
          <w:p w:rsidR="009438D5" w:rsidRPr="00226AB5" w:rsidRDefault="009438D5"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Время реакции увеличивается</w:t>
            </w:r>
          </w:p>
        </w:tc>
      </w:tr>
    </w:tbl>
    <w:p w:rsidR="009438D5" w:rsidRPr="00226AB5" w:rsidRDefault="00C25593" w:rsidP="00C1769D">
      <w:pPr>
        <w:pStyle w:val="ad"/>
        <w:rPr>
          <w:b/>
          <w:sz w:val="22"/>
          <w:szCs w:val="22"/>
        </w:rPr>
      </w:pPr>
      <w:r w:rsidRPr="00226AB5">
        <w:rPr>
          <w:b/>
          <w:sz w:val="22"/>
          <w:szCs w:val="22"/>
        </w:rPr>
        <w:t>2</w:t>
      </w:r>
      <w:r w:rsidR="009438D5" w:rsidRPr="00226AB5">
        <w:rPr>
          <w:b/>
          <w:sz w:val="22"/>
          <w:szCs w:val="22"/>
        </w:rPr>
        <w:t xml:space="preserve">1. </w:t>
      </w:r>
      <w:r w:rsidR="00D14E8B" w:rsidRPr="00226AB5">
        <w:rPr>
          <w:b/>
          <w:sz w:val="22"/>
          <w:szCs w:val="22"/>
        </w:rPr>
        <w:t>Как влияет утомление водителя на его внимание и реакцию?</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D14E8B" w:rsidRPr="00226AB5" w:rsidTr="00C25593">
        <w:tc>
          <w:tcPr>
            <w:tcW w:w="794" w:type="dxa"/>
          </w:tcPr>
          <w:p w:rsidR="00D14E8B"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099" style="position:absolute;margin-left:7.95pt;margin-top:6.75pt;width:14.25pt;height:12pt;z-index:251721728"/>
              </w:pict>
            </w:r>
          </w:p>
        </w:tc>
        <w:tc>
          <w:tcPr>
            <w:tcW w:w="9095" w:type="dxa"/>
          </w:tcPr>
          <w:p w:rsidR="00D14E8B" w:rsidRPr="00226AB5" w:rsidRDefault="00D14E8B" w:rsidP="007829A7">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Внимание притупляется, время реакции уменьшается</w:t>
            </w:r>
          </w:p>
        </w:tc>
      </w:tr>
      <w:tr w:rsidR="00D14E8B" w:rsidRPr="00226AB5" w:rsidTr="00C25593">
        <w:tc>
          <w:tcPr>
            <w:tcW w:w="794" w:type="dxa"/>
          </w:tcPr>
          <w:p w:rsidR="00D14E8B" w:rsidRPr="00226AB5" w:rsidRDefault="00D03AA5" w:rsidP="007829A7">
            <w:pPr>
              <w:spacing w:before="120" w:after="60"/>
              <w:rPr>
                <w:rFonts w:ascii="Tahoma" w:eastAsia="Times New Roman" w:hAnsi="Tahoma" w:cs="Tahoma"/>
                <w:color w:val="000000"/>
              </w:rPr>
            </w:pPr>
            <w:r>
              <w:rPr>
                <w:rFonts w:ascii="Tahoma" w:eastAsia="Times New Roman" w:hAnsi="Tahoma" w:cs="Tahoma"/>
                <w:noProof/>
                <w:color w:val="000000"/>
              </w:rPr>
              <w:pict>
                <v:oval id="_x0000_s1100" style="position:absolute;margin-left:7.95pt;margin-top:5.45pt;width:14.25pt;height:12pt;z-index:251722752;mso-position-horizontal-relative:text;mso-position-vertical-relative:text"/>
              </w:pict>
            </w:r>
          </w:p>
        </w:tc>
        <w:tc>
          <w:tcPr>
            <w:tcW w:w="9095" w:type="dxa"/>
          </w:tcPr>
          <w:p w:rsidR="00D14E8B" w:rsidRPr="00226AB5" w:rsidRDefault="00D14E8B" w:rsidP="007829A7">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Внимание притупляется, время реакции увеличивается</w:t>
            </w:r>
          </w:p>
        </w:tc>
      </w:tr>
    </w:tbl>
    <w:p w:rsidR="00226AB5" w:rsidRDefault="00226AB5" w:rsidP="002A6F5E">
      <w:pPr>
        <w:spacing w:after="0"/>
        <w:jc w:val="right"/>
        <w:rPr>
          <w:rFonts w:ascii="Times New Roman" w:hAnsi="Times New Roman" w:cs="Times New Roman"/>
          <w:sz w:val="24"/>
          <w:szCs w:val="24"/>
        </w:rPr>
      </w:pPr>
    </w:p>
    <w:p w:rsidR="002A6F5E" w:rsidRPr="00A60CD9" w:rsidRDefault="002A6F5E" w:rsidP="002A6F5E">
      <w:pPr>
        <w:spacing w:after="0"/>
        <w:jc w:val="right"/>
        <w:rPr>
          <w:rFonts w:ascii="Times New Roman" w:hAnsi="Times New Roman" w:cs="Times New Roman"/>
          <w:sz w:val="24"/>
          <w:szCs w:val="24"/>
        </w:rPr>
      </w:pPr>
      <w:r w:rsidRPr="00A60CD9">
        <w:rPr>
          <w:rFonts w:ascii="Times New Roman" w:hAnsi="Times New Roman" w:cs="Times New Roman"/>
          <w:sz w:val="24"/>
          <w:szCs w:val="24"/>
        </w:rPr>
        <w:t xml:space="preserve">Приложение 3 </w:t>
      </w:r>
    </w:p>
    <w:p w:rsidR="002A6F5E" w:rsidRPr="00A60CD9" w:rsidRDefault="002A6F5E" w:rsidP="002A6F5E">
      <w:pPr>
        <w:spacing w:after="0"/>
        <w:jc w:val="right"/>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2A6F5E" w:rsidRPr="00A60CD9" w:rsidTr="003C7E79">
        <w:tc>
          <w:tcPr>
            <w:tcW w:w="4785" w:type="dxa"/>
          </w:tcPr>
          <w:p w:rsidR="002A6F5E" w:rsidRPr="00A60CD9" w:rsidRDefault="002A6F5E" w:rsidP="003C7E79">
            <w:pPr>
              <w:jc w:val="both"/>
              <w:rPr>
                <w:rFonts w:ascii="Times New Roman" w:hAnsi="Times New Roman" w:cs="Times New Roman"/>
                <w:sz w:val="24"/>
                <w:szCs w:val="24"/>
              </w:rPr>
            </w:pPr>
          </w:p>
        </w:tc>
        <w:tc>
          <w:tcPr>
            <w:tcW w:w="4786" w:type="dxa"/>
            <w:hideMark/>
          </w:tcPr>
          <w:p w:rsidR="002A6F5E" w:rsidRPr="00A60CD9" w:rsidRDefault="002A6F5E" w:rsidP="003C7E79">
            <w:pPr>
              <w:spacing w:line="360" w:lineRule="auto"/>
              <w:jc w:val="center"/>
              <w:rPr>
                <w:rFonts w:ascii="Times New Roman" w:eastAsia="Batang" w:hAnsi="Times New Roman" w:cs="Times New Roman"/>
                <w:b/>
                <w:sz w:val="24"/>
                <w:szCs w:val="24"/>
              </w:rPr>
            </w:pPr>
            <w:r w:rsidRPr="00A60CD9">
              <w:rPr>
                <w:rFonts w:ascii="Times New Roman" w:eastAsia="Batang" w:hAnsi="Times New Roman" w:cs="Times New Roman"/>
                <w:b/>
                <w:sz w:val="24"/>
                <w:szCs w:val="24"/>
              </w:rPr>
              <w:t>УТВЕРЖДАЮ</w:t>
            </w:r>
          </w:p>
        </w:tc>
      </w:tr>
      <w:tr w:rsidR="002A6F5E" w:rsidRPr="00A60CD9" w:rsidTr="003C7E79">
        <w:tc>
          <w:tcPr>
            <w:tcW w:w="4785" w:type="dxa"/>
          </w:tcPr>
          <w:p w:rsidR="002A6F5E" w:rsidRPr="00A60CD9" w:rsidRDefault="002A6F5E" w:rsidP="003C7E79">
            <w:pPr>
              <w:jc w:val="both"/>
              <w:rPr>
                <w:rFonts w:ascii="Times New Roman" w:hAnsi="Times New Roman" w:cs="Times New Roman"/>
                <w:sz w:val="24"/>
                <w:szCs w:val="24"/>
              </w:rPr>
            </w:pPr>
          </w:p>
        </w:tc>
        <w:tc>
          <w:tcPr>
            <w:tcW w:w="4786" w:type="dxa"/>
            <w:hideMark/>
          </w:tcPr>
          <w:p w:rsidR="002A6F5E" w:rsidRPr="00A60CD9" w:rsidRDefault="0060419D" w:rsidP="003C7E79">
            <w:pPr>
              <w:spacing w:line="36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t>Д</w:t>
            </w:r>
            <w:r w:rsidR="002A6F5E" w:rsidRPr="00A60CD9">
              <w:rPr>
                <w:rFonts w:ascii="Times New Roman" w:eastAsia="Batang" w:hAnsi="Times New Roman" w:cs="Times New Roman"/>
                <w:sz w:val="24"/>
                <w:szCs w:val="24"/>
              </w:rPr>
              <w:t xml:space="preserve">иректор </w:t>
            </w:r>
            <w:r w:rsidR="00226AB5">
              <w:rPr>
                <w:rFonts w:ascii="Times New Roman" w:eastAsia="Batang" w:hAnsi="Times New Roman" w:cs="Times New Roman"/>
                <w:sz w:val="24"/>
                <w:szCs w:val="24"/>
              </w:rPr>
              <w:t>АНОПО</w:t>
            </w:r>
            <w:r w:rsidR="002A6F5E" w:rsidRPr="00A60CD9">
              <w:rPr>
                <w:rFonts w:ascii="Times New Roman" w:eastAsia="Batang" w:hAnsi="Times New Roman" w:cs="Times New Roman"/>
                <w:sz w:val="24"/>
                <w:szCs w:val="24"/>
              </w:rPr>
              <w:t xml:space="preserve"> "Автошкола "Форсаж""</w:t>
            </w:r>
          </w:p>
          <w:p w:rsidR="002A6F5E" w:rsidRPr="00A60CD9" w:rsidRDefault="002A6F5E" w:rsidP="00226AB5">
            <w:pPr>
              <w:spacing w:line="360" w:lineRule="auto"/>
              <w:jc w:val="right"/>
              <w:rPr>
                <w:rFonts w:ascii="Times New Roman" w:eastAsia="Batang" w:hAnsi="Times New Roman" w:cs="Times New Roman"/>
                <w:sz w:val="24"/>
                <w:szCs w:val="24"/>
              </w:rPr>
            </w:pPr>
            <w:r w:rsidRPr="00A60CD9">
              <w:rPr>
                <w:rFonts w:ascii="Times New Roman" w:eastAsia="Batang" w:hAnsi="Times New Roman" w:cs="Times New Roman"/>
                <w:sz w:val="24"/>
                <w:szCs w:val="24"/>
              </w:rPr>
              <w:t xml:space="preserve">___________________ </w:t>
            </w:r>
            <w:r w:rsidR="00226AB5">
              <w:rPr>
                <w:rFonts w:ascii="Times New Roman" w:eastAsia="Batang" w:hAnsi="Times New Roman" w:cs="Times New Roman"/>
                <w:sz w:val="24"/>
                <w:szCs w:val="24"/>
              </w:rPr>
              <w:t>В.А. Чаплыгин</w:t>
            </w:r>
          </w:p>
        </w:tc>
      </w:tr>
    </w:tbl>
    <w:p w:rsidR="002A6F5E" w:rsidRPr="00A60CD9" w:rsidRDefault="002A6F5E" w:rsidP="002A6F5E">
      <w:pPr>
        <w:spacing w:after="0"/>
        <w:jc w:val="both"/>
        <w:rPr>
          <w:rFonts w:ascii="Times New Roman" w:hAnsi="Times New Roman" w:cs="Times New Roman"/>
          <w:sz w:val="24"/>
          <w:szCs w:val="24"/>
        </w:rPr>
      </w:pPr>
    </w:p>
    <w:p w:rsidR="002A6F5E" w:rsidRPr="00A60CD9" w:rsidRDefault="002A6F5E" w:rsidP="002A6F5E">
      <w:pPr>
        <w:spacing w:after="0"/>
        <w:jc w:val="both"/>
        <w:rPr>
          <w:rFonts w:ascii="Times New Roman" w:hAnsi="Times New Roman" w:cs="Times New Roman"/>
          <w:sz w:val="24"/>
          <w:szCs w:val="24"/>
        </w:rPr>
      </w:pPr>
    </w:p>
    <w:p w:rsidR="002A6F5E" w:rsidRPr="00A60CD9" w:rsidRDefault="00487E87" w:rsidP="002A6F5E">
      <w:pPr>
        <w:spacing w:after="0"/>
        <w:jc w:val="center"/>
        <w:rPr>
          <w:rFonts w:ascii="Times New Roman" w:eastAsia="Batang" w:hAnsi="Times New Roman" w:cs="Times New Roman"/>
          <w:sz w:val="24"/>
          <w:szCs w:val="24"/>
        </w:rPr>
      </w:pPr>
      <w:r w:rsidRPr="00A60CD9">
        <w:rPr>
          <w:rFonts w:ascii="Times New Roman" w:eastAsia="Batang" w:hAnsi="Times New Roman" w:cs="Times New Roman"/>
          <w:sz w:val="24"/>
          <w:szCs w:val="24"/>
        </w:rPr>
        <w:t xml:space="preserve">ПРОВЕРОЧНЫЙ ТЕСТ </w:t>
      </w:r>
      <w:r w:rsidR="00F64822">
        <w:rPr>
          <w:rFonts w:ascii="Times New Roman" w:eastAsia="Batang" w:hAnsi="Times New Roman" w:cs="Times New Roman"/>
          <w:sz w:val="24"/>
          <w:szCs w:val="24"/>
        </w:rPr>
        <w:t xml:space="preserve"> </w:t>
      </w:r>
      <w:r w:rsidR="002A6F5E" w:rsidRPr="00A60CD9">
        <w:rPr>
          <w:rFonts w:ascii="Times New Roman" w:eastAsia="Batang" w:hAnsi="Times New Roman" w:cs="Times New Roman"/>
          <w:sz w:val="24"/>
          <w:szCs w:val="24"/>
        </w:rPr>
        <w:t xml:space="preserve">ДЛЯ ПРИЕМА </w:t>
      </w:r>
      <w:r w:rsidR="004A59DB">
        <w:rPr>
          <w:rFonts w:ascii="Times New Roman" w:eastAsia="Batang" w:hAnsi="Times New Roman" w:cs="Times New Roman"/>
          <w:sz w:val="24"/>
          <w:szCs w:val="24"/>
        </w:rPr>
        <w:t>ПРОМЕЖУТОЧНОЙ АТТЕСТАЦИИ</w:t>
      </w:r>
      <w:r w:rsidR="00436833">
        <w:rPr>
          <w:rFonts w:ascii="Times New Roman" w:eastAsia="Batang" w:hAnsi="Times New Roman" w:cs="Times New Roman"/>
          <w:sz w:val="24"/>
          <w:szCs w:val="24"/>
        </w:rPr>
        <w:t xml:space="preserve"> (зачет)</w:t>
      </w:r>
    </w:p>
    <w:p w:rsidR="002A6F5E" w:rsidRPr="00A60CD9" w:rsidRDefault="002A6F5E" w:rsidP="002A6F5E">
      <w:pPr>
        <w:spacing w:after="0"/>
        <w:jc w:val="center"/>
        <w:rPr>
          <w:rFonts w:ascii="Times New Roman" w:eastAsia="Batang" w:hAnsi="Times New Roman" w:cs="Times New Roman"/>
          <w:sz w:val="24"/>
          <w:szCs w:val="24"/>
        </w:rPr>
      </w:pPr>
      <w:r w:rsidRPr="00A60CD9">
        <w:rPr>
          <w:rFonts w:ascii="Times New Roman" w:eastAsia="Batang" w:hAnsi="Times New Roman" w:cs="Times New Roman"/>
          <w:sz w:val="24"/>
          <w:szCs w:val="24"/>
        </w:rPr>
        <w:t>по предмету "</w:t>
      </w:r>
      <w:r w:rsidR="00C352E6" w:rsidRPr="00A60CD9">
        <w:rPr>
          <w:rFonts w:ascii="Times New Roman" w:eastAsia="Batang" w:hAnsi="Times New Roman" w:cs="Times New Roman"/>
          <w:sz w:val="24"/>
          <w:szCs w:val="24"/>
        </w:rPr>
        <w:t>Основы управления транспортным</w:t>
      </w:r>
      <w:r w:rsidR="00436833">
        <w:rPr>
          <w:rFonts w:ascii="Times New Roman" w:eastAsia="Batang" w:hAnsi="Times New Roman" w:cs="Times New Roman"/>
          <w:sz w:val="24"/>
          <w:szCs w:val="24"/>
        </w:rPr>
        <w:t>и</w:t>
      </w:r>
      <w:r w:rsidRPr="00A60CD9">
        <w:rPr>
          <w:rFonts w:ascii="Times New Roman" w:eastAsia="Batang" w:hAnsi="Times New Roman" w:cs="Times New Roman"/>
          <w:sz w:val="24"/>
          <w:szCs w:val="24"/>
        </w:rPr>
        <w:t xml:space="preserve"> </w:t>
      </w:r>
      <w:r w:rsidR="00C352E6" w:rsidRPr="00A60CD9">
        <w:rPr>
          <w:rFonts w:ascii="Times New Roman" w:eastAsia="Batang" w:hAnsi="Times New Roman" w:cs="Times New Roman"/>
          <w:sz w:val="24"/>
          <w:szCs w:val="24"/>
        </w:rPr>
        <w:t>средствам</w:t>
      </w:r>
      <w:r w:rsidR="00436833">
        <w:rPr>
          <w:rFonts w:ascii="Times New Roman" w:eastAsia="Batang" w:hAnsi="Times New Roman" w:cs="Times New Roman"/>
          <w:sz w:val="24"/>
          <w:szCs w:val="24"/>
        </w:rPr>
        <w:t>и</w:t>
      </w:r>
      <w:r w:rsidRPr="00A60CD9">
        <w:rPr>
          <w:rFonts w:ascii="Times New Roman" w:eastAsia="Batang" w:hAnsi="Times New Roman" w:cs="Times New Roman"/>
          <w:sz w:val="24"/>
          <w:szCs w:val="24"/>
        </w:rPr>
        <w:t xml:space="preserve"> "</w:t>
      </w:r>
    </w:p>
    <w:p w:rsidR="00FA7F4B" w:rsidRPr="00A60CD9" w:rsidRDefault="00FA7F4B" w:rsidP="00FA7F4B">
      <w:pPr>
        <w:pStyle w:val="style1"/>
        <w:spacing w:before="67" w:beforeAutospacing="0" w:after="0" w:afterAutospacing="0"/>
        <w:ind w:left="648"/>
        <w:jc w:val="both"/>
        <w:rPr>
          <w:color w:val="000000"/>
          <w:sz w:val="19"/>
          <w:szCs w:val="19"/>
        </w:rPr>
      </w:pPr>
    </w:p>
    <w:p w:rsidR="00FA7F4B" w:rsidRPr="00A60CD9" w:rsidRDefault="00FA7F4B" w:rsidP="00C605E3">
      <w:pPr>
        <w:pStyle w:val="style2"/>
        <w:tabs>
          <w:tab w:val="left" w:pos="667"/>
        </w:tabs>
        <w:spacing w:before="60" w:beforeAutospacing="0" w:after="0" w:afterAutospacing="0"/>
        <w:jc w:val="both"/>
        <w:rPr>
          <w:rStyle w:val="ab"/>
          <w:bCs w:val="0"/>
          <w:color w:val="000000"/>
          <w:sz w:val="22"/>
          <w:szCs w:val="22"/>
        </w:rPr>
      </w:pPr>
      <w:r w:rsidRPr="00A60CD9">
        <w:rPr>
          <w:rStyle w:val="ab"/>
          <w:bCs w:val="0"/>
          <w:color w:val="000000"/>
          <w:sz w:val="22"/>
          <w:szCs w:val="22"/>
        </w:rPr>
        <w:t>1.</w:t>
      </w:r>
      <w:r w:rsidR="00F0756B" w:rsidRPr="00A60CD9">
        <w:rPr>
          <w:rStyle w:val="ab"/>
          <w:bCs w:val="0"/>
          <w:color w:val="000000"/>
          <w:sz w:val="22"/>
          <w:szCs w:val="22"/>
        </w:rPr>
        <w:t xml:space="preserve"> </w:t>
      </w:r>
      <w:r w:rsidRPr="00A60CD9">
        <w:rPr>
          <w:rStyle w:val="ab"/>
          <w:bCs w:val="0"/>
          <w:color w:val="000000"/>
          <w:sz w:val="22"/>
          <w:szCs w:val="22"/>
        </w:rPr>
        <w:t>Какие действии недопустимы при заносе задней оси заднеприводного автомобиля вправо?</w:t>
      </w:r>
    </w:p>
    <w:p w:rsidR="00FA7F4B" w:rsidRPr="00A60CD9" w:rsidRDefault="00FA7F4B" w:rsidP="00C605E3">
      <w:pPr>
        <w:pStyle w:val="style2"/>
        <w:tabs>
          <w:tab w:val="left" w:pos="667"/>
        </w:tabs>
        <w:spacing w:before="60" w:beforeAutospacing="0" w:after="0" w:afterAutospacing="0"/>
        <w:jc w:val="both"/>
        <w:rPr>
          <w:color w:val="000000"/>
          <w:sz w:val="19"/>
          <w:szCs w:val="19"/>
        </w:rPr>
      </w:pPr>
      <w:r w:rsidRPr="00A60CD9">
        <w:rPr>
          <w:rStyle w:val="fontstyle13"/>
          <w:color w:val="000000"/>
          <w:sz w:val="22"/>
          <w:szCs w:val="22"/>
        </w:rPr>
        <w:t>Нажатие на педаль сцепления, тормоза, подачи топлива, переключение передач, поворот рулевого колеса влево.</w:t>
      </w:r>
    </w:p>
    <w:p w:rsidR="00FA7F4B" w:rsidRPr="00A60CD9" w:rsidRDefault="00FA7F4B" w:rsidP="00C605E3">
      <w:pPr>
        <w:pStyle w:val="style2"/>
        <w:tabs>
          <w:tab w:val="left" w:pos="667"/>
        </w:tabs>
        <w:spacing w:before="60" w:beforeAutospacing="0" w:after="0" w:afterAutospacing="0"/>
        <w:jc w:val="both"/>
        <w:rPr>
          <w:color w:val="000000"/>
          <w:sz w:val="19"/>
          <w:szCs w:val="19"/>
        </w:rPr>
      </w:pPr>
      <w:r w:rsidRPr="00A60CD9">
        <w:rPr>
          <w:rStyle w:val="ab"/>
          <w:bCs w:val="0"/>
          <w:color w:val="000000"/>
          <w:sz w:val="22"/>
          <w:szCs w:val="22"/>
        </w:rPr>
        <w:t>2.</w:t>
      </w:r>
      <w:r w:rsidR="00F0756B" w:rsidRPr="00A60CD9">
        <w:rPr>
          <w:rStyle w:val="ab"/>
          <w:bCs w:val="0"/>
          <w:color w:val="000000"/>
          <w:sz w:val="22"/>
          <w:szCs w:val="22"/>
        </w:rPr>
        <w:t xml:space="preserve"> </w:t>
      </w:r>
      <w:r w:rsidRPr="00A60CD9">
        <w:rPr>
          <w:rStyle w:val="ab"/>
          <w:bCs w:val="0"/>
          <w:color w:val="000000"/>
          <w:sz w:val="22"/>
          <w:szCs w:val="22"/>
        </w:rPr>
        <w:t>Что лучше предпринять водителю при боковом заносе прицепа к легковому автомобилю?</w:t>
      </w:r>
      <w:r w:rsidRPr="00A60CD9">
        <w:rPr>
          <w:b/>
          <w:color w:val="000000"/>
          <w:sz w:val="22"/>
          <w:szCs w:val="22"/>
        </w:rPr>
        <w:br/>
      </w:r>
      <w:r w:rsidRPr="00A60CD9">
        <w:rPr>
          <w:rStyle w:val="fontstyle13"/>
          <w:color w:val="000000"/>
          <w:sz w:val="22"/>
          <w:szCs w:val="22"/>
        </w:rPr>
        <w:t>Плавно увеличить скорость ( кратковременный разгон ).</w:t>
      </w:r>
    </w:p>
    <w:p w:rsidR="00FA7F4B" w:rsidRPr="00A60CD9" w:rsidRDefault="00FA7F4B" w:rsidP="00C605E3">
      <w:pPr>
        <w:pStyle w:val="style4"/>
        <w:tabs>
          <w:tab w:val="left" w:pos="677"/>
        </w:tabs>
        <w:spacing w:before="60" w:beforeAutospacing="0" w:after="0" w:afterAutospacing="0"/>
        <w:jc w:val="both"/>
        <w:rPr>
          <w:color w:val="000000"/>
          <w:sz w:val="19"/>
          <w:szCs w:val="19"/>
        </w:rPr>
      </w:pPr>
      <w:r w:rsidRPr="00A60CD9">
        <w:rPr>
          <w:rStyle w:val="ab"/>
          <w:bCs w:val="0"/>
          <w:color w:val="000000"/>
          <w:sz w:val="22"/>
          <w:szCs w:val="22"/>
        </w:rPr>
        <w:t>3.</w:t>
      </w:r>
      <w:r w:rsidR="00F0756B" w:rsidRPr="00A60CD9">
        <w:rPr>
          <w:rStyle w:val="ab"/>
          <w:bCs w:val="0"/>
          <w:color w:val="000000"/>
          <w:sz w:val="22"/>
          <w:szCs w:val="22"/>
        </w:rPr>
        <w:t xml:space="preserve"> </w:t>
      </w:r>
      <w:r w:rsidRPr="00A60CD9">
        <w:rPr>
          <w:rStyle w:val="ab"/>
          <w:bCs w:val="0"/>
          <w:color w:val="000000"/>
          <w:sz w:val="22"/>
          <w:szCs w:val="22"/>
        </w:rPr>
        <w:t>Чем может быть вызвано боковое скольжение (боковой занос) автомобиля на скользком покрытии дороги?</w:t>
      </w:r>
    </w:p>
    <w:p w:rsidR="00FA7F4B" w:rsidRPr="00A60CD9" w:rsidRDefault="00FA7F4B" w:rsidP="00C605E3">
      <w:pPr>
        <w:pStyle w:val="style5"/>
        <w:spacing w:before="60" w:beforeAutospacing="0" w:after="0" w:afterAutospacing="0"/>
        <w:jc w:val="both"/>
        <w:rPr>
          <w:color w:val="000000"/>
          <w:sz w:val="19"/>
          <w:szCs w:val="19"/>
        </w:rPr>
      </w:pPr>
      <w:r w:rsidRPr="00A60CD9">
        <w:rPr>
          <w:rStyle w:val="fontstyle13"/>
          <w:color w:val="000000"/>
          <w:sz w:val="22"/>
          <w:szCs w:val="22"/>
        </w:rPr>
        <w:t>Резким торможением, разгоном (ускорением), поворотом рулевого колеса. Неравномерным действием тормозов правых и левых колес</w:t>
      </w:r>
    </w:p>
    <w:p w:rsidR="00FA7F4B" w:rsidRPr="00A60CD9" w:rsidRDefault="00FA7F4B" w:rsidP="00C605E3">
      <w:pPr>
        <w:pStyle w:val="style4"/>
        <w:tabs>
          <w:tab w:val="left" w:pos="677"/>
        </w:tabs>
        <w:spacing w:before="60" w:beforeAutospacing="0" w:after="0" w:afterAutospacing="0"/>
        <w:jc w:val="both"/>
        <w:rPr>
          <w:color w:val="000000"/>
          <w:sz w:val="19"/>
          <w:szCs w:val="19"/>
        </w:rPr>
      </w:pPr>
      <w:r w:rsidRPr="00A60CD9">
        <w:rPr>
          <w:rStyle w:val="ab"/>
          <w:bCs w:val="0"/>
          <w:color w:val="000000"/>
          <w:sz w:val="22"/>
          <w:szCs w:val="22"/>
        </w:rPr>
        <w:t>4.</w:t>
      </w:r>
      <w:r w:rsidR="00F0756B" w:rsidRPr="00A60CD9">
        <w:rPr>
          <w:rStyle w:val="ab"/>
          <w:bCs w:val="0"/>
          <w:color w:val="000000"/>
          <w:sz w:val="22"/>
          <w:szCs w:val="22"/>
        </w:rPr>
        <w:t xml:space="preserve"> </w:t>
      </w:r>
      <w:r w:rsidRPr="00A60CD9">
        <w:rPr>
          <w:rStyle w:val="ab"/>
          <w:bCs w:val="0"/>
          <w:color w:val="000000"/>
          <w:sz w:val="22"/>
          <w:szCs w:val="22"/>
        </w:rPr>
        <w:t>Какие действия водителя будут правильными, если при торможен на скользком участке дороги ведущую ось заднеприводного автомобиля начало сильно заносить влево?</w:t>
      </w:r>
    </w:p>
    <w:p w:rsidR="00FA7F4B" w:rsidRPr="00A60CD9" w:rsidRDefault="00FA7F4B" w:rsidP="00C605E3">
      <w:pPr>
        <w:pStyle w:val="style5"/>
        <w:spacing w:before="60" w:beforeAutospacing="0" w:after="0" w:afterAutospacing="0"/>
        <w:jc w:val="both"/>
        <w:rPr>
          <w:color w:val="000000"/>
          <w:sz w:val="19"/>
          <w:szCs w:val="19"/>
        </w:rPr>
      </w:pPr>
      <w:r w:rsidRPr="00A60CD9">
        <w:rPr>
          <w:rStyle w:val="fontstyle13"/>
          <w:color w:val="000000"/>
          <w:sz w:val="22"/>
          <w:szCs w:val="22"/>
        </w:rPr>
        <w:t>Повернуть рулевое колесо в сторону заноса (влево ).</w:t>
      </w:r>
    </w:p>
    <w:p w:rsidR="00FA7F4B" w:rsidRPr="00A60CD9" w:rsidRDefault="00FA7F4B" w:rsidP="00C605E3">
      <w:pPr>
        <w:pStyle w:val="style7"/>
        <w:spacing w:before="60" w:beforeAutospacing="0" w:after="0" w:afterAutospacing="0"/>
        <w:jc w:val="both"/>
        <w:rPr>
          <w:color w:val="000000"/>
          <w:sz w:val="19"/>
          <w:szCs w:val="19"/>
        </w:rPr>
      </w:pPr>
      <w:r w:rsidRPr="00A60CD9">
        <w:rPr>
          <w:rStyle w:val="ab"/>
          <w:bCs w:val="0"/>
          <w:color w:val="000000"/>
          <w:sz w:val="22"/>
          <w:szCs w:val="22"/>
        </w:rPr>
        <w:t>5. Влияет ли нарушение углов установленного развала передних колес, на I градус на возможность возникновения заноса и опрокидывания автомобиля при его торможении?</w:t>
      </w:r>
    </w:p>
    <w:p w:rsidR="00FA7F4B" w:rsidRPr="00A60CD9" w:rsidRDefault="00FA7F4B" w:rsidP="00C605E3">
      <w:pPr>
        <w:pStyle w:val="style5"/>
        <w:spacing w:before="60" w:beforeAutospacing="0" w:after="0" w:afterAutospacing="0"/>
        <w:jc w:val="both"/>
        <w:rPr>
          <w:color w:val="000000"/>
          <w:sz w:val="19"/>
          <w:szCs w:val="19"/>
        </w:rPr>
      </w:pPr>
      <w:r w:rsidRPr="00A60CD9">
        <w:rPr>
          <w:rStyle w:val="fontstyle13"/>
          <w:color w:val="000000"/>
          <w:sz w:val="22"/>
          <w:szCs w:val="22"/>
        </w:rPr>
        <w:t>Не влияет, ведет лишь к ускоренному и неравномерному износу протектора шины.</w:t>
      </w:r>
    </w:p>
    <w:p w:rsidR="00FA7F4B" w:rsidRPr="00A60CD9" w:rsidRDefault="00FA7F4B" w:rsidP="00C605E3">
      <w:pPr>
        <w:pStyle w:val="style7"/>
        <w:spacing w:before="60" w:beforeAutospacing="0" w:after="0" w:afterAutospacing="0"/>
        <w:jc w:val="both"/>
        <w:rPr>
          <w:color w:val="000000"/>
          <w:sz w:val="19"/>
          <w:szCs w:val="19"/>
        </w:rPr>
      </w:pPr>
      <w:r w:rsidRPr="00A60CD9">
        <w:rPr>
          <w:rStyle w:val="ab"/>
          <w:bCs w:val="0"/>
          <w:color w:val="000000"/>
          <w:sz w:val="22"/>
          <w:szCs w:val="22"/>
        </w:rPr>
        <w:t>6. Чем опасно во время движениярезкое нажатие на педаль управлении подачей топлива при движении на скользкой дороге?</w:t>
      </w:r>
    </w:p>
    <w:p w:rsidR="00FA7F4B" w:rsidRPr="00A60CD9" w:rsidRDefault="00FA7F4B" w:rsidP="00C605E3">
      <w:pPr>
        <w:pStyle w:val="style5"/>
        <w:spacing w:before="60" w:beforeAutospacing="0" w:after="0" w:afterAutospacing="0"/>
        <w:jc w:val="both"/>
        <w:rPr>
          <w:color w:val="000000"/>
          <w:sz w:val="19"/>
          <w:szCs w:val="19"/>
        </w:rPr>
      </w:pPr>
      <w:r w:rsidRPr="00A60CD9">
        <w:rPr>
          <w:rStyle w:val="fontstyle13"/>
          <w:color w:val="000000"/>
          <w:sz w:val="22"/>
          <w:szCs w:val="22"/>
        </w:rPr>
        <w:t>Может возникнуть боковой занос автомобиля.</w:t>
      </w:r>
    </w:p>
    <w:p w:rsidR="00FA7F4B" w:rsidRPr="00A60CD9" w:rsidRDefault="00FA7F4B" w:rsidP="00C605E3">
      <w:pPr>
        <w:pStyle w:val="style4"/>
        <w:tabs>
          <w:tab w:val="left" w:pos="662"/>
        </w:tabs>
        <w:spacing w:before="60" w:beforeAutospacing="0" w:after="0" w:afterAutospacing="0"/>
        <w:jc w:val="both"/>
        <w:rPr>
          <w:color w:val="000000"/>
          <w:sz w:val="19"/>
          <w:szCs w:val="19"/>
        </w:rPr>
      </w:pPr>
      <w:r w:rsidRPr="00A60CD9">
        <w:rPr>
          <w:rStyle w:val="ab"/>
          <w:bCs w:val="0"/>
          <w:color w:val="000000"/>
          <w:sz w:val="22"/>
          <w:szCs w:val="22"/>
        </w:rPr>
        <w:t>7.</w:t>
      </w:r>
      <w:r w:rsidR="00F0756B" w:rsidRPr="00A60CD9">
        <w:rPr>
          <w:rStyle w:val="ab"/>
          <w:bCs w:val="0"/>
          <w:color w:val="000000"/>
          <w:sz w:val="22"/>
          <w:szCs w:val="22"/>
        </w:rPr>
        <w:t xml:space="preserve"> </w:t>
      </w:r>
      <w:r w:rsidRPr="00A60CD9">
        <w:rPr>
          <w:rStyle w:val="ab"/>
          <w:bCs w:val="0"/>
          <w:color w:val="000000"/>
          <w:sz w:val="22"/>
          <w:szCs w:val="22"/>
        </w:rPr>
        <w:t>Зимой в условиях скользкого дорожного покрытия Вы подъезжаете к крутому спуску дороги. Как Вам лучше поступить, чтобы избежать бокового заноса в этих условиях?</w:t>
      </w:r>
    </w:p>
    <w:p w:rsidR="00FA7F4B" w:rsidRPr="00A60CD9" w:rsidRDefault="00FA7F4B" w:rsidP="00C605E3">
      <w:pPr>
        <w:pStyle w:val="style5"/>
        <w:spacing w:before="60" w:beforeAutospacing="0" w:after="0" w:afterAutospacing="0"/>
        <w:jc w:val="both"/>
        <w:rPr>
          <w:color w:val="000000"/>
          <w:sz w:val="19"/>
          <w:szCs w:val="19"/>
        </w:rPr>
      </w:pPr>
      <w:r w:rsidRPr="00A60CD9">
        <w:rPr>
          <w:rStyle w:val="fontstyle13"/>
          <w:color w:val="000000"/>
          <w:sz w:val="22"/>
          <w:szCs w:val="22"/>
        </w:rPr>
        <w:t>Заранее переключиться на низшую передачу, чтобы на спуске, по возможности, не прибегать к торможению.</w:t>
      </w:r>
    </w:p>
    <w:p w:rsidR="00FA7F4B" w:rsidRPr="00A60CD9" w:rsidRDefault="00FA7F4B" w:rsidP="00C605E3">
      <w:pPr>
        <w:pStyle w:val="style4"/>
        <w:tabs>
          <w:tab w:val="left" w:pos="662"/>
        </w:tabs>
        <w:spacing w:before="60" w:beforeAutospacing="0" w:after="0" w:afterAutospacing="0"/>
        <w:jc w:val="both"/>
        <w:rPr>
          <w:color w:val="000000"/>
          <w:sz w:val="19"/>
          <w:szCs w:val="19"/>
        </w:rPr>
      </w:pPr>
      <w:r w:rsidRPr="00A60CD9">
        <w:rPr>
          <w:rStyle w:val="ab"/>
          <w:bCs w:val="0"/>
          <w:color w:val="000000"/>
          <w:sz w:val="22"/>
          <w:szCs w:val="22"/>
        </w:rPr>
        <w:t>8.</w:t>
      </w:r>
      <w:r w:rsidR="00F0756B" w:rsidRPr="00A60CD9">
        <w:rPr>
          <w:rStyle w:val="ab"/>
          <w:bCs w:val="0"/>
          <w:color w:val="000000"/>
          <w:sz w:val="22"/>
          <w:szCs w:val="22"/>
        </w:rPr>
        <w:t xml:space="preserve"> </w:t>
      </w:r>
      <w:r w:rsidRPr="00A60CD9">
        <w:rPr>
          <w:rStyle w:val="ab"/>
          <w:bCs w:val="0"/>
          <w:color w:val="000000"/>
          <w:sz w:val="22"/>
          <w:szCs w:val="22"/>
        </w:rPr>
        <w:t>При движении на каком автомобиле увеличение скорости способствует устранению заноса задней оси?</w:t>
      </w:r>
    </w:p>
    <w:p w:rsidR="00FA7F4B" w:rsidRPr="00A60CD9" w:rsidRDefault="00FA7F4B" w:rsidP="00C605E3">
      <w:pPr>
        <w:pStyle w:val="style5"/>
        <w:spacing w:before="60" w:beforeAutospacing="0" w:after="0" w:afterAutospacing="0"/>
        <w:jc w:val="both"/>
        <w:rPr>
          <w:color w:val="000000"/>
          <w:sz w:val="19"/>
          <w:szCs w:val="19"/>
        </w:rPr>
      </w:pPr>
      <w:r w:rsidRPr="00A60CD9">
        <w:rPr>
          <w:rStyle w:val="fontstyle13"/>
          <w:color w:val="000000"/>
          <w:sz w:val="22"/>
          <w:szCs w:val="22"/>
        </w:rPr>
        <w:t>На переднеприводном.</w:t>
      </w:r>
    </w:p>
    <w:p w:rsidR="00FA7F4B" w:rsidRPr="00A60CD9" w:rsidRDefault="00FA7F4B" w:rsidP="00C605E3">
      <w:pPr>
        <w:pStyle w:val="style7"/>
        <w:spacing w:before="60" w:beforeAutospacing="0" w:after="0" w:afterAutospacing="0"/>
        <w:jc w:val="both"/>
        <w:rPr>
          <w:color w:val="000000"/>
          <w:sz w:val="19"/>
          <w:szCs w:val="19"/>
        </w:rPr>
      </w:pPr>
      <w:r w:rsidRPr="00A60CD9">
        <w:rPr>
          <w:rStyle w:val="ab"/>
          <w:bCs w:val="0"/>
          <w:color w:val="000000"/>
          <w:spacing w:val="-10"/>
          <w:sz w:val="22"/>
          <w:szCs w:val="22"/>
        </w:rPr>
        <w:t>9.</w:t>
      </w:r>
      <w:r w:rsidRPr="00A60CD9">
        <w:rPr>
          <w:rStyle w:val="ab"/>
          <w:bCs w:val="0"/>
          <w:color w:val="000000"/>
          <w:sz w:val="22"/>
          <w:szCs w:val="22"/>
        </w:rPr>
        <w:t xml:space="preserve"> Как следует поступить водителю заднеприводного автомобиля, если при торможении задают ось автомобиля начало заносить влево?</w:t>
      </w:r>
    </w:p>
    <w:p w:rsidR="00FA7F4B" w:rsidRPr="00A60CD9" w:rsidRDefault="00FA7F4B" w:rsidP="00C605E3">
      <w:pPr>
        <w:pStyle w:val="style5"/>
        <w:spacing w:before="60" w:beforeAutospacing="0" w:after="0" w:afterAutospacing="0"/>
        <w:jc w:val="both"/>
        <w:rPr>
          <w:color w:val="000000"/>
          <w:sz w:val="19"/>
          <w:szCs w:val="19"/>
        </w:rPr>
      </w:pPr>
      <w:r w:rsidRPr="00A60CD9">
        <w:rPr>
          <w:rStyle w:val="fontstyle13"/>
          <w:color w:val="000000"/>
          <w:sz w:val="22"/>
          <w:szCs w:val="22"/>
        </w:rPr>
        <w:t>Торможение прекратить, руль повернуть влево (в сторонузаноса ).</w:t>
      </w:r>
    </w:p>
    <w:p w:rsidR="00FA7F4B" w:rsidRPr="00A60CD9" w:rsidRDefault="00FA7F4B" w:rsidP="00C605E3">
      <w:pPr>
        <w:pStyle w:val="style2"/>
        <w:tabs>
          <w:tab w:val="left" w:pos="850"/>
        </w:tabs>
        <w:spacing w:before="60" w:beforeAutospacing="0" w:after="0" w:afterAutospacing="0"/>
        <w:jc w:val="both"/>
        <w:rPr>
          <w:color w:val="000000"/>
          <w:sz w:val="19"/>
          <w:szCs w:val="19"/>
        </w:rPr>
      </w:pPr>
      <w:r w:rsidRPr="00A60CD9">
        <w:rPr>
          <w:rStyle w:val="ab"/>
          <w:bCs w:val="0"/>
          <w:color w:val="000000"/>
          <w:spacing w:val="-10"/>
          <w:sz w:val="22"/>
          <w:szCs w:val="22"/>
        </w:rPr>
        <w:t>10.</w:t>
      </w:r>
      <w:r w:rsidR="00F0756B" w:rsidRPr="00A60CD9">
        <w:rPr>
          <w:rStyle w:val="ab"/>
          <w:bCs w:val="0"/>
          <w:color w:val="000000"/>
          <w:spacing w:val="-10"/>
          <w:sz w:val="22"/>
          <w:szCs w:val="22"/>
        </w:rPr>
        <w:t xml:space="preserve"> </w:t>
      </w:r>
      <w:r w:rsidRPr="00A60CD9">
        <w:rPr>
          <w:rStyle w:val="ab"/>
          <w:bCs w:val="0"/>
          <w:color w:val="000000"/>
          <w:sz w:val="22"/>
          <w:szCs w:val="22"/>
        </w:rPr>
        <w:t>Как следует поступить водителю переднеприводного автомобиля при заносе задней оси вправо?</w:t>
      </w:r>
      <w:r w:rsidRPr="00A60CD9">
        <w:rPr>
          <w:b/>
          <w:color w:val="000000"/>
          <w:sz w:val="22"/>
          <w:szCs w:val="22"/>
        </w:rPr>
        <w:br/>
      </w:r>
      <w:r w:rsidRPr="00A60CD9">
        <w:rPr>
          <w:rStyle w:val="fontstyle13"/>
          <w:color w:val="000000"/>
          <w:sz w:val="22"/>
          <w:szCs w:val="22"/>
        </w:rPr>
        <w:t>Слегка увеличить подачу топлива, рулевым колесом корректировать направление. движения.</w:t>
      </w:r>
    </w:p>
    <w:p w:rsidR="00FA7F4B" w:rsidRPr="00A60CD9" w:rsidRDefault="00FA7F4B" w:rsidP="00C605E3">
      <w:pPr>
        <w:pStyle w:val="style4"/>
        <w:tabs>
          <w:tab w:val="left" w:pos="816"/>
        </w:tabs>
        <w:spacing w:before="60" w:beforeAutospacing="0" w:after="0" w:afterAutospacing="0"/>
        <w:jc w:val="both"/>
        <w:rPr>
          <w:color w:val="000000"/>
          <w:sz w:val="19"/>
          <w:szCs w:val="19"/>
        </w:rPr>
      </w:pPr>
      <w:r w:rsidRPr="00A60CD9">
        <w:rPr>
          <w:rStyle w:val="ab"/>
          <w:bCs w:val="0"/>
          <w:color w:val="000000"/>
          <w:sz w:val="22"/>
          <w:szCs w:val="22"/>
        </w:rPr>
        <w:t>11.</w:t>
      </w:r>
      <w:r w:rsidR="00F0756B" w:rsidRPr="00A60CD9">
        <w:rPr>
          <w:rStyle w:val="ab"/>
          <w:bCs w:val="0"/>
          <w:color w:val="000000"/>
          <w:sz w:val="22"/>
          <w:szCs w:val="22"/>
        </w:rPr>
        <w:t xml:space="preserve"> </w:t>
      </w:r>
      <w:r w:rsidRPr="00A60CD9">
        <w:rPr>
          <w:rStyle w:val="ab"/>
          <w:bCs w:val="0"/>
          <w:color w:val="000000"/>
          <w:sz w:val="22"/>
          <w:szCs w:val="22"/>
        </w:rPr>
        <w:t>Какой способ торможения позволяет сохранить устойчивость и управляемость на скользкой дороге?</w:t>
      </w:r>
    </w:p>
    <w:p w:rsidR="00FA7F4B" w:rsidRPr="00A60CD9" w:rsidRDefault="00FA7F4B" w:rsidP="00C605E3">
      <w:pPr>
        <w:pStyle w:val="style5"/>
        <w:spacing w:before="60" w:beforeAutospacing="0" w:after="0" w:afterAutospacing="0"/>
        <w:jc w:val="both"/>
        <w:rPr>
          <w:color w:val="000000"/>
          <w:sz w:val="19"/>
          <w:szCs w:val="19"/>
        </w:rPr>
      </w:pPr>
      <w:r w:rsidRPr="00A60CD9">
        <w:rPr>
          <w:rStyle w:val="fontstyle13"/>
          <w:color w:val="000000"/>
          <w:sz w:val="22"/>
          <w:szCs w:val="22"/>
        </w:rPr>
        <w:t>На грани блокировки колеса (прерывистое торможение).</w:t>
      </w:r>
    </w:p>
    <w:p w:rsidR="00FA7F4B" w:rsidRPr="00A60CD9" w:rsidRDefault="00FA7F4B" w:rsidP="00C605E3">
      <w:pPr>
        <w:pStyle w:val="style7"/>
        <w:spacing w:before="60" w:beforeAutospacing="0" w:after="0" w:afterAutospacing="0"/>
        <w:jc w:val="both"/>
        <w:rPr>
          <w:color w:val="000000"/>
          <w:sz w:val="19"/>
          <w:szCs w:val="19"/>
        </w:rPr>
      </w:pPr>
      <w:r w:rsidRPr="00A60CD9">
        <w:rPr>
          <w:rStyle w:val="ab"/>
          <w:bCs w:val="0"/>
          <w:color w:val="000000"/>
          <w:sz w:val="22"/>
          <w:szCs w:val="22"/>
        </w:rPr>
        <w:t>12. Как следует поступить водителю, если во время движения по сухой асфальтобетонной доро</w:t>
      </w:r>
      <w:r w:rsidRPr="00A60CD9">
        <w:rPr>
          <w:rStyle w:val="ab"/>
          <w:bCs w:val="0"/>
          <w:color w:val="000000"/>
          <w:sz w:val="22"/>
          <w:szCs w:val="22"/>
        </w:rPr>
        <w:softHyphen/>
        <w:t>ге начал моросить мелкий дождь?</w:t>
      </w:r>
    </w:p>
    <w:p w:rsidR="00FA7F4B" w:rsidRPr="00A60CD9" w:rsidRDefault="00FA7F4B" w:rsidP="00C605E3">
      <w:pPr>
        <w:pStyle w:val="style5"/>
        <w:spacing w:before="60" w:beforeAutospacing="0" w:after="0" w:afterAutospacing="0"/>
        <w:jc w:val="both"/>
        <w:rPr>
          <w:color w:val="000000"/>
          <w:sz w:val="19"/>
          <w:szCs w:val="19"/>
        </w:rPr>
      </w:pPr>
      <w:r w:rsidRPr="00A60CD9">
        <w:rPr>
          <w:rStyle w:val="fontstyle13"/>
          <w:color w:val="000000"/>
          <w:sz w:val="22"/>
          <w:szCs w:val="22"/>
        </w:rPr>
        <w:t>Снизить скорость и быть особенно осторожным (в начальный период дождя резко падает коэффициент сцепления колес автомобиля с покрытием дороги).</w:t>
      </w:r>
    </w:p>
    <w:p w:rsidR="00FA7F4B" w:rsidRPr="00A60CD9" w:rsidRDefault="00FA7F4B" w:rsidP="00C605E3">
      <w:pPr>
        <w:pStyle w:val="style4"/>
        <w:tabs>
          <w:tab w:val="left" w:pos="792"/>
        </w:tabs>
        <w:spacing w:before="60" w:beforeAutospacing="0" w:after="0" w:afterAutospacing="0"/>
        <w:jc w:val="both"/>
        <w:rPr>
          <w:color w:val="000000"/>
          <w:sz w:val="19"/>
          <w:szCs w:val="19"/>
        </w:rPr>
      </w:pPr>
      <w:r w:rsidRPr="00A60CD9">
        <w:rPr>
          <w:rStyle w:val="ab"/>
          <w:bCs w:val="0"/>
          <w:color w:val="000000"/>
          <w:sz w:val="22"/>
          <w:szCs w:val="22"/>
        </w:rPr>
        <w:t>13.</w:t>
      </w:r>
      <w:r w:rsidR="00F0756B" w:rsidRPr="00A60CD9">
        <w:rPr>
          <w:rStyle w:val="ab"/>
          <w:bCs w:val="0"/>
          <w:color w:val="000000"/>
          <w:sz w:val="22"/>
          <w:szCs w:val="22"/>
        </w:rPr>
        <w:t xml:space="preserve"> </w:t>
      </w:r>
      <w:r w:rsidRPr="00A60CD9">
        <w:rPr>
          <w:rStyle w:val="ab"/>
          <w:bCs w:val="0"/>
          <w:color w:val="000000"/>
          <w:sz w:val="22"/>
          <w:szCs w:val="22"/>
        </w:rPr>
        <w:t xml:space="preserve">Двигаясь со скоростью около 60км/ч, Вы внезапно попали на небольшой (10 – </w:t>
      </w:r>
      <w:smartTag w:uri="urn:schemas-microsoft-com:office:smarttags" w:element="metricconverter">
        <w:smartTagPr>
          <w:attr w:name="ProductID" w:val="20 м"/>
        </w:smartTagPr>
        <w:r w:rsidRPr="00A60CD9">
          <w:rPr>
            <w:rStyle w:val="ab"/>
            <w:bCs w:val="0"/>
            <w:color w:val="000000"/>
            <w:sz w:val="22"/>
            <w:szCs w:val="22"/>
          </w:rPr>
          <w:t>20 м</w:t>
        </w:r>
      </w:smartTag>
      <w:r w:rsidRPr="00A60CD9">
        <w:rPr>
          <w:rStyle w:val="ab"/>
          <w:bCs w:val="0"/>
          <w:color w:val="000000"/>
          <w:sz w:val="22"/>
          <w:szCs w:val="22"/>
        </w:rPr>
        <w:t>) участок дороги покрытый льдом. Что Вы предпримите в данной ситуации?</w:t>
      </w:r>
    </w:p>
    <w:p w:rsidR="00FA7F4B" w:rsidRPr="00A60CD9" w:rsidRDefault="00FA7F4B" w:rsidP="00C605E3">
      <w:pPr>
        <w:pStyle w:val="style5"/>
        <w:spacing w:before="60" w:beforeAutospacing="0" w:after="0" w:afterAutospacing="0"/>
        <w:jc w:val="both"/>
        <w:rPr>
          <w:color w:val="000000"/>
          <w:sz w:val="19"/>
          <w:szCs w:val="19"/>
        </w:rPr>
      </w:pPr>
      <w:r w:rsidRPr="00A60CD9">
        <w:rPr>
          <w:rStyle w:val="fontstyle13"/>
          <w:color w:val="000000"/>
          <w:sz w:val="22"/>
          <w:szCs w:val="22"/>
        </w:rPr>
        <w:t>Не меняя положения рулевого колеса, не нажимая на педаль сцепления или тормоза и не изменяя нажима на педаль «газа», проедете данный участок.</w:t>
      </w:r>
    </w:p>
    <w:p w:rsidR="00FA7F4B" w:rsidRPr="00A60CD9" w:rsidRDefault="00FA7F4B" w:rsidP="00C605E3">
      <w:pPr>
        <w:pStyle w:val="style2"/>
        <w:tabs>
          <w:tab w:val="left" w:pos="869"/>
        </w:tabs>
        <w:spacing w:before="60" w:beforeAutospacing="0" w:after="0" w:afterAutospacing="0"/>
        <w:jc w:val="both"/>
        <w:rPr>
          <w:color w:val="000000"/>
          <w:sz w:val="19"/>
          <w:szCs w:val="19"/>
        </w:rPr>
      </w:pPr>
      <w:r w:rsidRPr="00A60CD9">
        <w:rPr>
          <w:rStyle w:val="ab"/>
          <w:bCs w:val="0"/>
          <w:color w:val="000000"/>
          <w:sz w:val="22"/>
          <w:szCs w:val="22"/>
        </w:rPr>
        <w:t>14.</w:t>
      </w:r>
      <w:r w:rsidR="00F0756B" w:rsidRPr="00A60CD9">
        <w:rPr>
          <w:rStyle w:val="ab"/>
          <w:bCs w:val="0"/>
          <w:color w:val="000000"/>
          <w:sz w:val="22"/>
          <w:szCs w:val="22"/>
        </w:rPr>
        <w:t xml:space="preserve"> </w:t>
      </w:r>
      <w:r w:rsidRPr="00A60CD9">
        <w:rPr>
          <w:rStyle w:val="ab"/>
          <w:bCs w:val="0"/>
          <w:color w:val="000000"/>
          <w:sz w:val="22"/>
          <w:szCs w:val="22"/>
        </w:rPr>
        <w:t>Чем характеризуется величина торможения?</w:t>
      </w:r>
    </w:p>
    <w:p w:rsidR="00FA7F4B" w:rsidRPr="00A60CD9" w:rsidRDefault="00FA7F4B" w:rsidP="00C605E3">
      <w:pPr>
        <w:pStyle w:val="style5"/>
        <w:spacing w:before="60" w:beforeAutospacing="0" w:after="0" w:afterAutospacing="0"/>
        <w:jc w:val="both"/>
        <w:rPr>
          <w:color w:val="000000"/>
          <w:sz w:val="19"/>
          <w:szCs w:val="19"/>
        </w:rPr>
      </w:pPr>
      <w:r w:rsidRPr="00A60CD9">
        <w:rPr>
          <w:rStyle w:val="fontstyle13"/>
          <w:iCs/>
          <w:color w:val="000000"/>
          <w:sz w:val="22"/>
          <w:szCs w:val="22"/>
        </w:rPr>
        <w:t>Длиной тормозного пути, величиной установившегося замедления.</w:t>
      </w:r>
    </w:p>
    <w:p w:rsidR="00FA7F4B" w:rsidRPr="00A60CD9" w:rsidRDefault="00FA7F4B" w:rsidP="00C605E3">
      <w:pPr>
        <w:pStyle w:val="style4"/>
        <w:tabs>
          <w:tab w:val="left" w:pos="562"/>
        </w:tabs>
        <w:spacing w:before="60" w:beforeAutospacing="0" w:after="0" w:afterAutospacing="0"/>
        <w:jc w:val="both"/>
        <w:rPr>
          <w:color w:val="000000"/>
          <w:sz w:val="19"/>
          <w:szCs w:val="19"/>
        </w:rPr>
      </w:pPr>
      <w:r w:rsidRPr="00A60CD9">
        <w:rPr>
          <w:rStyle w:val="ab"/>
          <w:bCs w:val="0"/>
          <w:color w:val="000000"/>
          <w:spacing w:val="-10"/>
          <w:sz w:val="22"/>
          <w:szCs w:val="22"/>
        </w:rPr>
        <w:t xml:space="preserve">15. </w:t>
      </w:r>
      <w:r w:rsidRPr="00A60CD9">
        <w:rPr>
          <w:rStyle w:val="ab"/>
          <w:bCs w:val="0"/>
          <w:color w:val="000000"/>
          <w:sz w:val="22"/>
          <w:szCs w:val="22"/>
        </w:rPr>
        <w:t>Как влияет блокировка колес (торможение на «юз») на величину тормозного пути автомо</w:t>
      </w:r>
      <w:r w:rsidRPr="00A60CD9">
        <w:rPr>
          <w:rStyle w:val="ab"/>
          <w:bCs w:val="0"/>
          <w:color w:val="000000"/>
          <w:sz w:val="22"/>
          <w:szCs w:val="22"/>
        </w:rPr>
        <w:softHyphen/>
        <w:t>биля на влажном покрытии?</w:t>
      </w:r>
    </w:p>
    <w:p w:rsidR="00FA7F4B" w:rsidRPr="00A60CD9" w:rsidRDefault="00FA7F4B" w:rsidP="00C605E3">
      <w:pPr>
        <w:pStyle w:val="style5"/>
        <w:spacing w:before="60" w:beforeAutospacing="0" w:after="0" w:afterAutospacing="0"/>
        <w:jc w:val="both"/>
        <w:rPr>
          <w:color w:val="000000"/>
          <w:sz w:val="19"/>
          <w:szCs w:val="19"/>
        </w:rPr>
      </w:pPr>
      <w:r w:rsidRPr="00A60CD9">
        <w:rPr>
          <w:rStyle w:val="fontstyle13"/>
          <w:iCs/>
          <w:color w:val="000000"/>
          <w:sz w:val="22"/>
          <w:szCs w:val="22"/>
        </w:rPr>
        <w:t>Тормозной путь увеличивается</w:t>
      </w:r>
      <w:r w:rsidRPr="00A60CD9">
        <w:rPr>
          <w:rStyle w:val="fontstyle13"/>
          <w:color w:val="000000"/>
          <w:sz w:val="22"/>
          <w:szCs w:val="22"/>
        </w:rPr>
        <w:t>.</w:t>
      </w:r>
    </w:p>
    <w:p w:rsidR="00FA7F4B" w:rsidRPr="00A60CD9" w:rsidRDefault="00FA7F4B" w:rsidP="00C605E3">
      <w:pPr>
        <w:pStyle w:val="style4"/>
        <w:tabs>
          <w:tab w:val="left" w:pos="816"/>
        </w:tabs>
        <w:spacing w:before="60" w:beforeAutospacing="0" w:after="0" w:afterAutospacing="0"/>
        <w:jc w:val="both"/>
        <w:rPr>
          <w:color w:val="000000"/>
          <w:sz w:val="19"/>
          <w:szCs w:val="19"/>
        </w:rPr>
      </w:pPr>
      <w:r w:rsidRPr="00A60CD9">
        <w:rPr>
          <w:rStyle w:val="ab"/>
          <w:bCs w:val="0"/>
          <w:color w:val="000000"/>
          <w:sz w:val="22"/>
          <w:szCs w:val="22"/>
        </w:rPr>
        <w:t>16.</w:t>
      </w:r>
      <w:r w:rsidR="00F0756B" w:rsidRPr="00A60CD9">
        <w:rPr>
          <w:rStyle w:val="ab"/>
          <w:bCs w:val="0"/>
          <w:color w:val="000000"/>
          <w:sz w:val="22"/>
          <w:szCs w:val="22"/>
        </w:rPr>
        <w:t xml:space="preserve"> </w:t>
      </w:r>
      <w:r w:rsidRPr="00A60CD9">
        <w:rPr>
          <w:rStyle w:val="ab"/>
          <w:bCs w:val="0"/>
          <w:color w:val="000000"/>
          <w:sz w:val="22"/>
          <w:szCs w:val="22"/>
        </w:rPr>
        <w:t>Какой из указанных способов торможения наиболее эффективен и безопасен на скользкой дороге при экстренном торможении автомобиля?</w:t>
      </w:r>
    </w:p>
    <w:p w:rsidR="00FA7F4B" w:rsidRPr="00A60CD9" w:rsidRDefault="00FA7F4B" w:rsidP="00C605E3">
      <w:pPr>
        <w:pStyle w:val="style5"/>
        <w:spacing w:before="60" w:beforeAutospacing="0" w:after="0" w:afterAutospacing="0"/>
        <w:jc w:val="both"/>
        <w:rPr>
          <w:color w:val="000000"/>
          <w:sz w:val="19"/>
          <w:szCs w:val="19"/>
        </w:rPr>
      </w:pPr>
      <w:r w:rsidRPr="00A60CD9">
        <w:rPr>
          <w:rStyle w:val="fontstyle13"/>
          <w:iCs/>
          <w:color w:val="000000"/>
          <w:sz w:val="22"/>
          <w:szCs w:val="22"/>
        </w:rPr>
        <w:t>Прерывистое (ступенчатое) торможение без выключения сцепления (не нажимая на педаль сцепления)</w:t>
      </w:r>
    </w:p>
    <w:p w:rsidR="00FA7F4B" w:rsidRPr="00A60CD9" w:rsidRDefault="00FA7F4B" w:rsidP="00C605E3">
      <w:pPr>
        <w:pStyle w:val="style4"/>
        <w:tabs>
          <w:tab w:val="left" w:pos="816"/>
        </w:tabs>
        <w:spacing w:before="60" w:beforeAutospacing="0" w:after="0" w:afterAutospacing="0"/>
        <w:jc w:val="both"/>
        <w:rPr>
          <w:color w:val="000000"/>
          <w:sz w:val="19"/>
          <w:szCs w:val="19"/>
        </w:rPr>
      </w:pPr>
      <w:r w:rsidRPr="00A60CD9">
        <w:rPr>
          <w:rStyle w:val="ab"/>
          <w:bCs w:val="0"/>
          <w:color w:val="000000"/>
          <w:sz w:val="22"/>
          <w:szCs w:val="22"/>
        </w:rPr>
        <w:t>17. В чем опасность длительного торможении автомобиля с выключенной передачей на крутых затяжных спусках?</w:t>
      </w:r>
    </w:p>
    <w:p w:rsidR="00FA7F4B" w:rsidRPr="00A60CD9" w:rsidRDefault="00FA7F4B" w:rsidP="00C605E3">
      <w:pPr>
        <w:pStyle w:val="style5"/>
        <w:spacing w:before="60" w:beforeAutospacing="0" w:after="0" w:afterAutospacing="0"/>
        <w:jc w:val="both"/>
        <w:rPr>
          <w:color w:val="000000"/>
          <w:sz w:val="19"/>
          <w:szCs w:val="19"/>
        </w:rPr>
      </w:pPr>
      <w:r w:rsidRPr="00A60CD9">
        <w:rPr>
          <w:rStyle w:val="fontstyle13"/>
          <w:iCs/>
          <w:color w:val="000000"/>
          <w:sz w:val="22"/>
          <w:szCs w:val="22"/>
        </w:rPr>
        <w:t>Перегрев тормозных механизмов и отказ их в работе.</w:t>
      </w:r>
    </w:p>
    <w:p w:rsidR="00FA7F4B" w:rsidRPr="00A60CD9" w:rsidRDefault="00FA7F4B" w:rsidP="00C605E3">
      <w:pPr>
        <w:pStyle w:val="style4"/>
        <w:tabs>
          <w:tab w:val="left" w:pos="816"/>
        </w:tabs>
        <w:spacing w:before="60" w:beforeAutospacing="0" w:after="0" w:afterAutospacing="0"/>
        <w:jc w:val="both"/>
        <w:rPr>
          <w:color w:val="000000"/>
          <w:sz w:val="19"/>
          <w:szCs w:val="19"/>
        </w:rPr>
      </w:pPr>
      <w:r w:rsidRPr="00A60CD9">
        <w:rPr>
          <w:rStyle w:val="ab"/>
          <w:bCs w:val="0"/>
          <w:color w:val="000000"/>
          <w:sz w:val="22"/>
          <w:szCs w:val="22"/>
        </w:rPr>
        <w:t>18. Как влияет на устойчивость заднеприводного автомобиля торможение двигателем на скользкой дороге?</w:t>
      </w:r>
    </w:p>
    <w:p w:rsidR="00FA7F4B" w:rsidRPr="00A60CD9" w:rsidRDefault="00FA7F4B" w:rsidP="00C605E3">
      <w:pPr>
        <w:pStyle w:val="style5"/>
        <w:spacing w:before="60" w:beforeAutospacing="0" w:after="0" w:afterAutospacing="0"/>
        <w:jc w:val="both"/>
        <w:rPr>
          <w:color w:val="000000"/>
          <w:sz w:val="19"/>
          <w:szCs w:val="19"/>
        </w:rPr>
      </w:pPr>
      <w:r w:rsidRPr="00A60CD9">
        <w:rPr>
          <w:rStyle w:val="fontstyle13"/>
          <w:iCs/>
          <w:color w:val="000000"/>
          <w:sz w:val="22"/>
          <w:szCs w:val="22"/>
        </w:rPr>
        <w:t>Повышает устойчивость.</w:t>
      </w:r>
    </w:p>
    <w:p w:rsidR="00FA7F4B" w:rsidRPr="00A60CD9" w:rsidRDefault="00FA7F4B" w:rsidP="00C605E3">
      <w:pPr>
        <w:pStyle w:val="style9"/>
        <w:tabs>
          <w:tab w:val="left" w:pos="9781"/>
        </w:tabs>
        <w:spacing w:before="60" w:beforeAutospacing="0" w:after="0" w:afterAutospacing="0"/>
        <w:ind w:left="567" w:hanging="576"/>
        <w:jc w:val="both"/>
        <w:rPr>
          <w:color w:val="000000"/>
          <w:sz w:val="19"/>
          <w:szCs w:val="19"/>
        </w:rPr>
      </w:pPr>
      <w:r w:rsidRPr="00A60CD9">
        <w:rPr>
          <w:rStyle w:val="ab"/>
          <w:bCs w:val="0"/>
          <w:iCs/>
          <w:color w:val="000000"/>
          <w:spacing w:val="50"/>
          <w:sz w:val="22"/>
          <w:szCs w:val="22"/>
          <w:lang w:eastAsia="en-US"/>
        </w:rPr>
        <w:t>19.</w:t>
      </w:r>
      <w:r w:rsidRPr="00A60CD9">
        <w:rPr>
          <w:rStyle w:val="ab"/>
          <w:bCs w:val="0"/>
          <w:color w:val="000000"/>
          <w:sz w:val="22"/>
          <w:szCs w:val="22"/>
          <w:lang w:eastAsia="en-US"/>
        </w:rPr>
        <w:t xml:space="preserve">Длина тормозного пути автомобиля с прицепом? </w:t>
      </w:r>
    </w:p>
    <w:p w:rsidR="00FA7F4B" w:rsidRPr="00A60CD9" w:rsidRDefault="00FA7F4B" w:rsidP="00C605E3">
      <w:pPr>
        <w:pStyle w:val="style9"/>
        <w:tabs>
          <w:tab w:val="left" w:pos="9781"/>
        </w:tabs>
        <w:spacing w:before="60" w:beforeAutospacing="0" w:after="0" w:afterAutospacing="0"/>
        <w:jc w:val="both"/>
        <w:rPr>
          <w:rStyle w:val="fontstyle13"/>
          <w:iCs/>
          <w:color w:val="000000"/>
          <w:sz w:val="22"/>
          <w:szCs w:val="22"/>
          <w:lang w:eastAsia="en-US"/>
        </w:rPr>
      </w:pPr>
      <w:r w:rsidRPr="00A60CD9">
        <w:rPr>
          <w:rStyle w:val="fontstyle13"/>
          <w:iCs/>
          <w:color w:val="000000"/>
          <w:sz w:val="22"/>
          <w:szCs w:val="22"/>
          <w:lang w:eastAsia="en-US"/>
        </w:rPr>
        <w:t>Больше, чем у автомобиля без прицепа.</w:t>
      </w:r>
    </w:p>
    <w:p w:rsidR="00FA7F4B" w:rsidRPr="00A60CD9" w:rsidRDefault="00FA7F4B" w:rsidP="00C605E3">
      <w:pPr>
        <w:pStyle w:val="style7"/>
        <w:spacing w:before="60" w:beforeAutospacing="0" w:after="0" w:afterAutospacing="0"/>
        <w:jc w:val="both"/>
        <w:rPr>
          <w:color w:val="000000"/>
          <w:sz w:val="19"/>
          <w:szCs w:val="19"/>
        </w:rPr>
      </w:pPr>
      <w:r w:rsidRPr="00A60CD9">
        <w:rPr>
          <w:rStyle w:val="ab"/>
          <w:bCs w:val="0"/>
          <w:iCs/>
          <w:color w:val="000000"/>
          <w:sz w:val="22"/>
          <w:szCs w:val="22"/>
        </w:rPr>
        <w:t>20. В</w:t>
      </w:r>
      <w:r w:rsidRPr="00A60CD9">
        <w:rPr>
          <w:rStyle w:val="ab"/>
          <w:bCs w:val="0"/>
          <w:color w:val="000000"/>
          <w:sz w:val="22"/>
          <w:szCs w:val="22"/>
        </w:rPr>
        <w:t>о сколько раз увеличится тормозной путь автомобиля на сухом асфальтобетонном покры</w:t>
      </w:r>
      <w:r w:rsidRPr="00A60CD9">
        <w:rPr>
          <w:rStyle w:val="ab"/>
          <w:bCs w:val="0"/>
          <w:color w:val="000000"/>
          <w:sz w:val="22"/>
          <w:szCs w:val="22"/>
        </w:rPr>
        <w:softHyphen/>
        <w:t>тии, если скорость его движении возрастет в 2 раза?</w:t>
      </w:r>
    </w:p>
    <w:p w:rsidR="00FA7F4B" w:rsidRPr="00A60CD9" w:rsidRDefault="00FA7F4B" w:rsidP="00C605E3">
      <w:pPr>
        <w:pStyle w:val="style8"/>
        <w:tabs>
          <w:tab w:val="left" w:pos="782"/>
        </w:tabs>
        <w:spacing w:before="60" w:beforeAutospacing="0" w:after="0" w:afterAutospacing="0"/>
        <w:jc w:val="both"/>
        <w:rPr>
          <w:color w:val="000000"/>
          <w:sz w:val="19"/>
          <w:szCs w:val="19"/>
        </w:rPr>
      </w:pPr>
      <w:r w:rsidRPr="00A60CD9">
        <w:rPr>
          <w:rStyle w:val="fontstyle13"/>
          <w:iCs/>
          <w:color w:val="000000"/>
          <w:sz w:val="22"/>
          <w:szCs w:val="22"/>
        </w:rPr>
        <w:t>В</w:t>
      </w:r>
      <w:r w:rsidR="00C352E6" w:rsidRPr="00A60CD9">
        <w:rPr>
          <w:rStyle w:val="fontstyle13"/>
          <w:iCs/>
          <w:color w:val="000000"/>
          <w:sz w:val="22"/>
          <w:szCs w:val="22"/>
        </w:rPr>
        <w:t xml:space="preserve">  </w:t>
      </w:r>
      <w:r w:rsidRPr="00A60CD9">
        <w:rPr>
          <w:rStyle w:val="fontstyle13"/>
          <w:iCs/>
          <w:color w:val="000000"/>
          <w:sz w:val="22"/>
          <w:szCs w:val="22"/>
        </w:rPr>
        <w:t>четыре раза (величина тормозного пути пропорциональна квадрату величины скорости).</w:t>
      </w:r>
    </w:p>
    <w:p w:rsidR="00FA7F4B" w:rsidRPr="00A60CD9" w:rsidRDefault="00FA7F4B" w:rsidP="00C605E3">
      <w:pPr>
        <w:pStyle w:val="style4"/>
        <w:spacing w:before="60" w:beforeAutospacing="0" w:after="0" w:afterAutospacing="0"/>
        <w:jc w:val="both"/>
        <w:rPr>
          <w:rStyle w:val="fontstyle15"/>
          <w:b/>
          <w:iCs/>
          <w:color w:val="000000"/>
          <w:sz w:val="22"/>
          <w:szCs w:val="22"/>
        </w:rPr>
      </w:pPr>
      <w:r w:rsidRPr="00A60CD9">
        <w:rPr>
          <w:rStyle w:val="fontstyle15"/>
          <w:b/>
          <w:iCs/>
          <w:color w:val="000000"/>
          <w:sz w:val="22"/>
          <w:szCs w:val="22"/>
        </w:rPr>
        <w:t>21.Какой</w:t>
      </w:r>
      <w:r w:rsidR="00C352E6" w:rsidRPr="00A60CD9">
        <w:rPr>
          <w:rStyle w:val="fontstyle15"/>
          <w:b/>
          <w:iCs/>
          <w:color w:val="000000"/>
          <w:sz w:val="22"/>
          <w:szCs w:val="22"/>
        </w:rPr>
        <w:t xml:space="preserve"> </w:t>
      </w:r>
      <w:r w:rsidRPr="00A60CD9">
        <w:rPr>
          <w:rStyle w:val="fontstyle15"/>
          <w:b/>
          <w:iCs/>
          <w:color w:val="000000"/>
          <w:sz w:val="22"/>
          <w:szCs w:val="22"/>
        </w:rPr>
        <w:t>из</w:t>
      </w:r>
      <w:r w:rsidR="00C352E6" w:rsidRPr="00A60CD9">
        <w:rPr>
          <w:rStyle w:val="fontstyle15"/>
          <w:b/>
          <w:iCs/>
          <w:color w:val="000000"/>
          <w:sz w:val="22"/>
          <w:szCs w:val="22"/>
        </w:rPr>
        <w:t xml:space="preserve"> </w:t>
      </w:r>
      <w:r w:rsidRPr="00A60CD9">
        <w:rPr>
          <w:rStyle w:val="fontstyle15"/>
          <w:b/>
          <w:iCs/>
          <w:color w:val="000000"/>
          <w:sz w:val="22"/>
          <w:szCs w:val="22"/>
        </w:rPr>
        <w:t>приемов</w:t>
      </w:r>
      <w:r w:rsidR="00C352E6" w:rsidRPr="00A60CD9">
        <w:rPr>
          <w:rStyle w:val="fontstyle15"/>
          <w:b/>
          <w:iCs/>
          <w:color w:val="000000"/>
          <w:sz w:val="22"/>
          <w:szCs w:val="22"/>
        </w:rPr>
        <w:t xml:space="preserve"> </w:t>
      </w:r>
      <w:r w:rsidRPr="00A60CD9">
        <w:rPr>
          <w:rStyle w:val="fontstyle15"/>
          <w:b/>
          <w:iCs/>
          <w:color w:val="000000"/>
          <w:sz w:val="22"/>
          <w:szCs w:val="22"/>
        </w:rPr>
        <w:t>торможения</w:t>
      </w:r>
      <w:r w:rsidR="00C352E6" w:rsidRPr="00A60CD9">
        <w:rPr>
          <w:rStyle w:val="fontstyle15"/>
          <w:b/>
          <w:iCs/>
          <w:color w:val="000000"/>
          <w:sz w:val="22"/>
          <w:szCs w:val="22"/>
        </w:rPr>
        <w:t xml:space="preserve"> </w:t>
      </w:r>
      <w:r w:rsidRPr="00A60CD9">
        <w:rPr>
          <w:rStyle w:val="fontstyle15"/>
          <w:b/>
          <w:iCs/>
          <w:color w:val="000000"/>
          <w:sz w:val="22"/>
          <w:szCs w:val="22"/>
        </w:rPr>
        <w:t>на</w:t>
      </w:r>
      <w:r w:rsidR="00C352E6" w:rsidRPr="00A60CD9">
        <w:rPr>
          <w:rStyle w:val="fontstyle15"/>
          <w:b/>
          <w:iCs/>
          <w:color w:val="000000"/>
          <w:sz w:val="22"/>
          <w:szCs w:val="22"/>
        </w:rPr>
        <w:t xml:space="preserve"> </w:t>
      </w:r>
      <w:r w:rsidRPr="00A60CD9">
        <w:rPr>
          <w:rStyle w:val="fontstyle15"/>
          <w:b/>
          <w:iCs/>
          <w:color w:val="000000"/>
          <w:sz w:val="22"/>
          <w:szCs w:val="22"/>
        </w:rPr>
        <w:t>скользкой</w:t>
      </w:r>
      <w:r w:rsidR="00C352E6" w:rsidRPr="00A60CD9">
        <w:rPr>
          <w:rStyle w:val="fontstyle15"/>
          <w:b/>
          <w:iCs/>
          <w:color w:val="000000"/>
          <w:sz w:val="22"/>
          <w:szCs w:val="22"/>
        </w:rPr>
        <w:t xml:space="preserve"> </w:t>
      </w:r>
      <w:r w:rsidRPr="00A60CD9">
        <w:rPr>
          <w:rStyle w:val="fontstyle15"/>
          <w:b/>
          <w:iCs/>
          <w:color w:val="000000"/>
          <w:sz w:val="22"/>
          <w:szCs w:val="22"/>
        </w:rPr>
        <w:t>дороге</w:t>
      </w:r>
      <w:r w:rsidR="00C352E6" w:rsidRPr="00A60CD9">
        <w:rPr>
          <w:rStyle w:val="fontstyle15"/>
          <w:b/>
          <w:iCs/>
          <w:color w:val="000000"/>
          <w:sz w:val="22"/>
          <w:szCs w:val="22"/>
        </w:rPr>
        <w:t xml:space="preserve"> </w:t>
      </w:r>
      <w:r w:rsidRPr="00A60CD9">
        <w:rPr>
          <w:rStyle w:val="fontstyle15"/>
          <w:b/>
          <w:iCs/>
          <w:color w:val="000000"/>
          <w:sz w:val="22"/>
          <w:szCs w:val="22"/>
        </w:rPr>
        <w:t>наиболее</w:t>
      </w:r>
      <w:r w:rsidR="00C352E6" w:rsidRPr="00A60CD9">
        <w:rPr>
          <w:rStyle w:val="fontstyle15"/>
          <w:b/>
          <w:iCs/>
          <w:color w:val="000000"/>
          <w:sz w:val="22"/>
          <w:szCs w:val="22"/>
        </w:rPr>
        <w:t xml:space="preserve"> </w:t>
      </w:r>
      <w:r w:rsidRPr="00A60CD9">
        <w:rPr>
          <w:rStyle w:val="fontstyle15"/>
          <w:b/>
          <w:iCs/>
          <w:color w:val="000000"/>
          <w:sz w:val="22"/>
          <w:szCs w:val="22"/>
        </w:rPr>
        <w:t xml:space="preserve">эффективен и безопасен? </w:t>
      </w:r>
    </w:p>
    <w:p w:rsidR="00FA7F4B" w:rsidRPr="00A60CD9" w:rsidRDefault="00FA7F4B" w:rsidP="00C605E3">
      <w:pPr>
        <w:pStyle w:val="style4"/>
        <w:spacing w:before="60" w:beforeAutospacing="0" w:after="0" w:afterAutospacing="0"/>
        <w:jc w:val="both"/>
        <w:rPr>
          <w:color w:val="000000"/>
          <w:sz w:val="19"/>
          <w:szCs w:val="19"/>
        </w:rPr>
      </w:pPr>
      <w:r w:rsidRPr="00A60CD9">
        <w:rPr>
          <w:rStyle w:val="fontstyle15"/>
          <w:bCs/>
          <w:iCs/>
          <w:color w:val="000000"/>
          <w:sz w:val="22"/>
          <w:szCs w:val="22"/>
        </w:rPr>
        <w:t>Т</w:t>
      </w:r>
      <w:r w:rsidRPr="00A60CD9">
        <w:rPr>
          <w:rStyle w:val="fontstyle13"/>
          <w:iCs/>
          <w:color w:val="000000"/>
          <w:sz w:val="22"/>
          <w:szCs w:val="22"/>
        </w:rPr>
        <w:t>ормозить прерывисто (периодически нажимая на педаль тормоза) не выключая сцепления</w:t>
      </w:r>
    </w:p>
    <w:p w:rsidR="00FA7F4B" w:rsidRPr="00A60CD9" w:rsidRDefault="00FA7F4B" w:rsidP="00C605E3">
      <w:pPr>
        <w:pStyle w:val="style5"/>
        <w:tabs>
          <w:tab w:val="left" w:pos="720"/>
        </w:tabs>
        <w:spacing w:before="60" w:beforeAutospacing="0" w:after="0" w:afterAutospacing="0"/>
        <w:jc w:val="both"/>
        <w:rPr>
          <w:b/>
          <w:color w:val="000000"/>
          <w:sz w:val="19"/>
          <w:szCs w:val="19"/>
        </w:rPr>
      </w:pPr>
      <w:r w:rsidRPr="00A60CD9">
        <w:rPr>
          <w:rStyle w:val="ab"/>
          <w:bCs w:val="0"/>
          <w:iCs/>
          <w:color w:val="000000"/>
          <w:sz w:val="22"/>
          <w:szCs w:val="22"/>
        </w:rPr>
        <w:t>22</w:t>
      </w:r>
      <w:r w:rsidRPr="00A60CD9">
        <w:rPr>
          <w:rStyle w:val="fontstyle13"/>
          <w:iCs/>
          <w:color w:val="000000"/>
          <w:sz w:val="22"/>
          <w:szCs w:val="22"/>
        </w:rPr>
        <w:t>.</w:t>
      </w:r>
      <w:r w:rsidR="00F0756B" w:rsidRPr="00A60CD9">
        <w:rPr>
          <w:rStyle w:val="fontstyle13"/>
          <w:iCs/>
          <w:color w:val="000000"/>
          <w:sz w:val="22"/>
          <w:szCs w:val="22"/>
        </w:rPr>
        <w:t xml:space="preserve"> </w:t>
      </w:r>
      <w:r w:rsidRPr="00A60CD9">
        <w:rPr>
          <w:rStyle w:val="fontstyle15"/>
          <w:b/>
          <w:iCs/>
          <w:color w:val="000000"/>
          <w:sz w:val="22"/>
          <w:szCs w:val="22"/>
        </w:rPr>
        <w:t>Что</w:t>
      </w:r>
      <w:r w:rsidR="00C352E6" w:rsidRPr="00A60CD9">
        <w:rPr>
          <w:rStyle w:val="fontstyle15"/>
          <w:b/>
          <w:iCs/>
          <w:color w:val="000000"/>
          <w:sz w:val="22"/>
          <w:szCs w:val="22"/>
        </w:rPr>
        <w:t xml:space="preserve"> </w:t>
      </w:r>
      <w:r w:rsidRPr="00A60CD9">
        <w:rPr>
          <w:rStyle w:val="fontstyle15"/>
          <w:b/>
          <w:iCs/>
          <w:color w:val="000000"/>
          <w:sz w:val="22"/>
          <w:szCs w:val="22"/>
        </w:rPr>
        <w:t>должен</w:t>
      </w:r>
      <w:r w:rsidR="00C352E6" w:rsidRPr="00A60CD9">
        <w:rPr>
          <w:rStyle w:val="fontstyle15"/>
          <w:b/>
          <w:iCs/>
          <w:color w:val="000000"/>
          <w:sz w:val="22"/>
          <w:szCs w:val="22"/>
        </w:rPr>
        <w:t xml:space="preserve"> </w:t>
      </w:r>
      <w:r w:rsidRPr="00A60CD9">
        <w:rPr>
          <w:rStyle w:val="fontstyle15"/>
          <w:b/>
          <w:iCs/>
          <w:color w:val="000000"/>
          <w:sz w:val="22"/>
          <w:szCs w:val="22"/>
        </w:rPr>
        <w:t>сделать</w:t>
      </w:r>
      <w:r w:rsidR="00C352E6" w:rsidRPr="00A60CD9">
        <w:rPr>
          <w:rStyle w:val="fontstyle15"/>
          <w:b/>
          <w:iCs/>
          <w:color w:val="000000"/>
          <w:sz w:val="22"/>
          <w:szCs w:val="22"/>
        </w:rPr>
        <w:t xml:space="preserve"> </w:t>
      </w:r>
      <w:r w:rsidRPr="00A60CD9">
        <w:rPr>
          <w:rStyle w:val="fontstyle15"/>
          <w:b/>
          <w:iCs/>
          <w:color w:val="000000"/>
          <w:sz w:val="22"/>
          <w:szCs w:val="22"/>
        </w:rPr>
        <w:t>водитель,</w:t>
      </w:r>
      <w:r w:rsidR="00C352E6" w:rsidRPr="00A60CD9">
        <w:rPr>
          <w:rStyle w:val="fontstyle15"/>
          <w:b/>
          <w:iCs/>
          <w:color w:val="000000"/>
          <w:sz w:val="22"/>
          <w:szCs w:val="22"/>
        </w:rPr>
        <w:t xml:space="preserve"> </w:t>
      </w:r>
      <w:r w:rsidRPr="00A60CD9">
        <w:rPr>
          <w:rStyle w:val="fontstyle15"/>
          <w:b/>
          <w:iCs/>
          <w:color w:val="000000"/>
          <w:sz w:val="22"/>
          <w:szCs w:val="22"/>
        </w:rPr>
        <w:t>чтобы быстро</w:t>
      </w:r>
      <w:r w:rsidR="00C352E6" w:rsidRPr="00A60CD9">
        <w:rPr>
          <w:rStyle w:val="fontstyle15"/>
          <w:b/>
          <w:iCs/>
          <w:color w:val="000000"/>
          <w:sz w:val="22"/>
          <w:szCs w:val="22"/>
        </w:rPr>
        <w:t xml:space="preserve"> </w:t>
      </w:r>
      <w:r w:rsidRPr="00A60CD9">
        <w:rPr>
          <w:rStyle w:val="fontstyle15"/>
          <w:b/>
          <w:iCs/>
          <w:color w:val="000000"/>
          <w:sz w:val="22"/>
          <w:szCs w:val="22"/>
        </w:rPr>
        <w:t>восстановить</w:t>
      </w:r>
      <w:r w:rsidR="00C352E6" w:rsidRPr="00A60CD9">
        <w:rPr>
          <w:rStyle w:val="fontstyle15"/>
          <w:b/>
          <w:iCs/>
          <w:color w:val="000000"/>
          <w:sz w:val="22"/>
          <w:szCs w:val="22"/>
        </w:rPr>
        <w:t xml:space="preserve"> </w:t>
      </w:r>
      <w:r w:rsidRPr="00A60CD9">
        <w:rPr>
          <w:rStyle w:val="fontstyle15"/>
          <w:b/>
          <w:iCs/>
          <w:color w:val="000000"/>
          <w:sz w:val="22"/>
          <w:szCs w:val="22"/>
        </w:rPr>
        <w:t>эффективность</w:t>
      </w:r>
      <w:r w:rsidR="00C352E6" w:rsidRPr="00A60CD9">
        <w:rPr>
          <w:rStyle w:val="fontstyle15"/>
          <w:b/>
          <w:iCs/>
          <w:color w:val="000000"/>
          <w:sz w:val="22"/>
          <w:szCs w:val="22"/>
        </w:rPr>
        <w:t xml:space="preserve"> </w:t>
      </w:r>
      <w:r w:rsidRPr="00A60CD9">
        <w:rPr>
          <w:rStyle w:val="fontstyle15"/>
          <w:b/>
          <w:iCs/>
          <w:color w:val="000000"/>
          <w:sz w:val="22"/>
          <w:szCs w:val="22"/>
        </w:rPr>
        <w:t>тормозов</w:t>
      </w:r>
      <w:r w:rsidR="00C352E6" w:rsidRPr="00A60CD9">
        <w:rPr>
          <w:rStyle w:val="fontstyle15"/>
          <w:b/>
          <w:iCs/>
          <w:color w:val="000000"/>
          <w:sz w:val="22"/>
          <w:szCs w:val="22"/>
        </w:rPr>
        <w:t xml:space="preserve"> </w:t>
      </w:r>
      <w:r w:rsidRPr="00A60CD9">
        <w:rPr>
          <w:rStyle w:val="fontstyle15"/>
          <w:b/>
          <w:iCs/>
          <w:color w:val="000000"/>
          <w:sz w:val="22"/>
          <w:szCs w:val="22"/>
        </w:rPr>
        <w:t>после проезда</w:t>
      </w:r>
      <w:r w:rsidR="00C352E6" w:rsidRPr="00A60CD9">
        <w:rPr>
          <w:rStyle w:val="fontstyle15"/>
          <w:b/>
          <w:iCs/>
          <w:color w:val="000000"/>
          <w:sz w:val="22"/>
          <w:szCs w:val="22"/>
        </w:rPr>
        <w:t xml:space="preserve"> </w:t>
      </w:r>
      <w:r w:rsidRPr="00A60CD9">
        <w:rPr>
          <w:rStyle w:val="fontstyle15"/>
          <w:b/>
          <w:iCs/>
          <w:color w:val="000000"/>
          <w:sz w:val="22"/>
          <w:szCs w:val="22"/>
        </w:rPr>
        <w:t>через</w:t>
      </w:r>
      <w:r w:rsidR="00C352E6" w:rsidRPr="00A60CD9">
        <w:rPr>
          <w:rStyle w:val="fontstyle15"/>
          <w:b/>
          <w:iCs/>
          <w:color w:val="000000"/>
          <w:sz w:val="22"/>
          <w:szCs w:val="22"/>
        </w:rPr>
        <w:t xml:space="preserve"> </w:t>
      </w:r>
      <w:r w:rsidRPr="00A60CD9">
        <w:rPr>
          <w:rStyle w:val="fontstyle15"/>
          <w:b/>
          <w:iCs/>
          <w:color w:val="000000"/>
          <w:sz w:val="22"/>
          <w:szCs w:val="22"/>
        </w:rPr>
        <w:t>водную</w:t>
      </w:r>
      <w:r w:rsidR="00C352E6" w:rsidRPr="00A60CD9">
        <w:rPr>
          <w:rStyle w:val="fontstyle15"/>
          <w:b/>
          <w:iCs/>
          <w:color w:val="000000"/>
          <w:sz w:val="22"/>
          <w:szCs w:val="22"/>
        </w:rPr>
        <w:t xml:space="preserve"> </w:t>
      </w:r>
      <w:r w:rsidRPr="00A60CD9">
        <w:rPr>
          <w:rStyle w:val="fontstyle15"/>
          <w:b/>
          <w:iCs/>
          <w:color w:val="000000"/>
          <w:sz w:val="22"/>
          <w:szCs w:val="22"/>
        </w:rPr>
        <w:t>преграду?</w:t>
      </w:r>
    </w:p>
    <w:p w:rsidR="00FA7F4B" w:rsidRPr="00A60CD9" w:rsidRDefault="00FA7F4B" w:rsidP="00C605E3">
      <w:pPr>
        <w:pStyle w:val="style6"/>
        <w:spacing w:before="60" w:beforeAutospacing="0" w:after="0" w:afterAutospacing="0"/>
        <w:jc w:val="both"/>
        <w:rPr>
          <w:color w:val="000000"/>
          <w:sz w:val="19"/>
          <w:szCs w:val="19"/>
        </w:rPr>
      </w:pPr>
      <w:r w:rsidRPr="00A60CD9">
        <w:rPr>
          <w:rStyle w:val="fontstyle13"/>
          <w:iCs/>
          <w:color w:val="000000"/>
          <w:sz w:val="22"/>
          <w:szCs w:val="22"/>
        </w:rPr>
        <w:t>Продолжить движение и просушить тормозные колодки многократным непродолжительным на</w:t>
      </w:r>
      <w:r w:rsidRPr="00A60CD9">
        <w:rPr>
          <w:rStyle w:val="fontstyle19"/>
          <w:color w:val="000000"/>
          <w:sz w:val="22"/>
          <w:szCs w:val="22"/>
        </w:rPr>
        <w:t xml:space="preserve">жатием </w:t>
      </w:r>
      <w:r w:rsidRPr="00A60CD9">
        <w:rPr>
          <w:rStyle w:val="fontstyle13"/>
          <w:iCs/>
          <w:color w:val="000000"/>
          <w:sz w:val="22"/>
          <w:szCs w:val="22"/>
        </w:rPr>
        <w:t>на педаль тормоза.</w:t>
      </w:r>
    </w:p>
    <w:p w:rsidR="00FA7F4B" w:rsidRPr="00A60CD9" w:rsidRDefault="00FA7F4B" w:rsidP="00C605E3">
      <w:pPr>
        <w:pStyle w:val="style5"/>
        <w:tabs>
          <w:tab w:val="left" w:pos="730"/>
        </w:tabs>
        <w:spacing w:before="60" w:beforeAutospacing="0" w:after="0" w:afterAutospacing="0"/>
        <w:jc w:val="both"/>
        <w:rPr>
          <w:b/>
          <w:color w:val="000000"/>
          <w:sz w:val="19"/>
          <w:szCs w:val="19"/>
        </w:rPr>
      </w:pPr>
      <w:r w:rsidRPr="00A60CD9">
        <w:rPr>
          <w:rStyle w:val="fontstyle15"/>
          <w:b/>
          <w:iCs/>
          <w:color w:val="000000"/>
          <w:sz w:val="22"/>
          <w:szCs w:val="22"/>
        </w:rPr>
        <w:t>23.</w:t>
      </w:r>
      <w:r w:rsidR="00C352E6" w:rsidRPr="00A60CD9">
        <w:rPr>
          <w:rStyle w:val="fontstyle15"/>
          <w:b/>
          <w:iCs/>
          <w:color w:val="000000"/>
          <w:sz w:val="22"/>
          <w:szCs w:val="22"/>
        </w:rPr>
        <w:t xml:space="preserve"> </w:t>
      </w:r>
      <w:r w:rsidRPr="00A60CD9">
        <w:rPr>
          <w:rStyle w:val="fontstyle15"/>
          <w:b/>
          <w:iCs/>
          <w:color w:val="000000"/>
          <w:sz w:val="22"/>
          <w:szCs w:val="22"/>
        </w:rPr>
        <w:t>Для</w:t>
      </w:r>
      <w:r w:rsidR="00C352E6" w:rsidRPr="00A60CD9">
        <w:rPr>
          <w:rStyle w:val="fontstyle15"/>
          <w:b/>
          <w:iCs/>
          <w:color w:val="000000"/>
          <w:sz w:val="22"/>
          <w:szCs w:val="22"/>
        </w:rPr>
        <w:t xml:space="preserve"> </w:t>
      </w:r>
      <w:r w:rsidRPr="00A60CD9">
        <w:rPr>
          <w:rStyle w:val="fontstyle15"/>
          <w:b/>
          <w:iCs/>
          <w:color w:val="000000"/>
          <w:sz w:val="22"/>
          <w:szCs w:val="22"/>
        </w:rPr>
        <w:t>экстренной</w:t>
      </w:r>
      <w:r w:rsidR="00C352E6" w:rsidRPr="00A60CD9">
        <w:rPr>
          <w:rStyle w:val="fontstyle15"/>
          <w:b/>
          <w:iCs/>
          <w:color w:val="000000"/>
          <w:sz w:val="22"/>
          <w:szCs w:val="22"/>
        </w:rPr>
        <w:t xml:space="preserve"> </w:t>
      </w:r>
      <w:r w:rsidRPr="00A60CD9">
        <w:rPr>
          <w:rStyle w:val="fontstyle15"/>
          <w:b/>
          <w:iCs/>
          <w:color w:val="000000"/>
          <w:sz w:val="22"/>
          <w:szCs w:val="22"/>
        </w:rPr>
        <w:t>остановки</w:t>
      </w:r>
      <w:r w:rsidR="00C352E6" w:rsidRPr="00A60CD9">
        <w:rPr>
          <w:rStyle w:val="fontstyle15"/>
          <w:b/>
          <w:iCs/>
          <w:color w:val="000000"/>
          <w:sz w:val="22"/>
          <w:szCs w:val="22"/>
        </w:rPr>
        <w:t xml:space="preserve"> </w:t>
      </w:r>
      <w:r w:rsidRPr="00A60CD9">
        <w:rPr>
          <w:rStyle w:val="fontstyle15"/>
          <w:b/>
          <w:iCs/>
          <w:color w:val="000000"/>
          <w:sz w:val="22"/>
          <w:szCs w:val="22"/>
        </w:rPr>
        <w:t>на</w:t>
      </w:r>
      <w:r w:rsidR="00C352E6" w:rsidRPr="00A60CD9">
        <w:rPr>
          <w:rStyle w:val="fontstyle15"/>
          <w:b/>
          <w:iCs/>
          <w:color w:val="000000"/>
          <w:sz w:val="22"/>
          <w:szCs w:val="22"/>
        </w:rPr>
        <w:t xml:space="preserve"> </w:t>
      </w:r>
      <w:r w:rsidRPr="00A60CD9">
        <w:rPr>
          <w:rStyle w:val="fontstyle15"/>
          <w:b/>
          <w:iCs/>
          <w:color w:val="000000"/>
          <w:sz w:val="22"/>
          <w:szCs w:val="22"/>
        </w:rPr>
        <w:t>сухой</w:t>
      </w:r>
      <w:r w:rsidR="00C352E6" w:rsidRPr="00A60CD9">
        <w:rPr>
          <w:rStyle w:val="fontstyle15"/>
          <w:b/>
          <w:iCs/>
          <w:color w:val="000000"/>
          <w:sz w:val="22"/>
          <w:szCs w:val="22"/>
        </w:rPr>
        <w:t xml:space="preserve"> </w:t>
      </w:r>
      <w:r w:rsidRPr="00A60CD9">
        <w:rPr>
          <w:rStyle w:val="fontstyle15"/>
          <w:b/>
          <w:iCs/>
          <w:color w:val="000000"/>
          <w:sz w:val="22"/>
          <w:szCs w:val="22"/>
        </w:rPr>
        <w:t>дороге</w:t>
      </w:r>
      <w:r w:rsidR="00C352E6" w:rsidRPr="00A60CD9">
        <w:rPr>
          <w:rStyle w:val="fontstyle15"/>
          <w:b/>
          <w:iCs/>
          <w:color w:val="000000"/>
          <w:sz w:val="22"/>
          <w:szCs w:val="22"/>
        </w:rPr>
        <w:t xml:space="preserve"> </w:t>
      </w:r>
      <w:r w:rsidRPr="00A60CD9">
        <w:rPr>
          <w:rStyle w:val="fontstyle15"/>
          <w:b/>
          <w:iCs/>
          <w:color w:val="000000"/>
          <w:sz w:val="22"/>
          <w:szCs w:val="22"/>
        </w:rPr>
        <w:t>необходимо?</w:t>
      </w:r>
    </w:p>
    <w:p w:rsidR="00FA7F4B" w:rsidRPr="00A60CD9" w:rsidRDefault="00FA7F4B" w:rsidP="00C605E3">
      <w:pPr>
        <w:pStyle w:val="style6"/>
        <w:spacing w:before="60" w:beforeAutospacing="0" w:after="0" w:afterAutospacing="0"/>
        <w:jc w:val="both"/>
        <w:rPr>
          <w:color w:val="000000"/>
          <w:sz w:val="19"/>
          <w:szCs w:val="19"/>
        </w:rPr>
      </w:pPr>
      <w:r w:rsidRPr="00A60CD9">
        <w:rPr>
          <w:rStyle w:val="fontstyle13"/>
          <w:iCs/>
          <w:color w:val="000000"/>
          <w:sz w:val="22"/>
          <w:szCs w:val="22"/>
        </w:rPr>
        <w:t>Нажать на педаль тормоза (не. пуская автомобиль на «юз»), сцепление не выключать.</w:t>
      </w:r>
    </w:p>
    <w:p w:rsidR="00FA7F4B" w:rsidRPr="00A60CD9" w:rsidRDefault="00FA7F4B" w:rsidP="00C605E3">
      <w:pPr>
        <w:pStyle w:val="style5"/>
        <w:tabs>
          <w:tab w:val="left" w:pos="730"/>
        </w:tabs>
        <w:spacing w:before="60" w:beforeAutospacing="0" w:after="0" w:afterAutospacing="0"/>
        <w:jc w:val="both"/>
        <w:rPr>
          <w:b/>
          <w:color w:val="000000"/>
          <w:sz w:val="19"/>
          <w:szCs w:val="19"/>
        </w:rPr>
      </w:pPr>
      <w:r w:rsidRPr="00A60CD9">
        <w:rPr>
          <w:rStyle w:val="fontstyle15"/>
          <w:b/>
          <w:iCs/>
          <w:color w:val="000000"/>
          <w:sz w:val="22"/>
          <w:szCs w:val="22"/>
        </w:rPr>
        <w:t>24.</w:t>
      </w:r>
      <w:r w:rsidR="00C352E6" w:rsidRPr="00A60CD9">
        <w:rPr>
          <w:rStyle w:val="fontstyle15"/>
          <w:b/>
          <w:iCs/>
          <w:color w:val="000000"/>
          <w:sz w:val="22"/>
          <w:szCs w:val="22"/>
        </w:rPr>
        <w:t xml:space="preserve"> </w:t>
      </w:r>
      <w:r w:rsidRPr="00A60CD9">
        <w:rPr>
          <w:rStyle w:val="fontstyle15"/>
          <w:b/>
          <w:iCs/>
          <w:color w:val="000000"/>
          <w:sz w:val="22"/>
          <w:szCs w:val="22"/>
        </w:rPr>
        <w:t>Что</w:t>
      </w:r>
      <w:r w:rsidR="00C352E6" w:rsidRPr="00A60CD9">
        <w:rPr>
          <w:rStyle w:val="fontstyle15"/>
          <w:b/>
          <w:iCs/>
          <w:color w:val="000000"/>
          <w:sz w:val="22"/>
          <w:szCs w:val="22"/>
        </w:rPr>
        <w:t xml:space="preserve"> </w:t>
      </w:r>
      <w:r w:rsidRPr="00A60CD9">
        <w:rPr>
          <w:rStyle w:val="fontstyle15"/>
          <w:b/>
          <w:iCs/>
          <w:color w:val="000000"/>
          <w:sz w:val="22"/>
          <w:szCs w:val="22"/>
        </w:rPr>
        <w:t>понимается</w:t>
      </w:r>
      <w:r w:rsidR="00C352E6" w:rsidRPr="00A60CD9">
        <w:rPr>
          <w:rStyle w:val="fontstyle15"/>
          <w:b/>
          <w:iCs/>
          <w:color w:val="000000"/>
          <w:sz w:val="22"/>
          <w:szCs w:val="22"/>
        </w:rPr>
        <w:t xml:space="preserve"> </w:t>
      </w:r>
      <w:r w:rsidRPr="00A60CD9">
        <w:rPr>
          <w:rStyle w:val="fontstyle15"/>
          <w:b/>
          <w:iCs/>
          <w:color w:val="000000"/>
          <w:sz w:val="22"/>
          <w:szCs w:val="22"/>
        </w:rPr>
        <w:t>под</w:t>
      </w:r>
      <w:r w:rsidR="00C352E6" w:rsidRPr="00A60CD9">
        <w:rPr>
          <w:rStyle w:val="fontstyle15"/>
          <w:b/>
          <w:iCs/>
          <w:color w:val="000000"/>
          <w:sz w:val="22"/>
          <w:szCs w:val="22"/>
        </w:rPr>
        <w:t xml:space="preserve"> </w:t>
      </w:r>
      <w:r w:rsidRPr="00A60CD9">
        <w:rPr>
          <w:rStyle w:val="fontstyle15"/>
          <w:b/>
          <w:iCs/>
          <w:color w:val="000000"/>
          <w:sz w:val="22"/>
          <w:szCs w:val="22"/>
        </w:rPr>
        <w:t>остановочным</w:t>
      </w:r>
      <w:r w:rsidR="00C352E6" w:rsidRPr="00A60CD9">
        <w:rPr>
          <w:rStyle w:val="fontstyle15"/>
          <w:b/>
          <w:iCs/>
          <w:color w:val="000000"/>
          <w:sz w:val="22"/>
          <w:szCs w:val="22"/>
        </w:rPr>
        <w:t xml:space="preserve"> </w:t>
      </w:r>
      <w:r w:rsidRPr="00A60CD9">
        <w:rPr>
          <w:rStyle w:val="fontstyle15"/>
          <w:b/>
          <w:iCs/>
          <w:color w:val="000000"/>
          <w:sz w:val="22"/>
          <w:szCs w:val="22"/>
        </w:rPr>
        <w:t>путем</w:t>
      </w:r>
      <w:r w:rsidR="00C352E6" w:rsidRPr="00A60CD9">
        <w:rPr>
          <w:rStyle w:val="fontstyle15"/>
          <w:b/>
          <w:iCs/>
          <w:color w:val="000000"/>
          <w:sz w:val="22"/>
          <w:szCs w:val="22"/>
        </w:rPr>
        <w:t xml:space="preserve"> </w:t>
      </w:r>
      <w:r w:rsidRPr="00A60CD9">
        <w:rPr>
          <w:rStyle w:val="fontstyle15"/>
          <w:b/>
          <w:iCs/>
          <w:color w:val="000000"/>
          <w:sz w:val="22"/>
          <w:szCs w:val="22"/>
        </w:rPr>
        <w:t>автомобиля?</w:t>
      </w:r>
    </w:p>
    <w:p w:rsidR="00FA7F4B" w:rsidRPr="00A60CD9" w:rsidRDefault="00FA7F4B" w:rsidP="00C605E3">
      <w:pPr>
        <w:pStyle w:val="style6"/>
        <w:spacing w:before="60" w:beforeAutospacing="0" w:after="0" w:afterAutospacing="0"/>
        <w:jc w:val="both"/>
        <w:rPr>
          <w:color w:val="000000"/>
          <w:sz w:val="19"/>
          <w:szCs w:val="19"/>
        </w:rPr>
      </w:pPr>
      <w:r w:rsidRPr="00A60CD9">
        <w:rPr>
          <w:rStyle w:val="fontstyle13"/>
          <w:iCs/>
          <w:color w:val="000000"/>
          <w:sz w:val="22"/>
          <w:szCs w:val="22"/>
        </w:rPr>
        <w:t>Расстояние, пройденное автомобилем с момента обнаружения водителем препятствия до полной его остановки.</w:t>
      </w:r>
    </w:p>
    <w:p w:rsidR="00FA7F4B" w:rsidRPr="00A60CD9" w:rsidRDefault="00FA7F4B" w:rsidP="00C605E3">
      <w:pPr>
        <w:pStyle w:val="style5"/>
        <w:tabs>
          <w:tab w:val="left" w:pos="720"/>
          <w:tab w:val="left" w:pos="9418"/>
        </w:tabs>
        <w:spacing w:before="60" w:beforeAutospacing="0" w:after="0" w:afterAutospacing="0"/>
        <w:jc w:val="both"/>
        <w:rPr>
          <w:rStyle w:val="fontstyle15"/>
          <w:b/>
          <w:iCs/>
          <w:color w:val="000000"/>
          <w:sz w:val="22"/>
          <w:szCs w:val="22"/>
        </w:rPr>
      </w:pPr>
      <w:r w:rsidRPr="00A60CD9">
        <w:rPr>
          <w:rStyle w:val="fontstyle15"/>
          <w:b/>
          <w:iCs/>
          <w:color w:val="000000"/>
          <w:sz w:val="22"/>
          <w:szCs w:val="22"/>
        </w:rPr>
        <w:t>25.</w:t>
      </w:r>
      <w:r w:rsidR="00C352E6" w:rsidRPr="00A60CD9">
        <w:rPr>
          <w:rStyle w:val="fontstyle15"/>
          <w:b/>
          <w:iCs/>
          <w:color w:val="000000"/>
          <w:sz w:val="22"/>
          <w:szCs w:val="22"/>
        </w:rPr>
        <w:t xml:space="preserve"> </w:t>
      </w:r>
      <w:r w:rsidRPr="00A60CD9">
        <w:rPr>
          <w:rStyle w:val="fontstyle15"/>
          <w:b/>
          <w:iCs/>
          <w:color w:val="000000"/>
          <w:sz w:val="22"/>
          <w:szCs w:val="22"/>
        </w:rPr>
        <w:t>Как поступить водителю, если на</w:t>
      </w:r>
      <w:r w:rsidR="00C352E6" w:rsidRPr="00A60CD9">
        <w:rPr>
          <w:rStyle w:val="fontstyle15"/>
          <w:b/>
          <w:iCs/>
          <w:color w:val="000000"/>
          <w:sz w:val="22"/>
          <w:szCs w:val="22"/>
        </w:rPr>
        <w:t xml:space="preserve"> </w:t>
      </w:r>
      <w:r w:rsidRPr="00A60CD9">
        <w:rPr>
          <w:rStyle w:val="fontstyle15"/>
          <w:b/>
          <w:iCs/>
          <w:color w:val="000000"/>
          <w:sz w:val="22"/>
          <w:szCs w:val="22"/>
        </w:rPr>
        <w:t>пути</w:t>
      </w:r>
      <w:r w:rsidR="00C352E6" w:rsidRPr="00A60CD9">
        <w:rPr>
          <w:rStyle w:val="fontstyle15"/>
          <w:b/>
          <w:iCs/>
          <w:color w:val="000000"/>
          <w:sz w:val="22"/>
          <w:szCs w:val="22"/>
        </w:rPr>
        <w:t xml:space="preserve"> следования </w:t>
      </w:r>
      <w:r w:rsidRPr="00A60CD9">
        <w:rPr>
          <w:rStyle w:val="fontstyle15"/>
          <w:b/>
          <w:iCs/>
          <w:color w:val="000000"/>
          <w:sz w:val="22"/>
          <w:szCs w:val="22"/>
        </w:rPr>
        <w:t>автомобил</w:t>
      </w:r>
      <w:r w:rsidR="00C352E6" w:rsidRPr="00A60CD9">
        <w:rPr>
          <w:rStyle w:val="fontstyle15"/>
          <w:b/>
          <w:iCs/>
          <w:color w:val="000000"/>
          <w:sz w:val="22"/>
          <w:szCs w:val="22"/>
        </w:rPr>
        <w:t xml:space="preserve">я </w:t>
      </w:r>
      <w:r w:rsidRPr="00A60CD9">
        <w:rPr>
          <w:rStyle w:val="fontstyle15"/>
          <w:b/>
          <w:iCs/>
          <w:color w:val="000000"/>
          <w:sz w:val="22"/>
          <w:szCs w:val="22"/>
        </w:rPr>
        <w:t>внезапно</w:t>
      </w:r>
      <w:r w:rsidR="00C352E6" w:rsidRPr="00A60CD9">
        <w:rPr>
          <w:rStyle w:val="fontstyle15"/>
          <w:b/>
          <w:iCs/>
          <w:color w:val="000000"/>
          <w:sz w:val="22"/>
          <w:szCs w:val="22"/>
        </w:rPr>
        <w:t xml:space="preserve"> </w:t>
      </w:r>
      <w:r w:rsidRPr="00A60CD9">
        <w:rPr>
          <w:rStyle w:val="fontstyle15"/>
          <w:b/>
          <w:iCs/>
          <w:color w:val="000000"/>
          <w:sz w:val="22"/>
          <w:szCs w:val="22"/>
        </w:rPr>
        <w:t>появилась глубокая выбоина</w:t>
      </w:r>
      <w:r w:rsidR="00C352E6" w:rsidRPr="00A60CD9">
        <w:rPr>
          <w:rStyle w:val="fontstyle15"/>
          <w:b/>
          <w:iCs/>
          <w:color w:val="000000"/>
          <w:sz w:val="22"/>
          <w:szCs w:val="22"/>
        </w:rPr>
        <w:t xml:space="preserve"> </w:t>
      </w:r>
      <w:r w:rsidRPr="00A60CD9">
        <w:rPr>
          <w:rStyle w:val="fontstyle15"/>
          <w:b/>
          <w:iCs/>
          <w:color w:val="000000"/>
          <w:sz w:val="22"/>
          <w:szCs w:val="22"/>
        </w:rPr>
        <w:t>или</w:t>
      </w:r>
      <w:r w:rsidR="00C352E6" w:rsidRPr="00A60CD9">
        <w:rPr>
          <w:rStyle w:val="fontstyle15"/>
          <w:b/>
          <w:iCs/>
          <w:color w:val="000000"/>
          <w:sz w:val="22"/>
          <w:szCs w:val="22"/>
        </w:rPr>
        <w:t xml:space="preserve"> </w:t>
      </w:r>
      <w:r w:rsidRPr="00A60CD9">
        <w:rPr>
          <w:rStyle w:val="fontstyle15"/>
          <w:b/>
          <w:iCs/>
          <w:color w:val="000000"/>
          <w:sz w:val="22"/>
          <w:szCs w:val="22"/>
        </w:rPr>
        <w:t>бугор?</w:t>
      </w:r>
    </w:p>
    <w:p w:rsidR="00FA7F4B" w:rsidRPr="00A60CD9" w:rsidRDefault="00FA7F4B" w:rsidP="00C605E3">
      <w:pPr>
        <w:pStyle w:val="style6"/>
        <w:spacing w:before="60" w:beforeAutospacing="0" w:after="0" w:afterAutospacing="0"/>
        <w:jc w:val="both"/>
        <w:rPr>
          <w:color w:val="000000"/>
          <w:sz w:val="19"/>
          <w:szCs w:val="19"/>
        </w:rPr>
      </w:pPr>
      <w:r w:rsidRPr="00A60CD9">
        <w:rPr>
          <w:rStyle w:val="fontstyle13"/>
          <w:iCs/>
          <w:color w:val="000000"/>
          <w:sz w:val="22"/>
          <w:szCs w:val="22"/>
        </w:rPr>
        <w:t>Тормозить перед наездом на препятствие, на препятствии торможение прекратить.</w:t>
      </w:r>
    </w:p>
    <w:p w:rsidR="00C352E6" w:rsidRPr="00A60CD9" w:rsidRDefault="00FA7F4B" w:rsidP="00C605E3">
      <w:pPr>
        <w:pStyle w:val="style11"/>
        <w:tabs>
          <w:tab w:val="left" w:pos="758"/>
        </w:tabs>
        <w:spacing w:before="60" w:beforeAutospacing="0" w:after="0" w:afterAutospacing="0"/>
        <w:jc w:val="both"/>
        <w:rPr>
          <w:rStyle w:val="fontstyle15"/>
          <w:b/>
          <w:iCs/>
          <w:color w:val="000000"/>
          <w:sz w:val="22"/>
          <w:szCs w:val="22"/>
        </w:rPr>
      </w:pPr>
      <w:r w:rsidRPr="00A60CD9">
        <w:rPr>
          <w:rStyle w:val="fontstyle15"/>
          <w:b/>
          <w:iCs/>
          <w:color w:val="000000"/>
          <w:sz w:val="22"/>
          <w:szCs w:val="22"/>
        </w:rPr>
        <w:t>26.</w:t>
      </w:r>
      <w:r w:rsidR="00C352E6" w:rsidRPr="00A60CD9">
        <w:rPr>
          <w:rStyle w:val="fontstyle15"/>
          <w:b/>
          <w:iCs/>
          <w:color w:val="000000"/>
          <w:sz w:val="22"/>
          <w:szCs w:val="22"/>
        </w:rPr>
        <w:t xml:space="preserve"> </w:t>
      </w:r>
      <w:r w:rsidRPr="00A60CD9">
        <w:rPr>
          <w:rStyle w:val="fontstyle15"/>
          <w:b/>
          <w:iCs/>
          <w:color w:val="000000"/>
          <w:sz w:val="22"/>
          <w:szCs w:val="22"/>
        </w:rPr>
        <w:t>Как рекомендуется ставить автомобиль на спуске дороги, имеющем бордюрный камень ?</w:t>
      </w:r>
    </w:p>
    <w:p w:rsidR="00FA7F4B" w:rsidRPr="00A60CD9" w:rsidRDefault="00FA7F4B" w:rsidP="00C605E3">
      <w:pPr>
        <w:pStyle w:val="style11"/>
        <w:tabs>
          <w:tab w:val="left" w:pos="758"/>
        </w:tabs>
        <w:spacing w:before="60" w:beforeAutospacing="0" w:after="0" w:afterAutospacing="0"/>
        <w:jc w:val="both"/>
        <w:rPr>
          <w:color w:val="000000"/>
          <w:sz w:val="19"/>
          <w:szCs w:val="19"/>
        </w:rPr>
      </w:pPr>
      <w:r w:rsidRPr="00A60CD9">
        <w:rPr>
          <w:rStyle w:val="fontstyle13"/>
          <w:iCs/>
          <w:color w:val="000000"/>
          <w:sz w:val="22"/>
          <w:szCs w:val="22"/>
        </w:rPr>
        <w:t>Параллельно бордюрному камню, перед остановкой круто повернуть рулевое колесо в сторону бордюра и прижать переднее колесо к бордюрному камню.</w:t>
      </w:r>
    </w:p>
    <w:p w:rsidR="00FA7F4B" w:rsidRPr="00A60CD9" w:rsidRDefault="00FA7F4B" w:rsidP="00C605E3">
      <w:pPr>
        <w:pStyle w:val="style5"/>
        <w:tabs>
          <w:tab w:val="left" w:pos="763"/>
        </w:tabs>
        <w:spacing w:before="60" w:beforeAutospacing="0" w:after="0" w:afterAutospacing="0"/>
        <w:jc w:val="both"/>
        <w:rPr>
          <w:b/>
          <w:color w:val="000000"/>
          <w:sz w:val="19"/>
          <w:szCs w:val="19"/>
        </w:rPr>
      </w:pPr>
      <w:r w:rsidRPr="00A60CD9">
        <w:rPr>
          <w:rStyle w:val="fontstyle15"/>
          <w:b/>
          <w:iCs/>
          <w:color w:val="000000"/>
          <w:sz w:val="22"/>
          <w:szCs w:val="22"/>
        </w:rPr>
        <w:t>27.</w:t>
      </w:r>
      <w:r w:rsidR="00F0756B" w:rsidRPr="00A60CD9">
        <w:rPr>
          <w:rStyle w:val="fontstyle15"/>
          <w:b/>
          <w:iCs/>
          <w:color w:val="000000"/>
          <w:sz w:val="22"/>
          <w:szCs w:val="22"/>
        </w:rPr>
        <w:t xml:space="preserve"> </w:t>
      </w:r>
      <w:r w:rsidRPr="00A60CD9">
        <w:rPr>
          <w:rStyle w:val="fontstyle15"/>
          <w:b/>
          <w:iCs/>
          <w:color w:val="000000"/>
          <w:sz w:val="22"/>
          <w:szCs w:val="22"/>
        </w:rPr>
        <w:t>Какой режим движения рекомендуется выбирать при движении через железнодорожный переезд с несколькими путями?</w:t>
      </w:r>
    </w:p>
    <w:p w:rsidR="00FA7F4B" w:rsidRPr="00A60CD9" w:rsidRDefault="00FA7F4B" w:rsidP="00C605E3">
      <w:pPr>
        <w:pStyle w:val="style6"/>
        <w:spacing w:before="60" w:beforeAutospacing="0" w:after="0" w:afterAutospacing="0"/>
        <w:jc w:val="both"/>
        <w:rPr>
          <w:rStyle w:val="fontstyle13"/>
          <w:iCs/>
          <w:color w:val="000000"/>
          <w:sz w:val="22"/>
          <w:szCs w:val="22"/>
        </w:rPr>
      </w:pPr>
      <w:r w:rsidRPr="00A60CD9">
        <w:rPr>
          <w:rStyle w:val="fontstyle13"/>
          <w:iCs/>
          <w:color w:val="000000"/>
          <w:sz w:val="22"/>
          <w:szCs w:val="22"/>
        </w:rPr>
        <w:t>При включенной первой передаче</w:t>
      </w:r>
    </w:p>
    <w:p w:rsidR="00FA7F4B" w:rsidRPr="00A60CD9" w:rsidRDefault="00FA7F4B" w:rsidP="00C605E3">
      <w:pPr>
        <w:pStyle w:val="style5"/>
        <w:tabs>
          <w:tab w:val="left" w:pos="763"/>
        </w:tabs>
        <w:spacing w:before="60" w:beforeAutospacing="0" w:after="0" w:afterAutospacing="0"/>
        <w:jc w:val="both"/>
        <w:rPr>
          <w:b/>
          <w:color w:val="000000"/>
          <w:sz w:val="19"/>
          <w:szCs w:val="19"/>
        </w:rPr>
      </w:pPr>
      <w:r w:rsidRPr="00A60CD9">
        <w:rPr>
          <w:rStyle w:val="fontstyle15"/>
          <w:b/>
          <w:iCs/>
          <w:color w:val="000000"/>
          <w:sz w:val="22"/>
          <w:szCs w:val="22"/>
        </w:rPr>
        <w:t>28.</w:t>
      </w:r>
      <w:r w:rsidR="00C352E6" w:rsidRPr="00A60CD9">
        <w:rPr>
          <w:rStyle w:val="fontstyle15"/>
          <w:b/>
          <w:iCs/>
          <w:color w:val="000000"/>
          <w:sz w:val="22"/>
          <w:szCs w:val="22"/>
        </w:rPr>
        <w:t xml:space="preserve"> </w:t>
      </w:r>
      <w:r w:rsidRPr="00A60CD9">
        <w:rPr>
          <w:rStyle w:val="fontstyle15"/>
          <w:b/>
          <w:iCs/>
          <w:color w:val="000000"/>
          <w:sz w:val="22"/>
          <w:szCs w:val="22"/>
        </w:rPr>
        <w:t>Какую передачу рекомендуется использовать для</w:t>
      </w:r>
      <w:r w:rsidR="00C352E6" w:rsidRPr="00A60CD9">
        <w:rPr>
          <w:rStyle w:val="fontstyle15"/>
          <w:b/>
          <w:iCs/>
          <w:color w:val="000000"/>
          <w:sz w:val="22"/>
          <w:szCs w:val="22"/>
        </w:rPr>
        <w:t xml:space="preserve"> </w:t>
      </w:r>
      <w:r w:rsidRPr="00A60CD9">
        <w:rPr>
          <w:rStyle w:val="fontstyle15"/>
          <w:b/>
          <w:iCs/>
          <w:color w:val="000000"/>
          <w:sz w:val="22"/>
          <w:szCs w:val="22"/>
        </w:rPr>
        <w:t>освобождении железнодорожного</w:t>
      </w:r>
      <w:r w:rsidR="00C352E6" w:rsidRPr="00A60CD9">
        <w:rPr>
          <w:rStyle w:val="fontstyle15"/>
          <w:b/>
          <w:iCs/>
          <w:color w:val="000000"/>
          <w:sz w:val="22"/>
          <w:szCs w:val="22"/>
        </w:rPr>
        <w:t xml:space="preserve"> </w:t>
      </w:r>
      <w:r w:rsidRPr="00A60CD9">
        <w:rPr>
          <w:rStyle w:val="fontstyle15"/>
          <w:b/>
          <w:iCs/>
          <w:color w:val="000000"/>
          <w:sz w:val="22"/>
          <w:szCs w:val="22"/>
        </w:rPr>
        <w:t>переезда</w:t>
      </w:r>
      <w:r w:rsidR="00C352E6" w:rsidRPr="00A60CD9">
        <w:rPr>
          <w:rStyle w:val="fontstyle15"/>
          <w:b/>
          <w:iCs/>
          <w:color w:val="000000"/>
          <w:sz w:val="22"/>
          <w:szCs w:val="22"/>
        </w:rPr>
        <w:t xml:space="preserve"> </w:t>
      </w:r>
      <w:r w:rsidRPr="00A60CD9">
        <w:rPr>
          <w:rStyle w:val="fontstyle15"/>
          <w:b/>
          <w:iCs/>
          <w:color w:val="000000"/>
          <w:sz w:val="22"/>
          <w:szCs w:val="22"/>
        </w:rPr>
        <w:t>от</w:t>
      </w:r>
      <w:r w:rsidR="00C352E6" w:rsidRPr="00A60CD9">
        <w:rPr>
          <w:rStyle w:val="fontstyle15"/>
          <w:b/>
          <w:iCs/>
          <w:color w:val="000000"/>
          <w:sz w:val="22"/>
          <w:szCs w:val="22"/>
        </w:rPr>
        <w:t xml:space="preserve"> </w:t>
      </w:r>
      <w:r w:rsidRPr="00A60CD9">
        <w:rPr>
          <w:rStyle w:val="fontstyle15"/>
          <w:b/>
          <w:iCs/>
          <w:color w:val="000000"/>
          <w:sz w:val="22"/>
          <w:szCs w:val="22"/>
        </w:rPr>
        <w:t>внезапно</w:t>
      </w:r>
      <w:r w:rsidR="00C352E6" w:rsidRPr="00A60CD9">
        <w:rPr>
          <w:rStyle w:val="fontstyle15"/>
          <w:b/>
          <w:iCs/>
          <w:color w:val="000000"/>
          <w:sz w:val="22"/>
          <w:szCs w:val="22"/>
        </w:rPr>
        <w:t xml:space="preserve"> </w:t>
      </w:r>
      <w:r w:rsidRPr="00A60CD9">
        <w:rPr>
          <w:rStyle w:val="fontstyle15"/>
          <w:b/>
          <w:iCs/>
          <w:color w:val="000000"/>
          <w:sz w:val="22"/>
          <w:szCs w:val="22"/>
        </w:rPr>
        <w:t>остановившегося автомобили при помощи стартера?</w:t>
      </w:r>
    </w:p>
    <w:p w:rsidR="00FA7F4B" w:rsidRPr="00A60CD9" w:rsidRDefault="00FA7F4B" w:rsidP="00C605E3">
      <w:pPr>
        <w:pStyle w:val="style6"/>
        <w:spacing w:before="60" w:beforeAutospacing="0" w:after="0" w:afterAutospacing="0"/>
        <w:jc w:val="both"/>
        <w:rPr>
          <w:color w:val="000000"/>
          <w:sz w:val="19"/>
          <w:szCs w:val="19"/>
        </w:rPr>
      </w:pPr>
      <w:r w:rsidRPr="00A60CD9">
        <w:rPr>
          <w:rStyle w:val="fontstyle13"/>
          <w:iCs/>
          <w:color w:val="000000"/>
          <w:sz w:val="22"/>
          <w:szCs w:val="22"/>
        </w:rPr>
        <w:t>Первую или задний ход.</w:t>
      </w:r>
    </w:p>
    <w:p w:rsidR="00FA7F4B" w:rsidRPr="00A60CD9" w:rsidRDefault="00FA7F4B" w:rsidP="00C605E3">
      <w:pPr>
        <w:pStyle w:val="style5"/>
        <w:tabs>
          <w:tab w:val="left" w:pos="763"/>
        </w:tabs>
        <w:spacing w:before="60" w:beforeAutospacing="0" w:after="0" w:afterAutospacing="0"/>
        <w:jc w:val="both"/>
        <w:rPr>
          <w:rStyle w:val="fontstyle15"/>
          <w:b/>
          <w:iCs/>
          <w:color w:val="000000"/>
          <w:sz w:val="22"/>
          <w:szCs w:val="22"/>
        </w:rPr>
      </w:pPr>
      <w:r w:rsidRPr="00A60CD9">
        <w:rPr>
          <w:rStyle w:val="fontstyle15"/>
          <w:b/>
          <w:iCs/>
          <w:color w:val="000000"/>
          <w:sz w:val="22"/>
          <w:szCs w:val="22"/>
        </w:rPr>
        <w:t>29.</w:t>
      </w:r>
      <w:r w:rsidR="00C352E6" w:rsidRPr="00A60CD9">
        <w:rPr>
          <w:rStyle w:val="fontstyle15"/>
          <w:b/>
          <w:iCs/>
          <w:color w:val="000000"/>
          <w:sz w:val="22"/>
          <w:szCs w:val="22"/>
        </w:rPr>
        <w:t xml:space="preserve"> </w:t>
      </w:r>
      <w:r w:rsidRPr="00A60CD9">
        <w:rPr>
          <w:rStyle w:val="fontstyle15"/>
          <w:b/>
          <w:iCs/>
          <w:color w:val="000000"/>
          <w:sz w:val="22"/>
          <w:szCs w:val="22"/>
        </w:rPr>
        <w:t xml:space="preserve">Подъезжая на легковом автомобиле </w:t>
      </w:r>
      <w:r w:rsidRPr="00A60CD9">
        <w:rPr>
          <w:rStyle w:val="fontstyle17"/>
          <w:b/>
          <w:color w:val="000000"/>
          <w:sz w:val="22"/>
          <w:szCs w:val="22"/>
        </w:rPr>
        <w:t xml:space="preserve">без </w:t>
      </w:r>
      <w:r w:rsidRPr="00A60CD9">
        <w:rPr>
          <w:rStyle w:val="fontstyle15"/>
          <w:b/>
          <w:iCs/>
          <w:color w:val="000000"/>
          <w:sz w:val="22"/>
          <w:szCs w:val="22"/>
        </w:rPr>
        <w:t xml:space="preserve">пассажиров </w:t>
      </w:r>
      <w:r w:rsidRPr="00A60CD9">
        <w:rPr>
          <w:rStyle w:val="fontstyle17"/>
          <w:b/>
          <w:color w:val="000000"/>
          <w:sz w:val="22"/>
          <w:szCs w:val="22"/>
        </w:rPr>
        <w:t xml:space="preserve">к </w:t>
      </w:r>
      <w:r w:rsidRPr="00A60CD9">
        <w:rPr>
          <w:rStyle w:val="fontstyle15"/>
          <w:b/>
          <w:iCs/>
          <w:color w:val="000000"/>
          <w:sz w:val="22"/>
          <w:szCs w:val="22"/>
        </w:rPr>
        <w:t>железнодорожному</w:t>
      </w:r>
      <w:r w:rsidR="00C352E6" w:rsidRPr="00A60CD9">
        <w:rPr>
          <w:rStyle w:val="fontstyle15"/>
          <w:b/>
          <w:iCs/>
          <w:color w:val="000000"/>
          <w:sz w:val="22"/>
          <w:szCs w:val="22"/>
        </w:rPr>
        <w:t xml:space="preserve"> </w:t>
      </w:r>
      <w:r w:rsidRPr="00A60CD9">
        <w:rPr>
          <w:rStyle w:val="fontstyle15"/>
          <w:b/>
          <w:iCs/>
          <w:color w:val="000000"/>
          <w:sz w:val="22"/>
          <w:szCs w:val="22"/>
        </w:rPr>
        <w:t>переезду,</w:t>
      </w:r>
      <w:r w:rsidR="00C352E6" w:rsidRPr="00A60CD9">
        <w:rPr>
          <w:rStyle w:val="fontstyle15"/>
          <w:b/>
          <w:iCs/>
          <w:color w:val="000000"/>
          <w:sz w:val="22"/>
          <w:szCs w:val="22"/>
        </w:rPr>
        <w:t xml:space="preserve"> </w:t>
      </w:r>
      <w:r w:rsidRPr="00A60CD9">
        <w:rPr>
          <w:rStyle w:val="fontstyle15"/>
          <w:b/>
          <w:iCs/>
          <w:color w:val="000000"/>
          <w:sz w:val="22"/>
          <w:szCs w:val="22"/>
        </w:rPr>
        <w:t>Вы</w:t>
      </w:r>
      <w:r w:rsidR="00C352E6" w:rsidRPr="00A60CD9">
        <w:rPr>
          <w:rStyle w:val="fontstyle15"/>
          <w:b/>
          <w:iCs/>
          <w:color w:val="000000"/>
          <w:sz w:val="22"/>
          <w:szCs w:val="22"/>
        </w:rPr>
        <w:t xml:space="preserve"> </w:t>
      </w:r>
      <w:r w:rsidRPr="00A60CD9">
        <w:rPr>
          <w:rStyle w:val="fontstyle15"/>
          <w:b/>
          <w:iCs/>
          <w:color w:val="000000"/>
          <w:sz w:val="22"/>
          <w:szCs w:val="22"/>
        </w:rPr>
        <w:t>заметили стоящий на переезде грузовик,</w:t>
      </w:r>
      <w:r w:rsidR="00C352E6" w:rsidRPr="00A60CD9">
        <w:rPr>
          <w:rStyle w:val="fontstyle15"/>
          <w:b/>
          <w:iCs/>
          <w:color w:val="000000"/>
          <w:sz w:val="22"/>
          <w:szCs w:val="22"/>
        </w:rPr>
        <w:t xml:space="preserve"> </w:t>
      </w:r>
      <w:r w:rsidRPr="00A60CD9">
        <w:rPr>
          <w:rStyle w:val="fontstyle15"/>
          <w:b/>
          <w:iCs/>
          <w:color w:val="000000"/>
          <w:sz w:val="22"/>
          <w:szCs w:val="22"/>
        </w:rPr>
        <w:t>водитель которого пытается завести</w:t>
      </w:r>
      <w:r w:rsidR="00C352E6" w:rsidRPr="00A60CD9">
        <w:rPr>
          <w:rStyle w:val="fontstyle15"/>
          <w:b/>
          <w:iCs/>
          <w:color w:val="000000"/>
          <w:sz w:val="22"/>
          <w:szCs w:val="22"/>
        </w:rPr>
        <w:t xml:space="preserve"> </w:t>
      </w:r>
      <w:r w:rsidRPr="00A60CD9">
        <w:rPr>
          <w:rStyle w:val="fontstyle15"/>
          <w:b/>
          <w:iCs/>
          <w:color w:val="000000"/>
          <w:sz w:val="22"/>
          <w:szCs w:val="22"/>
        </w:rPr>
        <w:t>двигатель заводной рукояткой. Как</w:t>
      </w:r>
      <w:r w:rsidR="00C352E6" w:rsidRPr="00A60CD9">
        <w:rPr>
          <w:rStyle w:val="fontstyle15"/>
          <w:b/>
          <w:iCs/>
          <w:color w:val="000000"/>
          <w:sz w:val="22"/>
          <w:szCs w:val="22"/>
        </w:rPr>
        <w:t xml:space="preserve"> </w:t>
      </w:r>
      <w:r w:rsidRPr="00A60CD9">
        <w:rPr>
          <w:rStyle w:val="fontstyle15"/>
          <w:b/>
          <w:iCs/>
          <w:color w:val="000000"/>
          <w:sz w:val="22"/>
          <w:szCs w:val="22"/>
        </w:rPr>
        <w:t>поступить</w:t>
      </w:r>
      <w:r w:rsidR="00C352E6" w:rsidRPr="00A60CD9">
        <w:rPr>
          <w:rStyle w:val="fontstyle15"/>
          <w:b/>
          <w:iCs/>
          <w:color w:val="000000"/>
          <w:sz w:val="22"/>
          <w:szCs w:val="22"/>
        </w:rPr>
        <w:t xml:space="preserve"> </w:t>
      </w:r>
      <w:r w:rsidRPr="00A60CD9">
        <w:rPr>
          <w:rStyle w:val="fontstyle15"/>
          <w:b/>
          <w:iCs/>
          <w:color w:val="000000"/>
          <w:sz w:val="22"/>
          <w:szCs w:val="22"/>
        </w:rPr>
        <w:t>в</w:t>
      </w:r>
      <w:r w:rsidR="00C352E6" w:rsidRPr="00A60CD9">
        <w:rPr>
          <w:rStyle w:val="fontstyle15"/>
          <w:b/>
          <w:iCs/>
          <w:color w:val="000000"/>
          <w:sz w:val="22"/>
          <w:szCs w:val="22"/>
        </w:rPr>
        <w:t xml:space="preserve"> </w:t>
      </w:r>
      <w:r w:rsidRPr="00A60CD9">
        <w:rPr>
          <w:rStyle w:val="fontstyle15"/>
          <w:b/>
          <w:iCs/>
          <w:color w:val="000000"/>
          <w:sz w:val="22"/>
          <w:szCs w:val="22"/>
        </w:rPr>
        <w:t>такой</w:t>
      </w:r>
      <w:r w:rsidR="00C352E6" w:rsidRPr="00A60CD9">
        <w:rPr>
          <w:rStyle w:val="fontstyle15"/>
          <w:b/>
          <w:iCs/>
          <w:color w:val="000000"/>
          <w:sz w:val="22"/>
          <w:szCs w:val="22"/>
        </w:rPr>
        <w:t xml:space="preserve"> </w:t>
      </w:r>
      <w:r w:rsidRPr="00A60CD9">
        <w:rPr>
          <w:rStyle w:val="fontstyle15"/>
          <w:b/>
          <w:iCs/>
          <w:color w:val="000000"/>
          <w:sz w:val="22"/>
          <w:szCs w:val="22"/>
        </w:rPr>
        <w:t>ситуации?</w:t>
      </w:r>
    </w:p>
    <w:p w:rsidR="00FA7F4B" w:rsidRPr="00A60CD9" w:rsidRDefault="00FA7F4B" w:rsidP="00C605E3">
      <w:pPr>
        <w:pStyle w:val="style6"/>
        <w:spacing w:before="60" w:beforeAutospacing="0" w:after="0" w:afterAutospacing="0"/>
        <w:jc w:val="both"/>
        <w:rPr>
          <w:color w:val="000000"/>
          <w:sz w:val="19"/>
          <w:szCs w:val="19"/>
        </w:rPr>
      </w:pPr>
      <w:r w:rsidRPr="00A60CD9">
        <w:rPr>
          <w:rStyle w:val="fontstyle13"/>
          <w:iCs/>
          <w:color w:val="000000"/>
          <w:sz w:val="22"/>
          <w:szCs w:val="22"/>
        </w:rPr>
        <w:t>Остановиться и оказать помощь водителю грузовика. Если не удалось удалить автомобиль с переезда, идти вдоль путей в сторону худшей видимости для подачи соответствующих сигналов машинисту поезда.</w:t>
      </w:r>
    </w:p>
    <w:p w:rsidR="00FA7F4B" w:rsidRPr="00A60CD9" w:rsidRDefault="00FA7F4B" w:rsidP="00C605E3">
      <w:pPr>
        <w:pStyle w:val="style5"/>
        <w:tabs>
          <w:tab w:val="left" w:pos="763"/>
        </w:tabs>
        <w:spacing w:before="60" w:beforeAutospacing="0" w:after="0" w:afterAutospacing="0"/>
        <w:jc w:val="both"/>
        <w:rPr>
          <w:b/>
          <w:color w:val="000000"/>
          <w:sz w:val="19"/>
          <w:szCs w:val="19"/>
        </w:rPr>
      </w:pPr>
      <w:r w:rsidRPr="00A60CD9">
        <w:rPr>
          <w:rStyle w:val="ab"/>
          <w:bCs w:val="0"/>
          <w:color w:val="000000"/>
          <w:sz w:val="22"/>
          <w:szCs w:val="22"/>
        </w:rPr>
        <w:t>30.</w:t>
      </w:r>
      <w:r w:rsidR="00C352E6" w:rsidRPr="00A60CD9">
        <w:rPr>
          <w:rStyle w:val="ab"/>
          <w:bCs w:val="0"/>
          <w:color w:val="000000"/>
          <w:sz w:val="22"/>
          <w:szCs w:val="22"/>
        </w:rPr>
        <w:t xml:space="preserve"> </w:t>
      </w:r>
      <w:r w:rsidRPr="00A60CD9">
        <w:rPr>
          <w:rStyle w:val="fontstyle15"/>
          <w:b/>
          <w:iCs/>
          <w:color w:val="000000"/>
          <w:sz w:val="22"/>
          <w:szCs w:val="22"/>
        </w:rPr>
        <w:t>Вы</w:t>
      </w:r>
      <w:r w:rsidR="00C352E6" w:rsidRPr="00A60CD9">
        <w:rPr>
          <w:rStyle w:val="fontstyle15"/>
          <w:b/>
          <w:iCs/>
          <w:color w:val="000000"/>
          <w:sz w:val="22"/>
          <w:szCs w:val="22"/>
        </w:rPr>
        <w:t xml:space="preserve"> </w:t>
      </w:r>
      <w:r w:rsidRPr="00A60CD9">
        <w:rPr>
          <w:rStyle w:val="fontstyle15"/>
          <w:b/>
          <w:iCs/>
          <w:color w:val="000000"/>
          <w:sz w:val="22"/>
          <w:szCs w:val="22"/>
        </w:rPr>
        <w:t>остановились</w:t>
      </w:r>
      <w:r w:rsidR="00C352E6" w:rsidRPr="00A60CD9">
        <w:rPr>
          <w:rStyle w:val="fontstyle15"/>
          <w:b/>
          <w:iCs/>
          <w:color w:val="000000"/>
          <w:sz w:val="22"/>
          <w:szCs w:val="22"/>
        </w:rPr>
        <w:t xml:space="preserve"> </w:t>
      </w:r>
      <w:r w:rsidRPr="00A60CD9">
        <w:rPr>
          <w:rStyle w:val="fontstyle15"/>
          <w:b/>
          <w:iCs/>
          <w:color w:val="000000"/>
          <w:sz w:val="22"/>
          <w:szCs w:val="22"/>
        </w:rPr>
        <w:t>на подъеме в ожидании разрешающего</w:t>
      </w:r>
      <w:r w:rsidR="00C352E6" w:rsidRPr="00A60CD9">
        <w:rPr>
          <w:rStyle w:val="fontstyle15"/>
          <w:b/>
          <w:iCs/>
          <w:color w:val="000000"/>
          <w:sz w:val="22"/>
          <w:szCs w:val="22"/>
        </w:rPr>
        <w:t xml:space="preserve"> </w:t>
      </w:r>
      <w:r w:rsidRPr="00A60CD9">
        <w:rPr>
          <w:rStyle w:val="fontstyle15"/>
          <w:b/>
          <w:iCs/>
          <w:color w:val="000000"/>
          <w:sz w:val="22"/>
          <w:szCs w:val="22"/>
        </w:rPr>
        <w:t>сигнала</w:t>
      </w:r>
      <w:r w:rsidR="00C352E6" w:rsidRPr="00A60CD9">
        <w:rPr>
          <w:rStyle w:val="fontstyle15"/>
          <w:b/>
          <w:iCs/>
          <w:color w:val="000000"/>
          <w:sz w:val="22"/>
          <w:szCs w:val="22"/>
        </w:rPr>
        <w:t xml:space="preserve"> </w:t>
      </w:r>
      <w:r w:rsidRPr="00A60CD9">
        <w:rPr>
          <w:rStyle w:val="fontstyle15"/>
          <w:b/>
          <w:iCs/>
          <w:color w:val="000000"/>
          <w:sz w:val="22"/>
          <w:szCs w:val="22"/>
        </w:rPr>
        <w:t>светофора,</w:t>
      </w:r>
      <w:r w:rsidR="00C352E6" w:rsidRPr="00A60CD9">
        <w:rPr>
          <w:rStyle w:val="fontstyle15"/>
          <w:b/>
          <w:iCs/>
          <w:color w:val="000000"/>
          <w:sz w:val="22"/>
          <w:szCs w:val="22"/>
        </w:rPr>
        <w:t xml:space="preserve"> </w:t>
      </w:r>
      <w:r w:rsidRPr="00A60CD9">
        <w:rPr>
          <w:rStyle w:val="fontstyle15"/>
          <w:b/>
          <w:iCs/>
          <w:color w:val="000000"/>
          <w:sz w:val="22"/>
          <w:szCs w:val="22"/>
        </w:rPr>
        <w:t>как</w:t>
      </w:r>
      <w:r w:rsidR="00C352E6" w:rsidRPr="00A60CD9">
        <w:rPr>
          <w:rStyle w:val="fontstyle15"/>
          <w:b/>
          <w:iCs/>
          <w:color w:val="000000"/>
          <w:sz w:val="22"/>
          <w:szCs w:val="22"/>
        </w:rPr>
        <w:t xml:space="preserve"> </w:t>
      </w:r>
      <w:r w:rsidRPr="00A60CD9">
        <w:rPr>
          <w:rStyle w:val="fontstyle15"/>
          <w:b/>
          <w:iCs/>
          <w:color w:val="000000"/>
          <w:sz w:val="22"/>
          <w:szCs w:val="22"/>
        </w:rPr>
        <w:t>при</w:t>
      </w:r>
      <w:r w:rsidR="00C352E6" w:rsidRPr="00A60CD9">
        <w:rPr>
          <w:rStyle w:val="fontstyle15"/>
          <w:b/>
          <w:iCs/>
          <w:color w:val="000000"/>
          <w:sz w:val="22"/>
          <w:szCs w:val="22"/>
        </w:rPr>
        <w:t xml:space="preserve"> </w:t>
      </w:r>
      <w:r w:rsidRPr="00A60CD9">
        <w:rPr>
          <w:rStyle w:val="fontstyle15"/>
          <w:b/>
          <w:iCs/>
          <w:color w:val="000000"/>
          <w:sz w:val="22"/>
          <w:szCs w:val="22"/>
        </w:rPr>
        <w:t>этом</w:t>
      </w:r>
      <w:r w:rsidR="00C352E6" w:rsidRPr="00A60CD9">
        <w:rPr>
          <w:rStyle w:val="fontstyle15"/>
          <w:b/>
          <w:iCs/>
          <w:color w:val="000000"/>
          <w:sz w:val="22"/>
          <w:szCs w:val="22"/>
        </w:rPr>
        <w:t xml:space="preserve"> </w:t>
      </w:r>
      <w:r w:rsidRPr="00A60CD9">
        <w:rPr>
          <w:rStyle w:val="fontstyle15"/>
          <w:b/>
          <w:iCs/>
          <w:color w:val="000000"/>
          <w:sz w:val="22"/>
          <w:szCs w:val="22"/>
        </w:rPr>
        <w:t>лучше</w:t>
      </w:r>
      <w:r w:rsidR="00C352E6" w:rsidRPr="00A60CD9">
        <w:rPr>
          <w:rStyle w:val="fontstyle15"/>
          <w:b/>
          <w:iCs/>
          <w:color w:val="000000"/>
          <w:sz w:val="22"/>
          <w:szCs w:val="22"/>
        </w:rPr>
        <w:t xml:space="preserve"> </w:t>
      </w:r>
      <w:r w:rsidRPr="00A60CD9">
        <w:rPr>
          <w:rStyle w:val="fontstyle15"/>
          <w:b/>
          <w:iCs/>
          <w:color w:val="000000"/>
          <w:sz w:val="22"/>
          <w:szCs w:val="22"/>
        </w:rPr>
        <w:t>всего</w:t>
      </w:r>
      <w:r w:rsidR="00C352E6" w:rsidRPr="00A60CD9">
        <w:rPr>
          <w:rStyle w:val="fontstyle15"/>
          <w:b/>
          <w:iCs/>
          <w:color w:val="000000"/>
          <w:sz w:val="22"/>
          <w:szCs w:val="22"/>
        </w:rPr>
        <w:t xml:space="preserve"> </w:t>
      </w:r>
      <w:r w:rsidRPr="00A60CD9">
        <w:rPr>
          <w:rStyle w:val="fontstyle15"/>
          <w:b/>
          <w:iCs/>
          <w:color w:val="000000"/>
          <w:sz w:val="22"/>
          <w:szCs w:val="22"/>
        </w:rPr>
        <w:t>удерживать</w:t>
      </w:r>
      <w:r w:rsidR="00C352E6" w:rsidRPr="00A60CD9">
        <w:rPr>
          <w:rStyle w:val="fontstyle15"/>
          <w:b/>
          <w:iCs/>
          <w:color w:val="000000"/>
          <w:sz w:val="22"/>
          <w:szCs w:val="22"/>
        </w:rPr>
        <w:t xml:space="preserve"> </w:t>
      </w:r>
      <w:r w:rsidRPr="00A60CD9">
        <w:rPr>
          <w:rStyle w:val="fontstyle15"/>
          <w:b/>
          <w:iCs/>
          <w:color w:val="000000"/>
          <w:sz w:val="22"/>
          <w:szCs w:val="22"/>
        </w:rPr>
        <w:t>автомобиль?</w:t>
      </w:r>
    </w:p>
    <w:p w:rsidR="00FA7F4B" w:rsidRPr="00A60CD9" w:rsidRDefault="00FA7F4B" w:rsidP="00C605E3">
      <w:pPr>
        <w:pStyle w:val="style6"/>
        <w:spacing w:before="60" w:beforeAutospacing="0" w:after="0" w:afterAutospacing="0"/>
        <w:jc w:val="both"/>
        <w:rPr>
          <w:color w:val="000000"/>
          <w:sz w:val="19"/>
          <w:szCs w:val="19"/>
        </w:rPr>
      </w:pPr>
      <w:r w:rsidRPr="00A60CD9">
        <w:rPr>
          <w:rStyle w:val="fontstyle13"/>
          <w:iCs/>
          <w:color w:val="000000"/>
          <w:sz w:val="22"/>
          <w:szCs w:val="22"/>
        </w:rPr>
        <w:t>Стояночным тормозом.</w:t>
      </w:r>
    </w:p>
    <w:p w:rsidR="00C352E6" w:rsidRPr="00A60CD9" w:rsidRDefault="00FA7F4B" w:rsidP="00C605E3">
      <w:pPr>
        <w:pStyle w:val="style5"/>
        <w:tabs>
          <w:tab w:val="left" w:pos="773"/>
        </w:tabs>
        <w:spacing w:before="60" w:beforeAutospacing="0" w:after="0" w:afterAutospacing="0"/>
        <w:jc w:val="both"/>
        <w:rPr>
          <w:rStyle w:val="fontstyle15"/>
          <w:b/>
          <w:iCs/>
          <w:color w:val="000000"/>
          <w:sz w:val="22"/>
          <w:szCs w:val="22"/>
        </w:rPr>
      </w:pPr>
      <w:r w:rsidRPr="00A60CD9">
        <w:rPr>
          <w:rStyle w:val="ab"/>
          <w:bCs w:val="0"/>
          <w:color w:val="000000"/>
          <w:sz w:val="22"/>
          <w:szCs w:val="22"/>
        </w:rPr>
        <w:t>31.</w:t>
      </w:r>
      <w:r w:rsidR="00C352E6" w:rsidRPr="00A60CD9">
        <w:rPr>
          <w:rStyle w:val="ab"/>
          <w:bCs w:val="0"/>
          <w:color w:val="000000"/>
          <w:sz w:val="22"/>
          <w:szCs w:val="22"/>
        </w:rPr>
        <w:t xml:space="preserve"> </w:t>
      </w:r>
      <w:r w:rsidRPr="00A60CD9">
        <w:rPr>
          <w:rStyle w:val="fontstyle15"/>
          <w:b/>
          <w:iCs/>
          <w:color w:val="000000"/>
          <w:sz w:val="22"/>
          <w:szCs w:val="22"/>
        </w:rPr>
        <w:t>Как влияет туман на восприятие водителем дороги?</w:t>
      </w:r>
    </w:p>
    <w:p w:rsidR="00FA7F4B" w:rsidRPr="00A60CD9" w:rsidRDefault="00FA7F4B" w:rsidP="00C605E3">
      <w:pPr>
        <w:pStyle w:val="style5"/>
        <w:tabs>
          <w:tab w:val="left" w:pos="773"/>
        </w:tabs>
        <w:spacing w:before="60" w:beforeAutospacing="0" w:after="0" w:afterAutospacing="0"/>
        <w:jc w:val="both"/>
        <w:rPr>
          <w:color w:val="000000"/>
          <w:sz w:val="19"/>
          <w:szCs w:val="19"/>
        </w:rPr>
      </w:pPr>
      <w:r w:rsidRPr="00A60CD9">
        <w:rPr>
          <w:rStyle w:val="fontstyle13"/>
          <w:iCs/>
          <w:color w:val="000000"/>
          <w:sz w:val="22"/>
          <w:szCs w:val="22"/>
        </w:rPr>
        <w:t>Все предметы в тумане кажутся более далекими, чем и действительности.</w:t>
      </w:r>
    </w:p>
    <w:p w:rsidR="00FA7F4B" w:rsidRPr="00A60CD9" w:rsidRDefault="00FA7F4B" w:rsidP="00C605E3">
      <w:pPr>
        <w:pStyle w:val="style5"/>
        <w:tabs>
          <w:tab w:val="left" w:pos="763"/>
        </w:tabs>
        <w:spacing w:before="60" w:beforeAutospacing="0" w:after="0" w:afterAutospacing="0"/>
        <w:jc w:val="both"/>
        <w:rPr>
          <w:b/>
          <w:color w:val="000000"/>
          <w:sz w:val="19"/>
          <w:szCs w:val="19"/>
        </w:rPr>
      </w:pPr>
      <w:r w:rsidRPr="00A60CD9">
        <w:rPr>
          <w:rStyle w:val="ab"/>
          <w:bCs w:val="0"/>
          <w:color w:val="000000"/>
          <w:sz w:val="22"/>
          <w:szCs w:val="22"/>
        </w:rPr>
        <w:t>32.</w:t>
      </w:r>
      <w:r w:rsidR="00C352E6" w:rsidRPr="00A60CD9">
        <w:rPr>
          <w:rStyle w:val="ab"/>
          <w:bCs w:val="0"/>
          <w:color w:val="000000"/>
          <w:sz w:val="22"/>
          <w:szCs w:val="22"/>
        </w:rPr>
        <w:t xml:space="preserve"> </w:t>
      </w:r>
      <w:r w:rsidRPr="00A60CD9">
        <w:rPr>
          <w:rStyle w:val="fontstyle15"/>
          <w:b/>
          <w:iCs/>
          <w:color w:val="000000"/>
          <w:sz w:val="22"/>
          <w:szCs w:val="22"/>
        </w:rPr>
        <w:t>Двигаясь по населенному пункту в условиях интенсивного движения, Вы остановились и хотите</w:t>
      </w:r>
      <w:r w:rsidR="00C352E6" w:rsidRPr="00A60CD9">
        <w:rPr>
          <w:rStyle w:val="fontstyle15"/>
          <w:b/>
          <w:iCs/>
          <w:color w:val="000000"/>
          <w:sz w:val="22"/>
          <w:szCs w:val="22"/>
        </w:rPr>
        <w:t xml:space="preserve"> </w:t>
      </w:r>
      <w:r w:rsidRPr="00A60CD9">
        <w:rPr>
          <w:rStyle w:val="fontstyle15"/>
          <w:b/>
          <w:iCs/>
          <w:color w:val="000000"/>
          <w:sz w:val="22"/>
          <w:szCs w:val="22"/>
        </w:rPr>
        <w:t>выйти из</w:t>
      </w:r>
      <w:r w:rsidR="00C352E6" w:rsidRPr="00A60CD9">
        <w:rPr>
          <w:rStyle w:val="fontstyle15"/>
          <w:b/>
          <w:iCs/>
          <w:color w:val="000000"/>
          <w:sz w:val="22"/>
          <w:szCs w:val="22"/>
        </w:rPr>
        <w:t xml:space="preserve"> </w:t>
      </w:r>
      <w:r w:rsidRPr="00A60CD9">
        <w:rPr>
          <w:rStyle w:val="fontstyle15"/>
          <w:b/>
          <w:iCs/>
          <w:color w:val="000000"/>
          <w:sz w:val="22"/>
          <w:szCs w:val="22"/>
        </w:rPr>
        <w:t>автомобиля.</w:t>
      </w:r>
      <w:r w:rsidR="00C352E6" w:rsidRPr="00A60CD9">
        <w:rPr>
          <w:rStyle w:val="fontstyle15"/>
          <w:b/>
          <w:iCs/>
          <w:color w:val="000000"/>
          <w:sz w:val="22"/>
          <w:szCs w:val="22"/>
        </w:rPr>
        <w:t xml:space="preserve"> </w:t>
      </w:r>
      <w:r w:rsidRPr="00A60CD9">
        <w:rPr>
          <w:rStyle w:val="fontstyle15"/>
          <w:b/>
          <w:iCs/>
          <w:color w:val="000000"/>
          <w:sz w:val="22"/>
          <w:szCs w:val="22"/>
        </w:rPr>
        <w:t>Как</w:t>
      </w:r>
      <w:r w:rsidR="00C352E6" w:rsidRPr="00A60CD9">
        <w:rPr>
          <w:rStyle w:val="fontstyle15"/>
          <w:b/>
          <w:iCs/>
          <w:color w:val="000000"/>
          <w:sz w:val="22"/>
          <w:szCs w:val="22"/>
        </w:rPr>
        <w:t xml:space="preserve"> </w:t>
      </w:r>
      <w:r w:rsidRPr="00A60CD9">
        <w:rPr>
          <w:rStyle w:val="fontstyle15"/>
          <w:b/>
          <w:iCs/>
          <w:color w:val="000000"/>
          <w:sz w:val="22"/>
          <w:szCs w:val="22"/>
        </w:rPr>
        <w:t>следует</w:t>
      </w:r>
      <w:r w:rsidR="00C352E6" w:rsidRPr="00A60CD9">
        <w:rPr>
          <w:rStyle w:val="fontstyle15"/>
          <w:b/>
          <w:iCs/>
          <w:color w:val="000000"/>
          <w:sz w:val="22"/>
          <w:szCs w:val="22"/>
        </w:rPr>
        <w:t xml:space="preserve"> </w:t>
      </w:r>
      <w:r w:rsidRPr="00A60CD9">
        <w:rPr>
          <w:rStyle w:val="fontstyle15"/>
          <w:b/>
          <w:iCs/>
          <w:color w:val="000000"/>
          <w:sz w:val="22"/>
          <w:szCs w:val="22"/>
        </w:rPr>
        <w:t>сделать</w:t>
      </w:r>
      <w:r w:rsidR="00C352E6" w:rsidRPr="00A60CD9">
        <w:rPr>
          <w:rStyle w:val="fontstyle15"/>
          <w:b/>
          <w:iCs/>
          <w:color w:val="000000"/>
          <w:sz w:val="22"/>
          <w:szCs w:val="22"/>
        </w:rPr>
        <w:t xml:space="preserve"> </w:t>
      </w:r>
      <w:r w:rsidRPr="00A60CD9">
        <w:rPr>
          <w:rStyle w:val="fontstyle15"/>
          <w:b/>
          <w:iCs/>
          <w:color w:val="000000"/>
          <w:sz w:val="22"/>
          <w:szCs w:val="22"/>
        </w:rPr>
        <w:t>это</w:t>
      </w:r>
      <w:r w:rsidR="00C352E6" w:rsidRPr="00A60CD9">
        <w:rPr>
          <w:rStyle w:val="fontstyle15"/>
          <w:b/>
          <w:iCs/>
          <w:color w:val="000000"/>
          <w:sz w:val="22"/>
          <w:szCs w:val="22"/>
        </w:rPr>
        <w:t xml:space="preserve"> </w:t>
      </w:r>
      <w:r w:rsidRPr="00A60CD9">
        <w:rPr>
          <w:rStyle w:val="fontstyle15"/>
          <w:b/>
          <w:iCs/>
          <w:color w:val="000000"/>
          <w:sz w:val="22"/>
          <w:szCs w:val="22"/>
        </w:rPr>
        <w:t>правильно?</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3"/>
          <w:iCs/>
          <w:color w:val="000000"/>
          <w:sz w:val="22"/>
          <w:szCs w:val="22"/>
        </w:rPr>
        <w:t xml:space="preserve">Через зеркало заднего вида убедиться в отсутствии попутных транспортных средств и выйти из автомобиля. </w:t>
      </w:r>
    </w:p>
    <w:p w:rsidR="00FA7F4B" w:rsidRPr="00A60CD9" w:rsidRDefault="00FA7F4B" w:rsidP="00C605E3">
      <w:pPr>
        <w:pStyle w:val="style10"/>
        <w:tabs>
          <w:tab w:val="left" w:pos="763"/>
        </w:tabs>
        <w:spacing w:before="60" w:beforeAutospacing="0" w:after="0" w:afterAutospacing="0"/>
        <w:jc w:val="both"/>
        <w:rPr>
          <w:b/>
          <w:color w:val="000000"/>
          <w:sz w:val="19"/>
          <w:szCs w:val="19"/>
        </w:rPr>
      </w:pPr>
      <w:r w:rsidRPr="00A60CD9">
        <w:rPr>
          <w:rStyle w:val="fontstyle15"/>
          <w:b/>
          <w:iCs/>
          <w:color w:val="000000"/>
          <w:sz w:val="22"/>
          <w:szCs w:val="22"/>
        </w:rPr>
        <w:t>33.</w:t>
      </w:r>
      <w:r w:rsidR="00C352E6" w:rsidRPr="00A60CD9">
        <w:rPr>
          <w:rStyle w:val="fontstyle15"/>
          <w:b/>
          <w:iCs/>
          <w:color w:val="000000"/>
          <w:sz w:val="22"/>
          <w:szCs w:val="22"/>
        </w:rPr>
        <w:t xml:space="preserve"> </w:t>
      </w:r>
      <w:r w:rsidRPr="00A60CD9">
        <w:rPr>
          <w:rStyle w:val="fontstyle15"/>
          <w:b/>
          <w:iCs/>
          <w:color w:val="000000"/>
          <w:sz w:val="22"/>
          <w:szCs w:val="22"/>
        </w:rPr>
        <w:t>Как изменяется устойчивость автомобили на подъеме и косогоре с повышением высоты центра тяжести?</w:t>
      </w:r>
    </w:p>
    <w:p w:rsidR="00FA7F4B" w:rsidRPr="00A60CD9" w:rsidRDefault="00FA7F4B" w:rsidP="00C605E3">
      <w:pPr>
        <w:pStyle w:val="style6"/>
        <w:spacing w:before="60" w:beforeAutospacing="0" w:after="0" w:afterAutospacing="0"/>
        <w:jc w:val="both"/>
        <w:rPr>
          <w:color w:val="000000"/>
          <w:sz w:val="19"/>
          <w:szCs w:val="19"/>
        </w:rPr>
      </w:pPr>
      <w:r w:rsidRPr="00A60CD9">
        <w:rPr>
          <w:rStyle w:val="fontstyle13"/>
          <w:iCs/>
          <w:color w:val="000000"/>
          <w:sz w:val="22"/>
          <w:szCs w:val="22"/>
        </w:rPr>
        <w:t>Уменьшается.</w:t>
      </w:r>
    </w:p>
    <w:p w:rsidR="00FA7F4B" w:rsidRPr="00A60CD9" w:rsidRDefault="00FA7F4B" w:rsidP="00C605E3">
      <w:pPr>
        <w:pStyle w:val="style5"/>
        <w:tabs>
          <w:tab w:val="left" w:pos="773"/>
        </w:tabs>
        <w:spacing w:before="60" w:beforeAutospacing="0" w:after="0" w:afterAutospacing="0"/>
        <w:jc w:val="both"/>
        <w:rPr>
          <w:b/>
          <w:color w:val="000000"/>
          <w:sz w:val="19"/>
          <w:szCs w:val="19"/>
        </w:rPr>
      </w:pPr>
      <w:r w:rsidRPr="00A60CD9">
        <w:rPr>
          <w:rStyle w:val="fontstyle15"/>
          <w:b/>
          <w:iCs/>
          <w:color w:val="000000"/>
          <w:sz w:val="22"/>
          <w:szCs w:val="22"/>
        </w:rPr>
        <w:t>34.</w:t>
      </w:r>
      <w:r w:rsidR="00C352E6" w:rsidRPr="00A60CD9">
        <w:rPr>
          <w:rStyle w:val="fontstyle15"/>
          <w:b/>
          <w:iCs/>
          <w:color w:val="000000"/>
          <w:sz w:val="22"/>
          <w:szCs w:val="22"/>
        </w:rPr>
        <w:t xml:space="preserve"> </w:t>
      </w:r>
      <w:r w:rsidRPr="00A60CD9">
        <w:rPr>
          <w:rStyle w:val="fontstyle15"/>
          <w:b/>
          <w:iCs/>
          <w:color w:val="000000"/>
          <w:sz w:val="22"/>
          <w:szCs w:val="22"/>
        </w:rPr>
        <w:t>В каком случае действие сильного бокового метра наиболее опасно?</w:t>
      </w:r>
    </w:p>
    <w:p w:rsidR="00FA7F4B" w:rsidRPr="00A60CD9" w:rsidRDefault="00FA7F4B" w:rsidP="00C605E3">
      <w:pPr>
        <w:pStyle w:val="style6"/>
        <w:spacing w:before="60" w:beforeAutospacing="0" w:after="0" w:afterAutospacing="0"/>
        <w:jc w:val="both"/>
        <w:rPr>
          <w:color w:val="000000"/>
          <w:sz w:val="19"/>
          <w:szCs w:val="19"/>
        </w:rPr>
      </w:pPr>
      <w:r w:rsidRPr="00A60CD9">
        <w:rPr>
          <w:rStyle w:val="fontstyle13"/>
          <w:iCs/>
          <w:color w:val="000000"/>
          <w:sz w:val="22"/>
          <w:szCs w:val="22"/>
        </w:rPr>
        <w:t>При выезде из-за экранирующего укрытия (ложбина, здание, лесополоса) на открытый участок.</w:t>
      </w:r>
    </w:p>
    <w:p w:rsidR="00FA7F4B" w:rsidRPr="00A60CD9" w:rsidRDefault="00FA7F4B" w:rsidP="00C605E3">
      <w:pPr>
        <w:pStyle w:val="style10"/>
        <w:tabs>
          <w:tab w:val="left" w:pos="797"/>
        </w:tabs>
        <w:spacing w:before="60" w:beforeAutospacing="0" w:after="0" w:afterAutospacing="0"/>
        <w:jc w:val="both"/>
        <w:rPr>
          <w:b/>
          <w:color w:val="000000"/>
          <w:sz w:val="19"/>
          <w:szCs w:val="19"/>
        </w:rPr>
      </w:pPr>
      <w:r w:rsidRPr="00A60CD9">
        <w:rPr>
          <w:rStyle w:val="ab"/>
          <w:bCs w:val="0"/>
          <w:color w:val="000000"/>
          <w:sz w:val="22"/>
          <w:szCs w:val="22"/>
        </w:rPr>
        <w:t>35.</w:t>
      </w:r>
      <w:r w:rsidR="00E56DA4" w:rsidRPr="00A60CD9">
        <w:rPr>
          <w:rStyle w:val="ab"/>
          <w:bCs w:val="0"/>
          <w:color w:val="000000"/>
          <w:sz w:val="22"/>
          <w:szCs w:val="22"/>
        </w:rPr>
        <w:t xml:space="preserve"> </w:t>
      </w:r>
      <w:r w:rsidRPr="00A60CD9">
        <w:rPr>
          <w:rStyle w:val="fontstyle15"/>
          <w:b/>
          <w:iCs/>
          <w:color w:val="000000"/>
          <w:sz w:val="22"/>
          <w:szCs w:val="22"/>
        </w:rPr>
        <w:t xml:space="preserve">При въезде из лесного участка </w:t>
      </w:r>
      <w:r w:rsidRPr="00A60CD9">
        <w:rPr>
          <w:rStyle w:val="fontstyle14"/>
          <w:b/>
          <w:color w:val="000000"/>
          <w:sz w:val="22"/>
          <w:szCs w:val="22"/>
        </w:rPr>
        <w:t xml:space="preserve">на </w:t>
      </w:r>
      <w:r w:rsidRPr="00A60CD9">
        <w:rPr>
          <w:rStyle w:val="fontstyle15"/>
          <w:b/>
          <w:iCs/>
          <w:color w:val="000000"/>
          <w:sz w:val="22"/>
          <w:szCs w:val="22"/>
        </w:rPr>
        <w:t xml:space="preserve">открытое </w:t>
      </w:r>
      <w:r w:rsidRPr="00A60CD9">
        <w:rPr>
          <w:rStyle w:val="ab"/>
          <w:bCs w:val="0"/>
          <w:color w:val="000000"/>
          <w:sz w:val="22"/>
          <w:szCs w:val="22"/>
        </w:rPr>
        <w:t>место</w:t>
      </w:r>
      <w:r w:rsidRPr="00A60CD9">
        <w:rPr>
          <w:rStyle w:val="fontstyle17"/>
          <w:b/>
          <w:color w:val="000000"/>
          <w:sz w:val="22"/>
          <w:szCs w:val="22"/>
        </w:rPr>
        <w:t xml:space="preserve"> </w:t>
      </w:r>
      <w:r w:rsidRPr="00A60CD9">
        <w:rPr>
          <w:rStyle w:val="fontstyle15"/>
          <w:b/>
          <w:iCs/>
          <w:color w:val="000000"/>
          <w:sz w:val="22"/>
          <w:szCs w:val="22"/>
        </w:rPr>
        <w:t xml:space="preserve">установлен </w:t>
      </w:r>
      <w:r w:rsidRPr="00A60CD9">
        <w:rPr>
          <w:rStyle w:val="ab"/>
          <w:bCs w:val="0"/>
          <w:color w:val="000000"/>
          <w:sz w:val="22"/>
          <w:szCs w:val="22"/>
        </w:rPr>
        <w:t>знак</w:t>
      </w:r>
      <w:r w:rsidR="00E56DA4" w:rsidRPr="00A60CD9">
        <w:rPr>
          <w:rStyle w:val="fontstyle15"/>
          <w:b/>
          <w:iCs/>
          <w:color w:val="000000"/>
          <w:sz w:val="22"/>
          <w:szCs w:val="22"/>
        </w:rPr>
        <w:t xml:space="preserve"> </w:t>
      </w:r>
      <w:r w:rsidRPr="00A60CD9">
        <w:rPr>
          <w:rStyle w:val="fontstyle15"/>
          <w:b/>
          <w:iCs/>
          <w:color w:val="000000"/>
          <w:sz w:val="22"/>
          <w:szCs w:val="22"/>
        </w:rPr>
        <w:t>1.27</w:t>
      </w:r>
      <w:r w:rsidR="00E56DA4" w:rsidRPr="00A60CD9">
        <w:rPr>
          <w:rStyle w:val="fontstyle15"/>
          <w:b/>
          <w:iCs/>
          <w:color w:val="000000"/>
          <w:sz w:val="22"/>
          <w:szCs w:val="22"/>
        </w:rPr>
        <w:t xml:space="preserve"> </w:t>
      </w:r>
      <w:r w:rsidRPr="00A60CD9">
        <w:rPr>
          <w:rStyle w:val="fontstyle15"/>
          <w:b/>
          <w:iCs/>
          <w:color w:val="000000"/>
          <w:sz w:val="22"/>
          <w:szCs w:val="22"/>
        </w:rPr>
        <w:t>«Боковойветер». Ваши</w:t>
      </w:r>
      <w:r w:rsidR="00E56DA4" w:rsidRPr="00A60CD9">
        <w:rPr>
          <w:rStyle w:val="fontstyle15"/>
          <w:b/>
          <w:iCs/>
          <w:color w:val="000000"/>
          <w:sz w:val="22"/>
          <w:szCs w:val="22"/>
        </w:rPr>
        <w:t xml:space="preserve"> </w:t>
      </w:r>
      <w:r w:rsidRPr="00A60CD9">
        <w:rPr>
          <w:rStyle w:val="fontstyle15"/>
          <w:b/>
          <w:iCs/>
          <w:color w:val="000000"/>
          <w:sz w:val="22"/>
          <w:szCs w:val="22"/>
        </w:rPr>
        <w:t xml:space="preserve">действия? </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9"/>
          <w:color w:val="000000"/>
          <w:sz w:val="22"/>
          <w:szCs w:val="22"/>
        </w:rPr>
        <w:t xml:space="preserve">Уменьшить </w:t>
      </w:r>
      <w:r w:rsidRPr="00A60CD9">
        <w:rPr>
          <w:rStyle w:val="fontstyle13"/>
          <w:iCs/>
          <w:color w:val="000000"/>
          <w:sz w:val="22"/>
          <w:szCs w:val="22"/>
        </w:rPr>
        <w:t xml:space="preserve">скорость и быть готовым к возможному отклонению </w:t>
      </w:r>
      <w:r w:rsidRPr="00A60CD9">
        <w:rPr>
          <w:rStyle w:val="fontstyle19"/>
          <w:color w:val="000000"/>
          <w:sz w:val="22"/>
          <w:szCs w:val="22"/>
        </w:rPr>
        <w:t xml:space="preserve">от </w:t>
      </w:r>
      <w:r w:rsidRPr="00A60CD9">
        <w:rPr>
          <w:rStyle w:val="fontstyle13"/>
          <w:iCs/>
          <w:color w:val="000000"/>
          <w:sz w:val="22"/>
          <w:szCs w:val="22"/>
        </w:rPr>
        <w:t xml:space="preserve">заданной траектории движения автомобиля под воздействием </w:t>
      </w:r>
      <w:r w:rsidRPr="00A60CD9">
        <w:rPr>
          <w:rStyle w:val="fontstyle19"/>
          <w:color w:val="000000"/>
          <w:sz w:val="22"/>
          <w:szCs w:val="22"/>
        </w:rPr>
        <w:t xml:space="preserve">бокового </w:t>
      </w:r>
      <w:r w:rsidRPr="00A60CD9">
        <w:rPr>
          <w:rStyle w:val="fontstyle13"/>
          <w:iCs/>
          <w:color w:val="000000"/>
          <w:sz w:val="22"/>
          <w:szCs w:val="22"/>
        </w:rPr>
        <w:t>ветра.</w:t>
      </w:r>
    </w:p>
    <w:p w:rsidR="00FA7F4B" w:rsidRPr="00A60CD9" w:rsidRDefault="00FA7F4B" w:rsidP="00C605E3">
      <w:pPr>
        <w:pStyle w:val="style2"/>
        <w:spacing w:before="60" w:beforeAutospacing="0" w:after="0" w:afterAutospacing="0"/>
        <w:jc w:val="both"/>
        <w:rPr>
          <w:b/>
          <w:color w:val="000000"/>
          <w:sz w:val="19"/>
          <w:szCs w:val="19"/>
        </w:rPr>
      </w:pPr>
      <w:r w:rsidRPr="00A60CD9">
        <w:rPr>
          <w:rStyle w:val="fontstyle15"/>
          <w:b/>
          <w:iCs/>
          <w:color w:val="000000"/>
          <w:sz w:val="22"/>
          <w:szCs w:val="22"/>
          <w:lang w:eastAsia="en-US"/>
        </w:rPr>
        <w:t xml:space="preserve">36. </w:t>
      </w:r>
      <w:r w:rsidR="002963CB" w:rsidRPr="00A60CD9">
        <w:rPr>
          <w:rStyle w:val="fontstyle15"/>
          <w:b/>
          <w:iCs/>
          <w:color w:val="000000"/>
          <w:sz w:val="22"/>
          <w:szCs w:val="22"/>
          <w:lang w:eastAsia="en-US"/>
        </w:rPr>
        <w:t xml:space="preserve"> </w:t>
      </w:r>
      <w:r w:rsidRPr="00A60CD9">
        <w:rPr>
          <w:rStyle w:val="fontstyle15"/>
          <w:b/>
          <w:iCs/>
          <w:color w:val="000000"/>
          <w:sz w:val="22"/>
          <w:szCs w:val="22"/>
          <w:lang w:eastAsia="en-US"/>
        </w:rPr>
        <w:t>Из-под колес движущегося впереди автомобиля неожиданно вылетел камень и ударил в лобовое</w:t>
      </w:r>
      <w:r w:rsidR="002963CB" w:rsidRPr="00A60CD9">
        <w:rPr>
          <w:rStyle w:val="fontstyle15"/>
          <w:b/>
          <w:iCs/>
          <w:color w:val="000000"/>
          <w:sz w:val="22"/>
          <w:szCs w:val="22"/>
          <w:lang w:eastAsia="en-US"/>
        </w:rPr>
        <w:t xml:space="preserve"> </w:t>
      </w:r>
      <w:r w:rsidRPr="00A60CD9">
        <w:rPr>
          <w:rStyle w:val="fontstyle15"/>
          <w:b/>
          <w:iCs/>
          <w:color w:val="000000"/>
          <w:sz w:val="22"/>
          <w:szCs w:val="22"/>
          <w:lang w:eastAsia="en-US"/>
        </w:rPr>
        <w:t>стекло Вашего</w:t>
      </w:r>
      <w:r w:rsidR="002963CB" w:rsidRPr="00A60CD9">
        <w:rPr>
          <w:rStyle w:val="fontstyle15"/>
          <w:b/>
          <w:iCs/>
          <w:color w:val="000000"/>
          <w:sz w:val="22"/>
          <w:szCs w:val="22"/>
          <w:lang w:eastAsia="en-US"/>
        </w:rPr>
        <w:t xml:space="preserve"> </w:t>
      </w:r>
      <w:r w:rsidRPr="00A60CD9">
        <w:rPr>
          <w:rStyle w:val="fontstyle15"/>
          <w:b/>
          <w:iCs/>
          <w:color w:val="000000"/>
          <w:sz w:val="22"/>
          <w:szCs w:val="22"/>
          <w:lang w:eastAsia="en-US"/>
        </w:rPr>
        <w:t>автомобил</w:t>
      </w:r>
      <w:r w:rsidR="002963CB" w:rsidRPr="00A60CD9">
        <w:rPr>
          <w:rStyle w:val="fontstyle15"/>
          <w:b/>
          <w:iCs/>
          <w:color w:val="000000"/>
          <w:sz w:val="22"/>
          <w:szCs w:val="22"/>
          <w:lang w:eastAsia="en-US"/>
        </w:rPr>
        <w:t>я</w:t>
      </w:r>
      <w:r w:rsidRPr="00A60CD9">
        <w:rPr>
          <w:rStyle w:val="fontstyle15"/>
          <w:b/>
          <w:iCs/>
          <w:color w:val="000000"/>
          <w:sz w:val="22"/>
          <w:szCs w:val="22"/>
          <w:lang w:eastAsia="en-US"/>
        </w:rPr>
        <w:t>. Мгновенно</w:t>
      </w:r>
      <w:r w:rsidR="002963CB" w:rsidRPr="00A60CD9">
        <w:rPr>
          <w:rStyle w:val="fontstyle15"/>
          <w:b/>
          <w:iCs/>
          <w:color w:val="000000"/>
          <w:sz w:val="22"/>
          <w:szCs w:val="22"/>
          <w:lang w:eastAsia="en-US"/>
        </w:rPr>
        <w:t xml:space="preserve"> </w:t>
      </w:r>
      <w:r w:rsidRPr="00A60CD9">
        <w:rPr>
          <w:rStyle w:val="fontstyle15"/>
          <w:b/>
          <w:iCs/>
          <w:color w:val="000000"/>
          <w:sz w:val="22"/>
          <w:szCs w:val="22"/>
          <w:lang w:eastAsia="en-US"/>
        </w:rPr>
        <w:t>стекло</w:t>
      </w:r>
      <w:r w:rsidR="002963CB" w:rsidRPr="00A60CD9">
        <w:rPr>
          <w:rStyle w:val="fontstyle15"/>
          <w:b/>
          <w:iCs/>
          <w:color w:val="000000"/>
          <w:sz w:val="22"/>
          <w:szCs w:val="22"/>
          <w:lang w:eastAsia="en-US"/>
        </w:rPr>
        <w:t xml:space="preserve"> </w:t>
      </w:r>
      <w:r w:rsidRPr="00A60CD9">
        <w:rPr>
          <w:rStyle w:val="fontstyle15"/>
          <w:b/>
          <w:iCs/>
          <w:color w:val="000000"/>
          <w:sz w:val="22"/>
          <w:szCs w:val="22"/>
          <w:lang w:eastAsia="en-US"/>
        </w:rPr>
        <w:t>покрылось</w:t>
      </w:r>
      <w:r w:rsidR="002963CB" w:rsidRPr="00A60CD9">
        <w:rPr>
          <w:rStyle w:val="fontstyle15"/>
          <w:b/>
          <w:iCs/>
          <w:color w:val="000000"/>
          <w:sz w:val="22"/>
          <w:szCs w:val="22"/>
          <w:lang w:eastAsia="en-US"/>
        </w:rPr>
        <w:t xml:space="preserve"> </w:t>
      </w:r>
      <w:r w:rsidRPr="00A60CD9">
        <w:rPr>
          <w:rStyle w:val="fontstyle15"/>
          <w:b/>
          <w:iCs/>
          <w:color w:val="000000"/>
          <w:sz w:val="22"/>
          <w:szCs w:val="22"/>
          <w:lang w:eastAsia="en-US"/>
        </w:rPr>
        <w:t>сетью</w:t>
      </w:r>
      <w:r w:rsidR="002963CB" w:rsidRPr="00A60CD9">
        <w:rPr>
          <w:rStyle w:val="fontstyle15"/>
          <w:b/>
          <w:iCs/>
          <w:color w:val="000000"/>
          <w:sz w:val="22"/>
          <w:szCs w:val="22"/>
          <w:lang w:eastAsia="en-US"/>
        </w:rPr>
        <w:t xml:space="preserve"> </w:t>
      </w:r>
      <w:r w:rsidRPr="00A60CD9">
        <w:rPr>
          <w:rStyle w:val="fontstyle15"/>
          <w:b/>
          <w:iCs/>
          <w:color w:val="000000"/>
          <w:sz w:val="22"/>
          <w:szCs w:val="22"/>
          <w:lang w:eastAsia="en-US"/>
        </w:rPr>
        <w:t>мельчайших</w:t>
      </w:r>
      <w:r w:rsidR="002963CB" w:rsidRPr="00A60CD9">
        <w:rPr>
          <w:rStyle w:val="fontstyle15"/>
          <w:b/>
          <w:iCs/>
          <w:color w:val="000000"/>
          <w:sz w:val="22"/>
          <w:szCs w:val="22"/>
          <w:lang w:eastAsia="en-US"/>
        </w:rPr>
        <w:t xml:space="preserve"> </w:t>
      </w:r>
      <w:r w:rsidRPr="00A60CD9">
        <w:rPr>
          <w:rStyle w:val="fontstyle15"/>
          <w:b/>
          <w:iCs/>
          <w:color w:val="000000"/>
          <w:sz w:val="22"/>
          <w:szCs w:val="22"/>
          <w:lang w:eastAsia="en-US"/>
        </w:rPr>
        <w:t>трещин,</w:t>
      </w:r>
      <w:r w:rsidR="002963CB" w:rsidRPr="00A60CD9">
        <w:rPr>
          <w:rStyle w:val="fontstyle15"/>
          <w:b/>
          <w:iCs/>
          <w:color w:val="000000"/>
          <w:sz w:val="22"/>
          <w:szCs w:val="22"/>
          <w:lang w:eastAsia="en-US"/>
        </w:rPr>
        <w:t xml:space="preserve"> </w:t>
      </w:r>
      <w:r w:rsidRPr="00A60CD9">
        <w:rPr>
          <w:rStyle w:val="fontstyle15"/>
          <w:b/>
          <w:iCs/>
          <w:color w:val="000000"/>
          <w:sz w:val="22"/>
          <w:szCs w:val="22"/>
          <w:lang w:eastAsia="en-US"/>
        </w:rPr>
        <w:t>види</w:t>
      </w:r>
      <w:r w:rsidRPr="00A60CD9">
        <w:rPr>
          <w:rStyle w:val="fontstyle15"/>
          <w:b/>
          <w:iCs/>
          <w:color w:val="000000"/>
          <w:sz w:val="22"/>
          <w:szCs w:val="22"/>
          <w:lang w:eastAsia="en-US"/>
        </w:rPr>
        <w:softHyphen/>
        <w:t>мости</w:t>
      </w:r>
      <w:r w:rsidR="002963CB" w:rsidRPr="00A60CD9">
        <w:rPr>
          <w:rStyle w:val="fontstyle15"/>
          <w:b/>
          <w:iCs/>
          <w:color w:val="000000"/>
          <w:sz w:val="22"/>
          <w:szCs w:val="22"/>
          <w:lang w:eastAsia="en-US"/>
        </w:rPr>
        <w:t xml:space="preserve"> </w:t>
      </w:r>
      <w:r w:rsidRPr="00A60CD9">
        <w:rPr>
          <w:rStyle w:val="fontstyle15"/>
          <w:b/>
          <w:iCs/>
          <w:color w:val="000000"/>
          <w:sz w:val="22"/>
          <w:szCs w:val="22"/>
          <w:lang w:eastAsia="en-US"/>
        </w:rPr>
        <w:t>через</w:t>
      </w:r>
      <w:r w:rsidR="002963CB" w:rsidRPr="00A60CD9">
        <w:rPr>
          <w:rStyle w:val="fontstyle15"/>
          <w:b/>
          <w:iCs/>
          <w:color w:val="000000"/>
          <w:sz w:val="22"/>
          <w:szCs w:val="22"/>
          <w:lang w:eastAsia="en-US"/>
        </w:rPr>
        <w:t xml:space="preserve"> </w:t>
      </w:r>
      <w:r w:rsidRPr="00A60CD9">
        <w:rPr>
          <w:rStyle w:val="fontstyle15"/>
          <w:b/>
          <w:iCs/>
          <w:color w:val="000000"/>
          <w:sz w:val="22"/>
          <w:szCs w:val="22"/>
          <w:lang w:eastAsia="en-US"/>
        </w:rPr>
        <w:t>такое</w:t>
      </w:r>
      <w:r w:rsidR="002963CB" w:rsidRPr="00A60CD9">
        <w:rPr>
          <w:rStyle w:val="fontstyle15"/>
          <w:b/>
          <w:iCs/>
          <w:color w:val="000000"/>
          <w:sz w:val="22"/>
          <w:szCs w:val="22"/>
          <w:lang w:eastAsia="en-US"/>
        </w:rPr>
        <w:t xml:space="preserve"> </w:t>
      </w:r>
      <w:r w:rsidRPr="00A60CD9">
        <w:rPr>
          <w:rStyle w:val="fontstyle15"/>
          <w:b/>
          <w:iCs/>
          <w:color w:val="000000"/>
          <w:sz w:val="22"/>
          <w:szCs w:val="22"/>
          <w:lang w:eastAsia="en-US"/>
        </w:rPr>
        <w:t>стекло</w:t>
      </w:r>
      <w:r w:rsidR="002963CB" w:rsidRPr="00A60CD9">
        <w:rPr>
          <w:rStyle w:val="fontstyle15"/>
          <w:b/>
          <w:iCs/>
          <w:color w:val="000000"/>
          <w:sz w:val="22"/>
          <w:szCs w:val="22"/>
          <w:lang w:eastAsia="en-US"/>
        </w:rPr>
        <w:t xml:space="preserve"> </w:t>
      </w:r>
      <w:r w:rsidRPr="00A60CD9">
        <w:rPr>
          <w:rStyle w:val="fontstyle15"/>
          <w:b/>
          <w:iCs/>
          <w:color w:val="000000"/>
          <w:sz w:val="22"/>
          <w:szCs w:val="22"/>
          <w:lang w:eastAsia="en-US"/>
        </w:rPr>
        <w:t>практически</w:t>
      </w:r>
      <w:r w:rsidR="002963CB" w:rsidRPr="00A60CD9">
        <w:rPr>
          <w:rStyle w:val="fontstyle15"/>
          <w:b/>
          <w:iCs/>
          <w:color w:val="000000"/>
          <w:sz w:val="22"/>
          <w:szCs w:val="22"/>
          <w:lang w:eastAsia="en-US"/>
        </w:rPr>
        <w:t xml:space="preserve"> </w:t>
      </w:r>
      <w:r w:rsidRPr="00A60CD9">
        <w:rPr>
          <w:rStyle w:val="fontstyle15"/>
          <w:b/>
          <w:iCs/>
          <w:color w:val="000000"/>
          <w:sz w:val="22"/>
          <w:szCs w:val="22"/>
          <w:lang w:eastAsia="en-US"/>
        </w:rPr>
        <w:t>нет.Вашидействия?</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3"/>
          <w:iCs/>
          <w:color w:val="000000"/>
          <w:sz w:val="22"/>
          <w:szCs w:val="22"/>
        </w:rPr>
        <w:t>Включить аварийную световую сигнализацию, не меняя полосу движения, снизить скорость и остановиться. Убрать разбитие стекло.</w:t>
      </w:r>
    </w:p>
    <w:p w:rsidR="00FA7F4B" w:rsidRPr="00A60CD9" w:rsidRDefault="00FA7F4B" w:rsidP="00C605E3">
      <w:pPr>
        <w:pStyle w:val="style10"/>
        <w:tabs>
          <w:tab w:val="left" w:pos="787"/>
        </w:tabs>
        <w:spacing w:before="60" w:beforeAutospacing="0" w:after="0" w:afterAutospacing="0"/>
        <w:jc w:val="both"/>
        <w:rPr>
          <w:b/>
          <w:color w:val="000000"/>
          <w:sz w:val="19"/>
          <w:szCs w:val="19"/>
        </w:rPr>
      </w:pPr>
      <w:r w:rsidRPr="00A60CD9">
        <w:rPr>
          <w:rStyle w:val="fontstyle15"/>
          <w:b/>
          <w:iCs/>
          <w:color w:val="000000"/>
          <w:sz w:val="22"/>
          <w:szCs w:val="22"/>
        </w:rPr>
        <w:t>37.</w:t>
      </w:r>
      <w:r w:rsidR="002963CB" w:rsidRPr="00A60CD9">
        <w:rPr>
          <w:rStyle w:val="fontstyle15"/>
          <w:b/>
          <w:iCs/>
          <w:color w:val="000000"/>
          <w:sz w:val="22"/>
          <w:szCs w:val="22"/>
        </w:rPr>
        <w:t xml:space="preserve"> </w:t>
      </w:r>
      <w:r w:rsidRPr="00A60CD9">
        <w:rPr>
          <w:rStyle w:val="fontstyle15"/>
          <w:b/>
          <w:iCs/>
          <w:color w:val="000000"/>
          <w:sz w:val="22"/>
          <w:szCs w:val="22"/>
        </w:rPr>
        <w:t>Двигаясь</w:t>
      </w:r>
      <w:r w:rsidR="002963CB" w:rsidRPr="00A60CD9">
        <w:rPr>
          <w:rStyle w:val="fontstyle15"/>
          <w:b/>
          <w:iCs/>
          <w:color w:val="000000"/>
          <w:sz w:val="22"/>
          <w:szCs w:val="22"/>
        </w:rPr>
        <w:t xml:space="preserve"> </w:t>
      </w:r>
      <w:r w:rsidRPr="00A60CD9">
        <w:rPr>
          <w:rStyle w:val="fontstyle15"/>
          <w:b/>
          <w:iCs/>
          <w:color w:val="000000"/>
          <w:sz w:val="22"/>
          <w:szCs w:val="22"/>
        </w:rPr>
        <w:t>днем</w:t>
      </w:r>
      <w:r w:rsidR="002963CB" w:rsidRPr="00A60CD9">
        <w:rPr>
          <w:rStyle w:val="fontstyle15"/>
          <w:b/>
          <w:iCs/>
          <w:color w:val="000000"/>
          <w:sz w:val="22"/>
          <w:szCs w:val="22"/>
        </w:rPr>
        <w:t xml:space="preserve"> </w:t>
      </w:r>
      <w:r w:rsidRPr="00A60CD9">
        <w:rPr>
          <w:rStyle w:val="fontstyle15"/>
          <w:b/>
          <w:iCs/>
          <w:color w:val="000000"/>
          <w:sz w:val="22"/>
          <w:szCs w:val="22"/>
        </w:rPr>
        <w:t>на</w:t>
      </w:r>
      <w:r w:rsidR="002963CB" w:rsidRPr="00A60CD9">
        <w:rPr>
          <w:rStyle w:val="fontstyle15"/>
          <w:b/>
          <w:iCs/>
          <w:color w:val="000000"/>
          <w:sz w:val="22"/>
          <w:szCs w:val="22"/>
        </w:rPr>
        <w:t xml:space="preserve"> </w:t>
      </w:r>
      <w:r w:rsidRPr="00A60CD9">
        <w:rPr>
          <w:rStyle w:val="fontstyle15"/>
          <w:b/>
          <w:iCs/>
          <w:color w:val="000000"/>
          <w:sz w:val="22"/>
          <w:szCs w:val="22"/>
        </w:rPr>
        <w:t>легковом</w:t>
      </w:r>
      <w:r w:rsidR="002963CB" w:rsidRPr="00A60CD9">
        <w:rPr>
          <w:rStyle w:val="fontstyle15"/>
          <w:b/>
          <w:iCs/>
          <w:color w:val="000000"/>
          <w:sz w:val="22"/>
          <w:szCs w:val="22"/>
        </w:rPr>
        <w:t xml:space="preserve"> </w:t>
      </w:r>
      <w:r w:rsidRPr="00A60CD9">
        <w:rPr>
          <w:rStyle w:val="fontstyle15"/>
          <w:b/>
          <w:iCs/>
          <w:color w:val="000000"/>
          <w:sz w:val="22"/>
          <w:szCs w:val="22"/>
        </w:rPr>
        <w:t>автомобиле</w:t>
      </w:r>
      <w:r w:rsidR="002963CB" w:rsidRPr="00A60CD9">
        <w:rPr>
          <w:rStyle w:val="fontstyle15"/>
          <w:b/>
          <w:iCs/>
          <w:color w:val="000000"/>
          <w:sz w:val="22"/>
          <w:szCs w:val="22"/>
        </w:rPr>
        <w:t xml:space="preserve"> </w:t>
      </w:r>
      <w:r w:rsidRPr="00A60CD9">
        <w:rPr>
          <w:rStyle w:val="fontstyle15"/>
          <w:b/>
          <w:iCs/>
          <w:color w:val="000000"/>
          <w:sz w:val="22"/>
          <w:szCs w:val="22"/>
        </w:rPr>
        <w:t>со</w:t>
      </w:r>
      <w:r w:rsidR="002963CB" w:rsidRPr="00A60CD9">
        <w:rPr>
          <w:rStyle w:val="fontstyle15"/>
          <w:b/>
          <w:iCs/>
          <w:color w:val="000000"/>
          <w:sz w:val="22"/>
          <w:szCs w:val="22"/>
        </w:rPr>
        <w:t xml:space="preserve"> </w:t>
      </w:r>
      <w:r w:rsidRPr="00A60CD9">
        <w:rPr>
          <w:rStyle w:val="fontstyle15"/>
          <w:b/>
          <w:iCs/>
          <w:color w:val="000000"/>
          <w:sz w:val="22"/>
          <w:szCs w:val="22"/>
        </w:rPr>
        <w:t>скоростью</w:t>
      </w:r>
      <w:r w:rsidR="002963CB" w:rsidRPr="00A60CD9">
        <w:rPr>
          <w:rStyle w:val="fontstyle15"/>
          <w:b/>
          <w:iCs/>
          <w:color w:val="000000"/>
          <w:sz w:val="22"/>
          <w:szCs w:val="22"/>
        </w:rPr>
        <w:t xml:space="preserve"> </w:t>
      </w:r>
      <w:r w:rsidRPr="00A60CD9">
        <w:rPr>
          <w:rStyle w:val="fontstyle15"/>
          <w:b/>
          <w:iCs/>
          <w:color w:val="000000"/>
          <w:sz w:val="22"/>
          <w:szCs w:val="22"/>
        </w:rPr>
        <w:t>70</w:t>
      </w:r>
      <w:r w:rsidRPr="00A60CD9">
        <w:rPr>
          <w:rStyle w:val="fontstyle17"/>
          <w:b/>
          <w:color w:val="000000"/>
          <w:sz w:val="22"/>
          <w:szCs w:val="22"/>
        </w:rPr>
        <w:t xml:space="preserve">км\ч, Вы </w:t>
      </w:r>
      <w:r w:rsidRPr="00A60CD9">
        <w:rPr>
          <w:rStyle w:val="fontstyle15"/>
          <w:b/>
          <w:iCs/>
          <w:color w:val="000000"/>
          <w:sz w:val="22"/>
          <w:szCs w:val="22"/>
        </w:rPr>
        <w:t>попали в</w:t>
      </w:r>
      <w:r w:rsidR="002963CB" w:rsidRPr="00A60CD9">
        <w:rPr>
          <w:rStyle w:val="fontstyle15"/>
          <w:b/>
          <w:iCs/>
          <w:color w:val="000000"/>
          <w:sz w:val="22"/>
          <w:szCs w:val="22"/>
        </w:rPr>
        <w:t xml:space="preserve"> </w:t>
      </w:r>
      <w:r w:rsidRPr="00A60CD9">
        <w:rPr>
          <w:rStyle w:val="fontstyle15"/>
          <w:b/>
          <w:iCs/>
          <w:color w:val="000000"/>
          <w:sz w:val="22"/>
          <w:szCs w:val="22"/>
        </w:rPr>
        <w:t>густой</w:t>
      </w:r>
      <w:r w:rsidR="002963CB" w:rsidRPr="00A60CD9">
        <w:rPr>
          <w:rStyle w:val="fontstyle15"/>
          <w:b/>
          <w:iCs/>
          <w:color w:val="000000"/>
          <w:sz w:val="22"/>
          <w:szCs w:val="22"/>
        </w:rPr>
        <w:t xml:space="preserve"> </w:t>
      </w:r>
      <w:r w:rsidRPr="00A60CD9">
        <w:rPr>
          <w:rStyle w:val="fontstyle17"/>
          <w:b/>
          <w:color w:val="000000"/>
          <w:sz w:val="22"/>
          <w:szCs w:val="22"/>
        </w:rPr>
        <w:t>туман.</w:t>
      </w:r>
      <w:r w:rsidRPr="00A60CD9">
        <w:rPr>
          <w:b/>
          <w:color w:val="000000"/>
          <w:sz w:val="22"/>
          <w:szCs w:val="22"/>
        </w:rPr>
        <w:br/>
      </w:r>
      <w:r w:rsidRPr="00A60CD9">
        <w:rPr>
          <w:rStyle w:val="fontstyle15"/>
          <w:b/>
          <w:iCs/>
          <w:color w:val="000000"/>
          <w:sz w:val="22"/>
          <w:szCs w:val="22"/>
        </w:rPr>
        <w:t xml:space="preserve">Видимость в </w:t>
      </w:r>
      <w:r w:rsidRPr="00A60CD9">
        <w:rPr>
          <w:rStyle w:val="fontstyle17"/>
          <w:b/>
          <w:color w:val="000000"/>
          <w:sz w:val="22"/>
          <w:szCs w:val="22"/>
        </w:rPr>
        <w:t xml:space="preserve">этих </w:t>
      </w:r>
      <w:r w:rsidRPr="00A60CD9">
        <w:rPr>
          <w:rStyle w:val="fontstyle15"/>
          <w:b/>
          <w:iCs/>
          <w:color w:val="000000"/>
          <w:sz w:val="22"/>
          <w:szCs w:val="22"/>
        </w:rPr>
        <w:t>условиях уменьш</w:t>
      </w:r>
      <w:r w:rsidR="002963CB" w:rsidRPr="00A60CD9">
        <w:rPr>
          <w:rStyle w:val="fontstyle15"/>
          <w:b/>
          <w:iCs/>
          <w:color w:val="000000"/>
          <w:sz w:val="22"/>
          <w:szCs w:val="22"/>
        </w:rPr>
        <w:t>и</w:t>
      </w:r>
      <w:r w:rsidRPr="00A60CD9">
        <w:rPr>
          <w:rStyle w:val="fontstyle15"/>
          <w:b/>
          <w:iCs/>
          <w:color w:val="000000"/>
          <w:sz w:val="22"/>
          <w:szCs w:val="22"/>
        </w:rPr>
        <w:t>лась</w:t>
      </w:r>
      <w:r w:rsidR="002963CB" w:rsidRPr="00A60CD9">
        <w:rPr>
          <w:rStyle w:val="fontstyle15"/>
          <w:b/>
          <w:iCs/>
          <w:color w:val="000000"/>
          <w:sz w:val="22"/>
          <w:szCs w:val="22"/>
        </w:rPr>
        <w:t xml:space="preserve"> </w:t>
      </w:r>
      <w:r w:rsidRPr="00A60CD9">
        <w:rPr>
          <w:rStyle w:val="fontstyle15"/>
          <w:b/>
          <w:iCs/>
          <w:color w:val="000000"/>
          <w:sz w:val="22"/>
          <w:szCs w:val="22"/>
        </w:rPr>
        <w:t>до</w:t>
      </w:r>
      <w:r w:rsidR="002963CB" w:rsidRPr="00A60CD9">
        <w:rPr>
          <w:rStyle w:val="fontstyle15"/>
          <w:b/>
          <w:iCs/>
          <w:color w:val="000000"/>
          <w:sz w:val="22"/>
          <w:szCs w:val="22"/>
        </w:rPr>
        <w:t xml:space="preserve"> </w:t>
      </w:r>
      <w:r w:rsidRPr="00A60CD9">
        <w:rPr>
          <w:rStyle w:val="fontstyle20"/>
          <w:b/>
          <w:color w:val="000000"/>
          <w:sz w:val="22"/>
          <w:szCs w:val="22"/>
        </w:rPr>
        <w:t>20</w:t>
      </w:r>
      <w:r w:rsidR="002963CB" w:rsidRPr="00A60CD9">
        <w:rPr>
          <w:rStyle w:val="fontstyle20"/>
          <w:b/>
          <w:color w:val="000000"/>
          <w:sz w:val="22"/>
          <w:szCs w:val="22"/>
        </w:rPr>
        <w:t xml:space="preserve"> </w:t>
      </w:r>
      <w:r w:rsidRPr="00A60CD9">
        <w:rPr>
          <w:rStyle w:val="fontstyle15"/>
          <w:b/>
          <w:iCs/>
          <w:color w:val="000000"/>
          <w:sz w:val="22"/>
          <w:szCs w:val="22"/>
        </w:rPr>
        <w:t xml:space="preserve">метров. </w:t>
      </w:r>
      <w:r w:rsidR="002963CB" w:rsidRPr="00A60CD9">
        <w:rPr>
          <w:rStyle w:val="fontstyle15"/>
          <w:b/>
          <w:iCs/>
          <w:color w:val="000000"/>
          <w:sz w:val="22"/>
          <w:szCs w:val="22"/>
        </w:rPr>
        <w:t xml:space="preserve"> </w:t>
      </w:r>
      <w:r w:rsidRPr="00A60CD9">
        <w:rPr>
          <w:rStyle w:val="fontstyle15"/>
          <w:b/>
          <w:iCs/>
          <w:color w:val="000000"/>
          <w:sz w:val="22"/>
          <w:szCs w:val="22"/>
        </w:rPr>
        <w:t>Ваши</w:t>
      </w:r>
      <w:r w:rsidR="002963CB" w:rsidRPr="00A60CD9">
        <w:rPr>
          <w:rStyle w:val="fontstyle15"/>
          <w:b/>
          <w:iCs/>
          <w:color w:val="000000"/>
          <w:sz w:val="22"/>
          <w:szCs w:val="22"/>
        </w:rPr>
        <w:t xml:space="preserve"> </w:t>
      </w:r>
      <w:r w:rsidRPr="00A60CD9">
        <w:rPr>
          <w:rStyle w:val="fontstyle15"/>
          <w:b/>
          <w:iCs/>
          <w:color w:val="000000"/>
          <w:sz w:val="22"/>
          <w:szCs w:val="22"/>
        </w:rPr>
        <w:t>действия ?'</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3"/>
          <w:iCs/>
          <w:color w:val="000000"/>
          <w:sz w:val="22"/>
          <w:szCs w:val="22"/>
        </w:rPr>
        <w:t xml:space="preserve">Включить ближний свет фар и </w:t>
      </w:r>
      <w:r w:rsidRPr="00A60CD9">
        <w:rPr>
          <w:rStyle w:val="fontstyle20"/>
          <w:color w:val="000000"/>
          <w:sz w:val="22"/>
          <w:szCs w:val="22"/>
        </w:rPr>
        <w:t xml:space="preserve">(или) </w:t>
      </w:r>
      <w:r w:rsidRPr="00A60CD9">
        <w:rPr>
          <w:rStyle w:val="fontstyle13"/>
          <w:iCs/>
          <w:color w:val="000000"/>
          <w:sz w:val="22"/>
          <w:szCs w:val="22"/>
        </w:rPr>
        <w:t>противотуманные фары. Снизить скорость до 25-</w:t>
      </w:r>
      <w:smartTag w:uri="urn:schemas-microsoft-com:office:smarttags" w:element="metricconverter">
        <w:smartTagPr>
          <w:attr w:name="ProductID" w:val="30 км/ч"/>
        </w:smartTagPr>
        <w:r w:rsidRPr="00A60CD9">
          <w:rPr>
            <w:rStyle w:val="fontstyle13"/>
            <w:iCs/>
            <w:color w:val="000000"/>
            <w:sz w:val="22"/>
            <w:szCs w:val="22"/>
          </w:rPr>
          <w:t>30 км/ч</w:t>
        </w:r>
      </w:smartTag>
      <w:r w:rsidRPr="00A60CD9">
        <w:rPr>
          <w:rStyle w:val="fontstyle13"/>
          <w:iCs/>
          <w:color w:val="000000"/>
          <w:sz w:val="22"/>
          <w:szCs w:val="22"/>
        </w:rPr>
        <w:t>, при возможности вывести автомобиль за пределы дороги и подождать пока туман не рассеется.</w:t>
      </w:r>
    </w:p>
    <w:p w:rsidR="00AD6012" w:rsidRPr="00A60CD9" w:rsidRDefault="002963CB" w:rsidP="00C605E3">
      <w:pPr>
        <w:pStyle w:val="style9"/>
        <w:tabs>
          <w:tab w:val="left" w:pos="826"/>
        </w:tabs>
        <w:spacing w:before="60" w:beforeAutospacing="0" w:after="0" w:afterAutospacing="0"/>
        <w:jc w:val="both"/>
        <w:rPr>
          <w:rStyle w:val="fontstyle13"/>
          <w:b/>
          <w:iCs/>
          <w:color w:val="000000"/>
          <w:sz w:val="22"/>
          <w:szCs w:val="22"/>
        </w:rPr>
      </w:pPr>
      <w:r w:rsidRPr="00A60CD9">
        <w:rPr>
          <w:rStyle w:val="fontstyle13"/>
          <w:b/>
          <w:iCs/>
          <w:color w:val="000000"/>
          <w:sz w:val="22"/>
          <w:szCs w:val="22"/>
        </w:rPr>
        <w:t>38. Как влияет утомление водителя на его внимание и реакци</w:t>
      </w:r>
      <w:r w:rsidR="00AD6012" w:rsidRPr="00A60CD9">
        <w:rPr>
          <w:rStyle w:val="fontstyle13"/>
          <w:b/>
          <w:iCs/>
          <w:color w:val="000000"/>
          <w:sz w:val="22"/>
          <w:szCs w:val="22"/>
        </w:rPr>
        <w:t>ю ?</w:t>
      </w:r>
    </w:p>
    <w:p w:rsidR="00FA7F4B" w:rsidRPr="00A60CD9" w:rsidRDefault="00FA7F4B" w:rsidP="00C605E3">
      <w:pPr>
        <w:pStyle w:val="style9"/>
        <w:tabs>
          <w:tab w:val="left" w:pos="826"/>
        </w:tabs>
        <w:spacing w:before="60" w:beforeAutospacing="0" w:after="0" w:afterAutospacing="0"/>
        <w:jc w:val="both"/>
        <w:rPr>
          <w:rStyle w:val="fontstyle13"/>
          <w:iCs/>
          <w:color w:val="000000"/>
          <w:sz w:val="22"/>
          <w:szCs w:val="22"/>
        </w:rPr>
      </w:pPr>
      <w:r w:rsidRPr="00A60CD9">
        <w:rPr>
          <w:rStyle w:val="fontstyle13"/>
          <w:iCs/>
          <w:color w:val="000000"/>
          <w:sz w:val="22"/>
          <w:szCs w:val="22"/>
        </w:rPr>
        <w:t>Время реакции увеличивается.</w:t>
      </w:r>
    </w:p>
    <w:p w:rsidR="00AD6012" w:rsidRPr="00A60CD9" w:rsidRDefault="00AD6012" w:rsidP="00C605E3">
      <w:pPr>
        <w:pStyle w:val="style9"/>
        <w:tabs>
          <w:tab w:val="left" w:pos="826"/>
        </w:tabs>
        <w:spacing w:before="60" w:beforeAutospacing="0" w:after="0" w:afterAutospacing="0"/>
        <w:jc w:val="both"/>
        <w:rPr>
          <w:b/>
          <w:color w:val="000000"/>
          <w:sz w:val="19"/>
          <w:szCs w:val="19"/>
        </w:rPr>
      </w:pPr>
      <w:r w:rsidRPr="00A60CD9">
        <w:rPr>
          <w:rStyle w:val="fontstyle13"/>
          <w:b/>
          <w:iCs/>
          <w:color w:val="000000"/>
          <w:sz w:val="22"/>
          <w:szCs w:val="22"/>
        </w:rPr>
        <w:t>39. Как изменяется длина тормозного пути легкового автомобиля при движении с прицепом, не имеющим тормозной системы?</w:t>
      </w:r>
    </w:p>
    <w:p w:rsidR="00FA7F4B" w:rsidRPr="00A60CD9" w:rsidRDefault="00AD6012" w:rsidP="00C605E3">
      <w:pPr>
        <w:pStyle w:val="style7"/>
        <w:tabs>
          <w:tab w:val="left" w:pos="826"/>
        </w:tabs>
        <w:spacing w:before="60" w:beforeAutospacing="0" w:after="0" w:afterAutospacing="0"/>
        <w:jc w:val="both"/>
        <w:rPr>
          <w:color w:val="000000"/>
          <w:sz w:val="19"/>
          <w:szCs w:val="19"/>
        </w:rPr>
      </w:pPr>
      <w:r w:rsidRPr="00A60CD9">
        <w:rPr>
          <w:rStyle w:val="fontstyle13"/>
          <w:iCs/>
          <w:color w:val="000000"/>
          <w:sz w:val="22"/>
          <w:szCs w:val="22"/>
        </w:rPr>
        <w:t>Тормозной</w:t>
      </w:r>
      <w:r w:rsidR="00FA7F4B" w:rsidRPr="00A60CD9">
        <w:rPr>
          <w:rStyle w:val="fontstyle13"/>
          <w:iCs/>
          <w:color w:val="000000"/>
          <w:sz w:val="22"/>
          <w:szCs w:val="22"/>
        </w:rPr>
        <w:t xml:space="preserve"> путь увеличится.</w:t>
      </w:r>
    </w:p>
    <w:p w:rsidR="00AD6012" w:rsidRPr="00A60CD9" w:rsidRDefault="00AD6012" w:rsidP="00C605E3">
      <w:pPr>
        <w:pStyle w:val="style9"/>
        <w:tabs>
          <w:tab w:val="left" w:pos="826"/>
        </w:tabs>
        <w:spacing w:before="60" w:beforeAutospacing="0" w:after="0" w:afterAutospacing="0"/>
        <w:jc w:val="both"/>
        <w:rPr>
          <w:rStyle w:val="fontstyle13"/>
          <w:b/>
          <w:iCs/>
          <w:color w:val="000000"/>
          <w:sz w:val="22"/>
          <w:szCs w:val="22"/>
        </w:rPr>
      </w:pPr>
      <w:r w:rsidRPr="00A60CD9">
        <w:rPr>
          <w:rStyle w:val="fontstyle13"/>
          <w:b/>
          <w:iCs/>
          <w:color w:val="000000"/>
          <w:sz w:val="22"/>
          <w:szCs w:val="22"/>
        </w:rPr>
        <w:t>40. Как воспринимается водителем скорость встречного автомобиля при движении в темное время суток и в пасмурную погоду?</w:t>
      </w:r>
    </w:p>
    <w:p w:rsidR="00FA7F4B" w:rsidRPr="00A60CD9" w:rsidRDefault="00AD6012" w:rsidP="00C605E3">
      <w:pPr>
        <w:pStyle w:val="style9"/>
        <w:tabs>
          <w:tab w:val="left" w:pos="826"/>
        </w:tabs>
        <w:spacing w:before="60" w:beforeAutospacing="0" w:after="0" w:afterAutospacing="0"/>
        <w:jc w:val="both"/>
        <w:rPr>
          <w:color w:val="000000"/>
          <w:sz w:val="22"/>
          <w:szCs w:val="22"/>
        </w:rPr>
      </w:pPr>
      <w:r w:rsidRPr="00A60CD9">
        <w:rPr>
          <w:color w:val="000000"/>
          <w:sz w:val="22"/>
          <w:szCs w:val="22"/>
        </w:rPr>
        <w:t>Кажется ниже, чем в действительности.</w:t>
      </w:r>
    </w:p>
    <w:p w:rsidR="006C3929" w:rsidRPr="00A60CD9" w:rsidRDefault="006C3929" w:rsidP="00C605E3">
      <w:pPr>
        <w:pStyle w:val="style9"/>
        <w:tabs>
          <w:tab w:val="left" w:pos="826"/>
        </w:tabs>
        <w:spacing w:before="60" w:beforeAutospacing="0" w:after="0" w:afterAutospacing="0"/>
        <w:jc w:val="both"/>
        <w:rPr>
          <w:b/>
          <w:color w:val="000000"/>
          <w:sz w:val="22"/>
          <w:szCs w:val="22"/>
        </w:rPr>
      </w:pPr>
      <w:r w:rsidRPr="00A60CD9">
        <w:rPr>
          <w:b/>
          <w:color w:val="000000"/>
          <w:sz w:val="22"/>
          <w:szCs w:val="22"/>
        </w:rPr>
        <w:t xml:space="preserve">41. </w:t>
      </w:r>
      <w:r w:rsidR="002A6B9D" w:rsidRPr="00A60CD9">
        <w:rPr>
          <w:b/>
          <w:color w:val="000000"/>
          <w:sz w:val="22"/>
          <w:szCs w:val="22"/>
        </w:rPr>
        <w:t>Чем может быть вызвано интенсивное перемещение вперед пассажиров и неукрепленного груза?</w:t>
      </w:r>
    </w:p>
    <w:p w:rsidR="002A6B9D" w:rsidRPr="00A60CD9" w:rsidRDefault="008403E8" w:rsidP="00C605E3">
      <w:pPr>
        <w:pStyle w:val="style9"/>
        <w:tabs>
          <w:tab w:val="left" w:pos="826"/>
        </w:tabs>
        <w:spacing w:before="60" w:beforeAutospacing="0" w:after="0" w:afterAutospacing="0"/>
        <w:jc w:val="both"/>
        <w:rPr>
          <w:color w:val="000000"/>
          <w:sz w:val="22"/>
          <w:szCs w:val="22"/>
        </w:rPr>
      </w:pPr>
      <w:r w:rsidRPr="00A60CD9">
        <w:rPr>
          <w:color w:val="000000"/>
          <w:sz w:val="22"/>
          <w:szCs w:val="22"/>
        </w:rPr>
        <w:t>Только резким торможением.</w:t>
      </w:r>
    </w:p>
    <w:p w:rsidR="00AD6012" w:rsidRPr="00A60CD9" w:rsidRDefault="00FA7F4B" w:rsidP="00C605E3">
      <w:pPr>
        <w:pStyle w:val="style11"/>
        <w:tabs>
          <w:tab w:val="left" w:pos="826"/>
        </w:tabs>
        <w:spacing w:before="60" w:beforeAutospacing="0" w:after="0" w:afterAutospacing="0"/>
        <w:jc w:val="both"/>
        <w:rPr>
          <w:rStyle w:val="fontstyle15"/>
          <w:b/>
          <w:iCs/>
          <w:color w:val="000000"/>
          <w:sz w:val="22"/>
          <w:szCs w:val="22"/>
        </w:rPr>
      </w:pPr>
      <w:r w:rsidRPr="00A60CD9">
        <w:rPr>
          <w:rStyle w:val="fontstyle15"/>
          <w:b/>
          <w:iCs/>
          <w:color w:val="000000"/>
          <w:sz w:val="22"/>
          <w:szCs w:val="22"/>
        </w:rPr>
        <w:t>42.</w:t>
      </w:r>
      <w:r w:rsidR="00AD6012" w:rsidRPr="00A60CD9">
        <w:rPr>
          <w:rStyle w:val="fontstyle15"/>
          <w:b/>
          <w:iCs/>
          <w:color w:val="000000"/>
          <w:sz w:val="22"/>
          <w:szCs w:val="22"/>
        </w:rPr>
        <w:t xml:space="preserve"> Какое влияние оказывает повышение температуры воздуха в кабине автомобиля? </w:t>
      </w:r>
    </w:p>
    <w:p w:rsidR="00FA7F4B" w:rsidRPr="00A60CD9" w:rsidRDefault="00FA7F4B" w:rsidP="00C605E3">
      <w:pPr>
        <w:pStyle w:val="style11"/>
        <w:tabs>
          <w:tab w:val="left" w:pos="826"/>
        </w:tabs>
        <w:spacing w:before="60" w:beforeAutospacing="0" w:after="0" w:afterAutospacing="0"/>
        <w:jc w:val="both"/>
        <w:rPr>
          <w:color w:val="000000"/>
          <w:sz w:val="19"/>
          <w:szCs w:val="19"/>
        </w:rPr>
      </w:pPr>
      <w:r w:rsidRPr="00A60CD9">
        <w:rPr>
          <w:rStyle w:val="fontstyle13"/>
          <w:iCs/>
          <w:color w:val="000000"/>
          <w:sz w:val="22"/>
          <w:szCs w:val="22"/>
        </w:rPr>
        <w:t>Замедляет реакцию водителя и влияет на координацию движений.</w:t>
      </w:r>
    </w:p>
    <w:p w:rsidR="006C3929" w:rsidRPr="00A60CD9" w:rsidRDefault="00FA7F4B" w:rsidP="00C605E3">
      <w:pPr>
        <w:pStyle w:val="style10"/>
        <w:tabs>
          <w:tab w:val="left" w:pos="3544"/>
        </w:tabs>
        <w:spacing w:before="60" w:beforeAutospacing="0" w:after="0" w:afterAutospacing="0"/>
        <w:jc w:val="both"/>
        <w:rPr>
          <w:rStyle w:val="fontstyle15"/>
          <w:b/>
          <w:iCs/>
          <w:color w:val="000000"/>
          <w:sz w:val="22"/>
          <w:szCs w:val="22"/>
        </w:rPr>
      </w:pPr>
      <w:r w:rsidRPr="00A60CD9">
        <w:rPr>
          <w:rStyle w:val="fontstyle15"/>
          <w:b/>
          <w:iCs/>
          <w:color w:val="000000"/>
          <w:sz w:val="22"/>
          <w:szCs w:val="22"/>
        </w:rPr>
        <w:t>43.</w:t>
      </w:r>
      <w:r w:rsidR="006C3929" w:rsidRPr="00A60CD9">
        <w:rPr>
          <w:rStyle w:val="fontstyle15"/>
          <w:b/>
          <w:iCs/>
          <w:color w:val="000000"/>
          <w:sz w:val="22"/>
          <w:szCs w:val="22"/>
        </w:rPr>
        <w:t xml:space="preserve"> При длительном движении по прямолинейному участку без поворотов, подъемов и спусков время реакции водителя:</w:t>
      </w:r>
    </w:p>
    <w:p w:rsidR="00FA7F4B" w:rsidRPr="00A60CD9" w:rsidRDefault="00FA7F4B" w:rsidP="00C605E3">
      <w:pPr>
        <w:pStyle w:val="style10"/>
        <w:tabs>
          <w:tab w:val="left" w:pos="3544"/>
        </w:tabs>
        <w:spacing w:before="60" w:beforeAutospacing="0" w:after="0" w:afterAutospacing="0"/>
        <w:jc w:val="both"/>
        <w:rPr>
          <w:color w:val="000000"/>
          <w:sz w:val="19"/>
          <w:szCs w:val="19"/>
        </w:rPr>
      </w:pPr>
      <w:r w:rsidRPr="00A60CD9">
        <w:rPr>
          <w:rStyle w:val="fontstyle13"/>
          <w:iCs/>
          <w:color w:val="000000"/>
          <w:sz w:val="22"/>
          <w:szCs w:val="22"/>
        </w:rPr>
        <w:t>Увеличивается.</w:t>
      </w:r>
    </w:p>
    <w:p w:rsidR="00FA7F4B" w:rsidRPr="00A60CD9" w:rsidRDefault="00FA7F4B" w:rsidP="00C605E3">
      <w:pPr>
        <w:pStyle w:val="style3"/>
        <w:tabs>
          <w:tab w:val="left" w:pos="768"/>
        </w:tabs>
        <w:spacing w:before="60" w:beforeAutospacing="0" w:after="0" w:afterAutospacing="0"/>
        <w:jc w:val="both"/>
        <w:rPr>
          <w:color w:val="000000"/>
          <w:sz w:val="19"/>
          <w:szCs w:val="19"/>
        </w:rPr>
      </w:pPr>
      <w:r w:rsidRPr="00A60CD9">
        <w:rPr>
          <w:rStyle w:val="ab"/>
          <w:bCs w:val="0"/>
          <w:color w:val="000000"/>
          <w:sz w:val="22"/>
          <w:szCs w:val="22"/>
        </w:rPr>
        <w:t>44.</w:t>
      </w:r>
      <w:r w:rsidR="006C3929" w:rsidRPr="00A60CD9">
        <w:rPr>
          <w:rStyle w:val="ab"/>
          <w:bCs w:val="0"/>
          <w:color w:val="000000"/>
          <w:sz w:val="22"/>
          <w:szCs w:val="22"/>
        </w:rPr>
        <w:t xml:space="preserve"> </w:t>
      </w:r>
      <w:r w:rsidRPr="00A60CD9">
        <w:rPr>
          <w:rStyle w:val="ab"/>
          <w:bCs w:val="0"/>
          <w:color w:val="000000"/>
          <w:sz w:val="22"/>
          <w:szCs w:val="22"/>
        </w:rPr>
        <w:t>Как влияет включение освещения в салоне автомобили при движении в темное время суток на видимость дороги?</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1"/>
          <w:color w:val="000000"/>
          <w:sz w:val="22"/>
          <w:szCs w:val="22"/>
        </w:rPr>
        <w:t>Видимость дороги ухудшается.</w:t>
      </w:r>
    </w:p>
    <w:p w:rsidR="00FA7F4B" w:rsidRPr="00A60CD9" w:rsidRDefault="00FA7F4B" w:rsidP="00C605E3">
      <w:pPr>
        <w:pStyle w:val="style3"/>
        <w:tabs>
          <w:tab w:val="left" w:pos="768"/>
        </w:tabs>
        <w:spacing w:before="60" w:beforeAutospacing="0" w:after="0" w:afterAutospacing="0"/>
        <w:jc w:val="both"/>
        <w:rPr>
          <w:color w:val="000000"/>
          <w:sz w:val="19"/>
          <w:szCs w:val="19"/>
        </w:rPr>
      </w:pPr>
      <w:r w:rsidRPr="00A60CD9">
        <w:rPr>
          <w:rStyle w:val="ab"/>
          <w:bCs w:val="0"/>
          <w:color w:val="000000"/>
          <w:sz w:val="22"/>
          <w:szCs w:val="22"/>
        </w:rPr>
        <w:t>45.</w:t>
      </w:r>
      <w:r w:rsidR="006C3929" w:rsidRPr="00A60CD9">
        <w:rPr>
          <w:rStyle w:val="ab"/>
          <w:bCs w:val="0"/>
          <w:color w:val="000000"/>
          <w:sz w:val="22"/>
          <w:szCs w:val="22"/>
        </w:rPr>
        <w:t xml:space="preserve"> </w:t>
      </w:r>
      <w:r w:rsidRPr="00A60CD9">
        <w:rPr>
          <w:rStyle w:val="ab"/>
          <w:bCs w:val="0"/>
          <w:color w:val="000000"/>
          <w:sz w:val="22"/>
          <w:szCs w:val="22"/>
        </w:rPr>
        <w:t xml:space="preserve">Как влияет понижение температуры воздуха в кабине автомобили </w:t>
      </w:r>
      <w:r w:rsidRPr="00A60CD9">
        <w:rPr>
          <w:rStyle w:val="fontstyle12"/>
          <w:b/>
          <w:bCs/>
          <w:color w:val="000000"/>
          <w:spacing w:val="20"/>
          <w:sz w:val="22"/>
          <w:szCs w:val="22"/>
        </w:rPr>
        <w:t>на</w:t>
      </w:r>
      <w:r w:rsidR="006C3929" w:rsidRPr="00A60CD9">
        <w:rPr>
          <w:rStyle w:val="ab"/>
          <w:bCs w:val="0"/>
          <w:color w:val="000000"/>
          <w:sz w:val="22"/>
          <w:szCs w:val="22"/>
        </w:rPr>
        <w:t xml:space="preserve"> </w:t>
      </w:r>
      <w:r w:rsidRPr="00A60CD9">
        <w:rPr>
          <w:rStyle w:val="ab"/>
          <w:bCs w:val="0"/>
          <w:color w:val="000000"/>
          <w:sz w:val="22"/>
          <w:szCs w:val="22"/>
        </w:rPr>
        <w:t>быстроту движений водителя и его реакцию?</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1"/>
          <w:color w:val="000000"/>
          <w:sz w:val="22"/>
          <w:szCs w:val="22"/>
        </w:rPr>
        <w:t xml:space="preserve">Быстрота реакции водителя уменьшается, снижается точность </w:t>
      </w:r>
      <w:r w:rsidRPr="00A60CD9">
        <w:rPr>
          <w:rStyle w:val="fontstyle16"/>
          <w:color w:val="000000"/>
          <w:spacing w:val="10"/>
          <w:sz w:val="22"/>
          <w:szCs w:val="22"/>
        </w:rPr>
        <w:t>его</w:t>
      </w:r>
      <w:r w:rsidR="006C3929" w:rsidRPr="00A60CD9">
        <w:rPr>
          <w:rStyle w:val="fontstyle16"/>
          <w:color w:val="000000"/>
          <w:spacing w:val="10"/>
          <w:sz w:val="22"/>
          <w:szCs w:val="22"/>
        </w:rPr>
        <w:t xml:space="preserve"> </w:t>
      </w:r>
      <w:r w:rsidRPr="00A60CD9">
        <w:rPr>
          <w:rStyle w:val="fontstyle11"/>
          <w:color w:val="000000"/>
          <w:sz w:val="22"/>
          <w:szCs w:val="22"/>
        </w:rPr>
        <w:t>движений.</w:t>
      </w:r>
    </w:p>
    <w:p w:rsidR="00FA7F4B" w:rsidRPr="00A60CD9" w:rsidRDefault="00FA7F4B" w:rsidP="00C605E3">
      <w:pPr>
        <w:pStyle w:val="style3"/>
        <w:tabs>
          <w:tab w:val="left" w:pos="768"/>
        </w:tabs>
        <w:spacing w:before="60" w:beforeAutospacing="0" w:after="0" w:afterAutospacing="0"/>
        <w:jc w:val="both"/>
        <w:rPr>
          <w:color w:val="000000"/>
          <w:sz w:val="19"/>
          <w:szCs w:val="19"/>
        </w:rPr>
      </w:pPr>
      <w:r w:rsidRPr="00A60CD9">
        <w:rPr>
          <w:rStyle w:val="ab"/>
          <w:bCs w:val="0"/>
          <w:iCs/>
          <w:color w:val="000000"/>
          <w:sz w:val="22"/>
          <w:szCs w:val="22"/>
        </w:rPr>
        <w:t>46.</w:t>
      </w:r>
      <w:r w:rsidR="006C3929" w:rsidRPr="00A60CD9">
        <w:rPr>
          <w:rStyle w:val="ab"/>
          <w:bCs w:val="0"/>
          <w:iCs/>
          <w:color w:val="000000"/>
          <w:sz w:val="22"/>
          <w:szCs w:val="22"/>
        </w:rPr>
        <w:t xml:space="preserve"> </w:t>
      </w:r>
      <w:r w:rsidRPr="00A60CD9">
        <w:rPr>
          <w:rStyle w:val="fontstyle14"/>
          <w:b/>
          <w:color w:val="000000"/>
          <w:sz w:val="22"/>
          <w:szCs w:val="22"/>
        </w:rPr>
        <w:t>Вы</w:t>
      </w:r>
      <w:r w:rsidR="006C3929" w:rsidRPr="00A60CD9">
        <w:rPr>
          <w:rStyle w:val="ab"/>
          <w:bCs w:val="0"/>
          <w:color w:val="000000"/>
          <w:sz w:val="22"/>
          <w:szCs w:val="22"/>
        </w:rPr>
        <w:t xml:space="preserve"> </w:t>
      </w:r>
      <w:r w:rsidRPr="00A60CD9">
        <w:rPr>
          <w:rStyle w:val="ab"/>
          <w:bCs w:val="0"/>
          <w:color w:val="000000"/>
          <w:sz w:val="22"/>
          <w:szCs w:val="22"/>
        </w:rPr>
        <w:t xml:space="preserve">длительное время(примерно 2,5 — 3 ч.) движетесь </w:t>
      </w:r>
      <w:r w:rsidR="006C3929" w:rsidRPr="00A60CD9">
        <w:rPr>
          <w:rStyle w:val="ab"/>
          <w:bCs w:val="0"/>
          <w:color w:val="000000"/>
          <w:sz w:val="22"/>
          <w:szCs w:val="22"/>
        </w:rPr>
        <w:t>п</w:t>
      </w:r>
      <w:r w:rsidRPr="00A60CD9">
        <w:rPr>
          <w:rStyle w:val="ab"/>
          <w:bCs w:val="0"/>
          <w:color w:val="000000"/>
          <w:sz w:val="22"/>
          <w:szCs w:val="22"/>
        </w:rPr>
        <w:t>о хорошему ровному шоссе с постоянной скоростью. Как часто бывает в таких случаях, появилась сильная сонливость, начали произвольно слипаться глаза. Как Вам лучше поступить в такой ситуации?</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1"/>
          <w:color w:val="000000"/>
          <w:sz w:val="22"/>
          <w:szCs w:val="22"/>
        </w:rPr>
        <w:t>Остановиться и отдохнуть. Перед тем как снова сесть за руль, выполнить несколько гимнас</w:t>
      </w:r>
      <w:r w:rsidRPr="00A60CD9">
        <w:rPr>
          <w:rStyle w:val="fontstyle11"/>
          <w:color w:val="000000"/>
          <w:sz w:val="22"/>
          <w:szCs w:val="22"/>
        </w:rPr>
        <w:softHyphen/>
        <w:t>тических упражнений.</w:t>
      </w:r>
    </w:p>
    <w:p w:rsidR="00FA7F4B" w:rsidRPr="00A60CD9" w:rsidRDefault="00FA7F4B" w:rsidP="00C605E3">
      <w:pPr>
        <w:pStyle w:val="style7"/>
        <w:tabs>
          <w:tab w:val="left" w:pos="773"/>
        </w:tabs>
        <w:spacing w:before="60" w:beforeAutospacing="0" w:after="0" w:afterAutospacing="0"/>
        <w:jc w:val="both"/>
        <w:rPr>
          <w:color w:val="000000"/>
          <w:sz w:val="19"/>
          <w:szCs w:val="19"/>
        </w:rPr>
      </w:pPr>
      <w:r w:rsidRPr="00A60CD9">
        <w:rPr>
          <w:rStyle w:val="ab"/>
          <w:bCs w:val="0"/>
          <w:color w:val="000000"/>
          <w:sz w:val="22"/>
          <w:szCs w:val="22"/>
        </w:rPr>
        <w:t>47.</w:t>
      </w:r>
      <w:r w:rsidR="006C3929" w:rsidRPr="00A60CD9">
        <w:rPr>
          <w:rStyle w:val="ab"/>
          <w:bCs w:val="0"/>
          <w:color w:val="000000"/>
          <w:sz w:val="22"/>
          <w:szCs w:val="22"/>
        </w:rPr>
        <w:t xml:space="preserve"> </w:t>
      </w:r>
      <w:r w:rsidRPr="00A60CD9">
        <w:rPr>
          <w:rStyle w:val="ab"/>
          <w:bCs w:val="0"/>
          <w:color w:val="000000"/>
          <w:sz w:val="22"/>
          <w:szCs w:val="22"/>
        </w:rPr>
        <w:t>Как влияет на водител</w:t>
      </w:r>
      <w:r w:rsidR="006C3929" w:rsidRPr="00A60CD9">
        <w:rPr>
          <w:rStyle w:val="ab"/>
          <w:bCs w:val="0"/>
          <w:color w:val="000000"/>
          <w:sz w:val="22"/>
          <w:szCs w:val="22"/>
        </w:rPr>
        <w:t>я</w:t>
      </w:r>
      <w:r w:rsidRPr="00A60CD9">
        <w:rPr>
          <w:rStyle w:val="ab"/>
          <w:bCs w:val="0"/>
          <w:color w:val="000000"/>
          <w:sz w:val="22"/>
          <w:szCs w:val="22"/>
        </w:rPr>
        <w:t xml:space="preserve"> длительное, однообразное движение по дорогое с малой интенсивностью?</w:t>
      </w:r>
      <w:r w:rsidRPr="00A60CD9">
        <w:rPr>
          <w:b/>
          <w:color w:val="000000"/>
          <w:sz w:val="22"/>
          <w:szCs w:val="22"/>
        </w:rPr>
        <w:br/>
      </w:r>
      <w:r w:rsidRPr="00A60CD9">
        <w:rPr>
          <w:rStyle w:val="fontstyle11"/>
          <w:color w:val="000000"/>
          <w:sz w:val="22"/>
          <w:szCs w:val="22"/>
        </w:rPr>
        <w:t>Ведет к ухудшению внимания. Время реакции водителя увеличивается, снижается точность его движений.</w:t>
      </w:r>
    </w:p>
    <w:p w:rsidR="00FA7F4B" w:rsidRPr="00A60CD9" w:rsidRDefault="00FA7F4B" w:rsidP="00C605E3">
      <w:pPr>
        <w:pStyle w:val="style6"/>
        <w:spacing w:before="60" w:beforeAutospacing="0" w:after="0" w:afterAutospacing="0"/>
        <w:jc w:val="both"/>
        <w:rPr>
          <w:color w:val="000000"/>
          <w:sz w:val="19"/>
          <w:szCs w:val="19"/>
        </w:rPr>
      </w:pPr>
      <w:r w:rsidRPr="00A60CD9">
        <w:rPr>
          <w:rStyle w:val="ab"/>
          <w:bCs w:val="0"/>
          <w:color w:val="000000"/>
          <w:sz w:val="22"/>
          <w:szCs w:val="22"/>
        </w:rPr>
        <w:t>48. Что понимается под временем реакции водителя?</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1"/>
          <w:color w:val="000000"/>
          <w:sz w:val="22"/>
          <w:szCs w:val="22"/>
        </w:rPr>
        <w:t>Время с момента обнаружения водителем опасности и до начала его действий.</w:t>
      </w:r>
    </w:p>
    <w:p w:rsidR="006C3929" w:rsidRPr="00A60CD9" w:rsidRDefault="006C3929" w:rsidP="00C605E3">
      <w:pPr>
        <w:pStyle w:val="style1"/>
        <w:spacing w:before="60" w:beforeAutospacing="0" w:after="0" w:afterAutospacing="0"/>
        <w:jc w:val="both"/>
        <w:rPr>
          <w:rStyle w:val="fontstyle11"/>
          <w:b/>
          <w:color w:val="000000"/>
          <w:sz w:val="22"/>
          <w:szCs w:val="22"/>
        </w:rPr>
      </w:pPr>
      <w:r w:rsidRPr="00A60CD9">
        <w:rPr>
          <w:rStyle w:val="fontstyle11"/>
          <w:b/>
          <w:color w:val="000000"/>
          <w:sz w:val="22"/>
          <w:szCs w:val="22"/>
        </w:rPr>
        <w:t xml:space="preserve">49. </w:t>
      </w:r>
      <w:r w:rsidR="00894138" w:rsidRPr="00A60CD9">
        <w:rPr>
          <w:rStyle w:val="fontstyle11"/>
          <w:b/>
          <w:color w:val="000000"/>
          <w:sz w:val="22"/>
          <w:szCs w:val="22"/>
        </w:rPr>
        <w:t>Чем опасно длительное торможение с выключенным сцеплением (передачей) на крутом спуске?</w:t>
      </w:r>
    </w:p>
    <w:p w:rsidR="00FA7F4B" w:rsidRPr="00A60CD9" w:rsidRDefault="00894138" w:rsidP="00C605E3">
      <w:pPr>
        <w:pStyle w:val="style1"/>
        <w:spacing w:before="60" w:beforeAutospacing="0" w:after="0" w:afterAutospacing="0"/>
        <w:jc w:val="both"/>
        <w:rPr>
          <w:rStyle w:val="fontstyle11"/>
          <w:color w:val="000000"/>
          <w:sz w:val="22"/>
          <w:szCs w:val="22"/>
        </w:rPr>
      </w:pPr>
      <w:r w:rsidRPr="00A60CD9">
        <w:rPr>
          <w:rStyle w:val="fontstyle11"/>
          <w:color w:val="000000"/>
          <w:sz w:val="22"/>
          <w:szCs w:val="22"/>
        </w:rPr>
        <w:t>Перегреваются тормозные механизмы</w:t>
      </w:r>
    </w:p>
    <w:p w:rsidR="006C3929" w:rsidRPr="00A60CD9" w:rsidRDefault="006C3929" w:rsidP="00C605E3">
      <w:pPr>
        <w:pStyle w:val="style1"/>
        <w:spacing w:before="60" w:beforeAutospacing="0" w:after="0" w:afterAutospacing="0"/>
        <w:jc w:val="both"/>
        <w:rPr>
          <w:rStyle w:val="fontstyle11"/>
          <w:b/>
          <w:color w:val="000000"/>
          <w:sz w:val="22"/>
          <w:szCs w:val="22"/>
        </w:rPr>
      </w:pPr>
      <w:r w:rsidRPr="00A60CD9">
        <w:rPr>
          <w:rStyle w:val="fontstyle11"/>
          <w:b/>
          <w:color w:val="000000"/>
          <w:sz w:val="22"/>
          <w:szCs w:val="22"/>
        </w:rPr>
        <w:t xml:space="preserve">50. </w:t>
      </w:r>
      <w:r w:rsidR="008403E8" w:rsidRPr="00A60CD9">
        <w:rPr>
          <w:rStyle w:val="fontstyle11"/>
          <w:b/>
          <w:color w:val="000000"/>
          <w:sz w:val="22"/>
          <w:szCs w:val="22"/>
        </w:rPr>
        <w:t>Во сколько раз увеличивается тормозной путь, если скорость движения увеличилась в 2 раза, в 3 раза, в 4 раза?</w:t>
      </w:r>
    </w:p>
    <w:p w:rsidR="008403E8" w:rsidRPr="00A60CD9" w:rsidRDefault="008403E8" w:rsidP="00C605E3">
      <w:pPr>
        <w:pStyle w:val="style1"/>
        <w:spacing w:before="60" w:beforeAutospacing="0" w:after="0" w:afterAutospacing="0"/>
        <w:jc w:val="both"/>
        <w:rPr>
          <w:color w:val="000000"/>
          <w:sz w:val="19"/>
          <w:szCs w:val="19"/>
        </w:rPr>
      </w:pPr>
      <w:r w:rsidRPr="00A60CD9">
        <w:rPr>
          <w:rStyle w:val="fontstyle11"/>
          <w:color w:val="000000"/>
          <w:sz w:val="22"/>
          <w:szCs w:val="22"/>
        </w:rPr>
        <w:t>В 4 раза, в 9 раз, в 16 раз.</w:t>
      </w:r>
    </w:p>
    <w:p w:rsidR="00FA7F4B" w:rsidRPr="00A60CD9" w:rsidRDefault="00FA7F4B" w:rsidP="00C605E3">
      <w:pPr>
        <w:pStyle w:val="style3"/>
        <w:tabs>
          <w:tab w:val="left" w:pos="802"/>
        </w:tabs>
        <w:spacing w:before="60" w:beforeAutospacing="0" w:after="0" w:afterAutospacing="0"/>
        <w:jc w:val="both"/>
        <w:rPr>
          <w:color w:val="000000"/>
          <w:sz w:val="19"/>
          <w:szCs w:val="19"/>
        </w:rPr>
      </w:pPr>
      <w:r w:rsidRPr="00A60CD9">
        <w:rPr>
          <w:rStyle w:val="ab"/>
          <w:bCs w:val="0"/>
          <w:color w:val="000000"/>
          <w:sz w:val="22"/>
          <w:szCs w:val="22"/>
        </w:rPr>
        <w:t>51.</w:t>
      </w:r>
      <w:r w:rsidR="006C3929" w:rsidRPr="00A60CD9">
        <w:rPr>
          <w:rStyle w:val="ab"/>
          <w:bCs w:val="0"/>
          <w:color w:val="000000"/>
          <w:sz w:val="22"/>
          <w:szCs w:val="22"/>
        </w:rPr>
        <w:t xml:space="preserve"> </w:t>
      </w:r>
      <w:r w:rsidRPr="00A60CD9">
        <w:rPr>
          <w:rStyle w:val="ab"/>
          <w:bCs w:val="0"/>
          <w:color w:val="000000"/>
          <w:sz w:val="22"/>
          <w:szCs w:val="22"/>
        </w:rPr>
        <w:t>Какие из перечисленных действии не рекомендуется выполнять при прохождении поворота?</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1"/>
          <w:color w:val="000000"/>
          <w:sz w:val="22"/>
          <w:szCs w:val="22"/>
        </w:rPr>
        <w:t>Торможение, выключение сцепления, переключение передач.</w:t>
      </w:r>
    </w:p>
    <w:p w:rsidR="00FA7F4B" w:rsidRPr="00A60CD9" w:rsidRDefault="00FA7F4B" w:rsidP="00C605E3">
      <w:pPr>
        <w:pStyle w:val="style3"/>
        <w:tabs>
          <w:tab w:val="left" w:pos="768"/>
        </w:tabs>
        <w:spacing w:before="60" w:beforeAutospacing="0" w:after="0" w:afterAutospacing="0"/>
        <w:jc w:val="both"/>
        <w:rPr>
          <w:color w:val="000000"/>
          <w:sz w:val="19"/>
          <w:szCs w:val="19"/>
        </w:rPr>
      </w:pPr>
      <w:r w:rsidRPr="00A60CD9">
        <w:rPr>
          <w:rStyle w:val="ab"/>
          <w:bCs w:val="0"/>
          <w:color w:val="000000"/>
          <w:sz w:val="22"/>
          <w:szCs w:val="22"/>
        </w:rPr>
        <w:t>52.</w:t>
      </w:r>
      <w:r w:rsidR="006C3929" w:rsidRPr="00A60CD9">
        <w:rPr>
          <w:rStyle w:val="ab"/>
          <w:bCs w:val="0"/>
          <w:color w:val="000000"/>
          <w:sz w:val="22"/>
          <w:szCs w:val="22"/>
        </w:rPr>
        <w:t xml:space="preserve"> </w:t>
      </w:r>
      <w:r w:rsidRPr="00A60CD9">
        <w:rPr>
          <w:rStyle w:val="ab"/>
          <w:bCs w:val="0"/>
          <w:color w:val="000000"/>
          <w:sz w:val="22"/>
          <w:szCs w:val="22"/>
        </w:rPr>
        <w:t>Каким образом должно осуществляться движение автомобиля по криволинейной траектории, чтобы он был более устойчив?</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1"/>
          <w:color w:val="000000"/>
          <w:sz w:val="22"/>
          <w:szCs w:val="22"/>
        </w:rPr>
        <w:t>С включенной передачей.</w:t>
      </w:r>
    </w:p>
    <w:p w:rsidR="00FA7F4B" w:rsidRPr="00A60CD9" w:rsidRDefault="00FA7F4B" w:rsidP="00C605E3">
      <w:pPr>
        <w:pStyle w:val="style6"/>
        <w:spacing w:before="60" w:beforeAutospacing="0" w:after="0" w:afterAutospacing="0"/>
        <w:jc w:val="both"/>
        <w:rPr>
          <w:color w:val="000000"/>
          <w:sz w:val="19"/>
          <w:szCs w:val="19"/>
        </w:rPr>
      </w:pPr>
      <w:r w:rsidRPr="00A60CD9">
        <w:rPr>
          <w:rStyle w:val="ab"/>
          <w:bCs w:val="0"/>
          <w:color w:val="000000"/>
          <w:sz w:val="22"/>
          <w:szCs w:val="22"/>
        </w:rPr>
        <w:t>53. Как зависит центробежная сила от скорости движения автомобиля на повороте?</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1"/>
          <w:color w:val="000000"/>
          <w:sz w:val="22"/>
          <w:szCs w:val="22"/>
        </w:rPr>
        <w:t>Центробежная сила увеличивается при увеличении скорости.</w:t>
      </w:r>
    </w:p>
    <w:p w:rsidR="00FA7F4B" w:rsidRPr="00A60CD9" w:rsidRDefault="00FA7F4B" w:rsidP="00C605E3">
      <w:pPr>
        <w:pStyle w:val="style3"/>
        <w:tabs>
          <w:tab w:val="left" w:pos="768"/>
        </w:tabs>
        <w:spacing w:before="60" w:beforeAutospacing="0" w:after="0" w:afterAutospacing="0"/>
        <w:jc w:val="both"/>
        <w:rPr>
          <w:color w:val="000000"/>
          <w:sz w:val="19"/>
          <w:szCs w:val="19"/>
        </w:rPr>
      </w:pPr>
      <w:r w:rsidRPr="00A60CD9">
        <w:rPr>
          <w:rStyle w:val="ab"/>
          <w:bCs w:val="0"/>
          <w:color w:val="000000"/>
          <w:sz w:val="22"/>
          <w:szCs w:val="22"/>
        </w:rPr>
        <w:t>54.</w:t>
      </w:r>
      <w:r w:rsidR="006C3929" w:rsidRPr="00A60CD9">
        <w:rPr>
          <w:rStyle w:val="ab"/>
          <w:bCs w:val="0"/>
          <w:color w:val="000000"/>
          <w:sz w:val="22"/>
          <w:szCs w:val="22"/>
        </w:rPr>
        <w:t xml:space="preserve"> </w:t>
      </w:r>
      <w:r w:rsidRPr="00A60CD9">
        <w:rPr>
          <w:rStyle w:val="ab"/>
          <w:bCs w:val="0"/>
          <w:color w:val="000000"/>
          <w:sz w:val="22"/>
          <w:szCs w:val="22"/>
        </w:rPr>
        <w:t>При правом повороте автомобили с прицепом па перекрестке возникает опасность заезда прицепа:</w:t>
      </w:r>
    </w:p>
    <w:p w:rsidR="00FA7F4B" w:rsidRPr="00A60CD9" w:rsidRDefault="00FA7F4B" w:rsidP="00C605E3">
      <w:pPr>
        <w:pStyle w:val="style4"/>
        <w:spacing w:before="60" w:beforeAutospacing="0" w:after="0" w:afterAutospacing="0"/>
        <w:jc w:val="both"/>
        <w:rPr>
          <w:color w:val="000000"/>
          <w:sz w:val="19"/>
          <w:szCs w:val="19"/>
        </w:rPr>
      </w:pPr>
      <w:r w:rsidRPr="00A60CD9">
        <w:rPr>
          <w:rStyle w:val="fontstyle11"/>
          <w:color w:val="000000"/>
          <w:sz w:val="22"/>
          <w:szCs w:val="22"/>
        </w:rPr>
        <w:t xml:space="preserve">На </w:t>
      </w:r>
      <w:r w:rsidRPr="00A60CD9">
        <w:rPr>
          <w:rStyle w:val="fontstyle15"/>
          <w:bCs/>
          <w:iCs/>
          <w:color w:val="000000"/>
          <w:sz w:val="22"/>
          <w:szCs w:val="22"/>
        </w:rPr>
        <w:t>тротуар.</w:t>
      </w:r>
    </w:p>
    <w:p w:rsidR="00FA7F4B" w:rsidRPr="00A60CD9" w:rsidRDefault="00FA7F4B" w:rsidP="00C605E3">
      <w:pPr>
        <w:pStyle w:val="style3"/>
        <w:tabs>
          <w:tab w:val="left" w:pos="768"/>
        </w:tabs>
        <w:spacing w:before="60" w:beforeAutospacing="0" w:after="0" w:afterAutospacing="0"/>
        <w:jc w:val="both"/>
        <w:rPr>
          <w:color w:val="000000"/>
          <w:sz w:val="19"/>
          <w:szCs w:val="19"/>
        </w:rPr>
      </w:pPr>
      <w:r w:rsidRPr="00A60CD9">
        <w:rPr>
          <w:rStyle w:val="ab"/>
          <w:bCs w:val="0"/>
          <w:color w:val="000000"/>
          <w:sz w:val="22"/>
          <w:szCs w:val="22"/>
        </w:rPr>
        <w:t>55.</w:t>
      </w:r>
      <w:r w:rsidR="006C3929" w:rsidRPr="00A60CD9">
        <w:rPr>
          <w:rStyle w:val="ab"/>
          <w:bCs w:val="0"/>
          <w:color w:val="000000"/>
          <w:sz w:val="22"/>
          <w:szCs w:val="22"/>
        </w:rPr>
        <w:t xml:space="preserve"> </w:t>
      </w:r>
      <w:r w:rsidRPr="00A60CD9">
        <w:rPr>
          <w:rStyle w:val="ab"/>
          <w:bCs w:val="0"/>
          <w:color w:val="000000"/>
          <w:sz w:val="22"/>
          <w:szCs w:val="22"/>
        </w:rPr>
        <w:t>Куда рекомендуется смотреть водителю во время сближения с автомобилем ночью в случае если на встречном автомобиле включен дальний свет фар?</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1"/>
          <w:color w:val="000000"/>
          <w:sz w:val="22"/>
          <w:szCs w:val="22"/>
        </w:rPr>
        <w:t xml:space="preserve">Чуть в бок в сторону </w:t>
      </w:r>
      <w:r w:rsidRPr="00A60CD9">
        <w:rPr>
          <w:rStyle w:val="fontstyle15"/>
          <w:bCs/>
          <w:iCs/>
          <w:color w:val="000000"/>
          <w:sz w:val="22"/>
          <w:szCs w:val="22"/>
        </w:rPr>
        <w:t xml:space="preserve">правой </w:t>
      </w:r>
      <w:r w:rsidRPr="00A60CD9">
        <w:rPr>
          <w:rStyle w:val="fontstyle11"/>
          <w:color w:val="000000"/>
          <w:sz w:val="22"/>
          <w:szCs w:val="22"/>
        </w:rPr>
        <w:t>обочины.</w:t>
      </w:r>
    </w:p>
    <w:p w:rsidR="00FA7F4B" w:rsidRPr="00A60CD9" w:rsidRDefault="00FA7F4B" w:rsidP="00C605E3">
      <w:pPr>
        <w:pStyle w:val="style3"/>
        <w:tabs>
          <w:tab w:val="left" w:pos="768"/>
        </w:tabs>
        <w:spacing w:before="60" w:beforeAutospacing="0" w:after="0" w:afterAutospacing="0"/>
        <w:jc w:val="both"/>
        <w:rPr>
          <w:color w:val="000000"/>
          <w:sz w:val="19"/>
          <w:szCs w:val="19"/>
        </w:rPr>
      </w:pPr>
      <w:r w:rsidRPr="00A60CD9">
        <w:rPr>
          <w:rStyle w:val="ab"/>
          <w:bCs w:val="0"/>
          <w:color w:val="000000"/>
          <w:sz w:val="22"/>
          <w:szCs w:val="22"/>
        </w:rPr>
        <w:t>56.</w:t>
      </w:r>
      <w:r w:rsidR="006C3929" w:rsidRPr="00A60CD9">
        <w:rPr>
          <w:rStyle w:val="ab"/>
          <w:bCs w:val="0"/>
          <w:color w:val="000000"/>
          <w:sz w:val="22"/>
          <w:szCs w:val="22"/>
        </w:rPr>
        <w:t xml:space="preserve"> </w:t>
      </w:r>
      <w:r w:rsidRPr="00A60CD9">
        <w:rPr>
          <w:rStyle w:val="ab"/>
          <w:bCs w:val="0"/>
          <w:color w:val="000000"/>
          <w:sz w:val="22"/>
          <w:szCs w:val="22"/>
        </w:rPr>
        <w:t>Что должен предпринять водитель для прекращения слепящего действия света фар автомобиля следующего за ним сзади?</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1"/>
          <w:color w:val="000000"/>
          <w:sz w:val="22"/>
          <w:szCs w:val="22"/>
        </w:rPr>
        <w:t>Изменит положение зеркала заднего вида.</w:t>
      </w:r>
    </w:p>
    <w:p w:rsidR="00FA7F4B" w:rsidRPr="00A60CD9" w:rsidRDefault="00FA7F4B" w:rsidP="00C605E3">
      <w:pPr>
        <w:pStyle w:val="style3"/>
        <w:tabs>
          <w:tab w:val="left" w:pos="768"/>
        </w:tabs>
        <w:spacing w:before="60" w:beforeAutospacing="0" w:after="0" w:afterAutospacing="0"/>
        <w:jc w:val="both"/>
        <w:rPr>
          <w:color w:val="000000"/>
          <w:sz w:val="19"/>
          <w:szCs w:val="19"/>
        </w:rPr>
      </w:pPr>
      <w:r w:rsidRPr="00A60CD9">
        <w:rPr>
          <w:rStyle w:val="ab"/>
          <w:bCs w:val="0"/>
          <w:color w:val="000000"/>
          <w:sz w:val="22"/>
          <w:szCs w:val="22"/>
        </w:rPr>
        <w:t>57.</w:t>
      </w:r>
      <w:r w:rsidR="006C3929" w:rsidRPr="00A60CD9">
        <w:rPr>
          <w:rStyle w:val="ab"/>
          <w:bCs w:val="0"/>
          <w:color w:val="000000"/>
          <w:sz w:val="22"/>
          <w:szCs w:val="22"/>
        </w:rPr>
        <w:t xml:space="preserve"> </w:t>
      </w:r>
      <w:r w:rsidRPr="00A60CD9">
        <w:rPr>
          <w:rStyle w:val="ab"/>
          <w:bCs w:val="0"/>
          <w:color w:val="000000"/>
          <w:sz w:val="22"/>
          <w:szCs w:val="22"/>
        </w:rPr>
        <w:t>Как рекомендуется поступить водителю, движущемуся по неосвещенному участку дороги с включенным дальним светом фар, если его автомобиль обогнали?</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1"/>
          <w:color w:val="000000"/>
          <w:sz w:val="22"/>
          <w:szCs w:val="22"/>
        </w:rPr>
        <w:t>Сразу же после того, как автомобили поравняются, перейти на ближний свет фар.</w:t>
      </w:r>
    </w:p>
    <w:p w:rsidR="00FA7F4B" w:rsidRPr="00A60CD9" w:rsidRDefault="00FA7F4B" w:rsidP="00C605E3">
      <w:pPr>
        <w:pStyle w:val="style3"/>
        <w:tabs>
          <w:tab w:val="left" w:pos="768"/>
        </w:tabs>
        <w:spacing w:before="60" w:beforeAutospacing="0" w:after="0" w:afterAutospacing="0"/>
        <w:jc w:val="both"/>
        <w:rPr>
          <w:color w:val="000000"/>
          <w:sz w:val="19"/>
          <w:szCs w:val="19"/>
        </w:rPr>
      </w:pPr>
      <w:r w:rsidRPr="00A60CD9">
        <w:rPr>
          <w:rStyle w:val="ab"/>
          <w:bCs w:val="0"/>
          <w:color w:val="000000"/>
          <w:sz w:val="22"/>
          <w:szCs w:val="22"/>
        </w:rPr>
        <w:t>58.</w:t>
      </w:r>
      <w:r w:rsidR="006C3929" w:rsidRPr="00A60CD9">
        <w:rPr>
          <w:rStyle w:val="ab"/>
          <w:bCs w:val="0"/>
          <w:color w:val="000000"/>
          <w:sz w:val="22"/>
          <w:szCs w:val="22"/>
        </w:rPr>
        <w:t xml:space="preserve"> </w:t>
      </w:r>
      <w:r w:rsidRPr="00A60CD9">
        <w:rPr>
          <w:rStyle w:val="ab"/>
          <w:bCs w:val="0"/>
          <w:color w:val="000000"/>
          <w:sz w:val="22"/>
          <w:szCs w:val="22"/>
        </w:rPr>
        <w:t>Приближаясь ночью к повороту дороги, Вы заметили, что водитель встречного автомобиля начал периодически переключать свет фар. Как нужно поступить в такой ситуации?</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1"/>
          <w:color w:val="000000"/>
          <w:sz w:val="22"/>
          <w:szCs w:val="22"/>
        </w:rPr>
        <w:t>Переключить дальний свет фар на ближний.</w:t>
      </w:r>
    </w:p>
    <w:p w:rsidR="006C3929" w:rsidRPr="00A60CD9" w:rsidRDefault="006C3929" w:rsidP="00C605E3">
      <w:pPr>
        <w:pStyle w:val="style7"/>
        <w:tabs>
          <w:tab w:val="left" w:pos="826"/>
        </w:tabs>
        <w:spacing w:before="60" w:beforeAutospacing="0" w:after="0" w:afterAutospacing="0"/>
        <w:jc w:val="both"/>
        <w:rPr>
          <w:rStyle w:val="fontstyle11"/>
          <w:b/>
          <w:color w:val="000000"/>
          <w:sz w:val="22"/>
          <w:szCs w:val="22"/>
        </w:rPr>
      </w:pPr>
      <w:r w:rsidRPr="00A60CD9">
        <w:rPr>
          <w:rStyle w:val="fontstyle11"/>
          <w:b/>
          <w:color w:val="000000"/>
          <w:sz w:val="22"/>
          <w:szCs w:val="22"/>
        </w:rPr>
        <w:t xml:space="preserve">59. </w:t>
      </w:r>
      <w:r w:rsidR="008403E8" w:rsidRPr="00A60CD9">
        <w:rPr>
          <w:rStyle w:val="fontstyle11"/>
          <w:b/>
          <w:color w:val="000000"/>
          <w:sz w:val="22"/>
          <w:szCs w:val="22"/>
        </w:rPr>
        <w:t>Действия водителя намеревающегося повернуть при наличии на проезжей части полосы торможения?</w:t>
      </w:r>
    </w:p>
    <w:p w:rsidR="00FA7F4B" w:rsidRPr="00A60CD9" w:rsidRDefault="008403E8" w:rsidP="00C605E3">
      <w:pPr>
        <w:pStyle w:val="style7"/>
        <w:tabs>
          <w:tab w:val="left" w:pos="826"/>
        </w:tabs>
        <w:spacing w:before="60" w:beforeAutospacing="0" w:after="0" w:afterAutospacing="0"/>
        <w:jc w:val="both"/>
        <w:rPr>
          <w:rStyle w:val="fontstyle11"/>
          <w:color w:val="000000"/>
          <w:sz w:val="22"/>
          <w:szCs w:val="22"/>
        </w:rPr>
      </w:pPr>
      <w:r w:rsidRPr="00A60CD9">
        <w:rPr>
          <w:rStyle w:val="fontstyle11"/>
          <w:color w:val="000000"/>
          <w:sz w:val="22"/>
          <w:szCs w:val="22"/>
        </w:rPr>
        <w:t>Своевременно перестроиться на эту полосу и снижать скорость только на ней.</w:t>
      </w:r>
    </w:p>
    <w:p w:rsidR="006C3929" w:rsidRPr="00A60CD9" w:rsidRDefault="006C3929" w:rsidP="00C605E3">
      <w:pPr>
        <w:pStyle w:val="style7"/>
        <w:tabs>
          <w:tab w:val="left" w:pos="826"/>
        </w:tabs>
        <w:spacing w:before="60" w:beforeAutospacing="0" w:after="0" w:afterAutospacing="0"/>
        <w:jc w:val="both"/>
        <w:rPr>
          <w:rStyle w:val="fontstyle11"/>
          <w:b/>
          <w:color w:val="000000"/>
          <w:sz w:val="22"/>
          <w:szCs w:val="22"/>
        </w:rPr>
      </w:pPr>
      <w:r w:rsidRPr="00A60CD9">
        <w:rPr>
          <w:rStyle w:val="fontstyle11"/>
          <w:b/>
          <w:color w:val="000000"/>
          <w:sz w:val="22"/>
          <w:szCs w:val="22"/>
        </w:rPr>
        <w:t xml:space="preserve">60. </w:t>
      </w:r>
      <w:r w:rsidR="008403E8" w:rsidRPr="00A60CD9">
        <w:rPr>
          <w:rStyle w:val="fontstyle11"/>
          <w:b/>
          <w:color w:val="000000"/>
          <w:sz w:val="22"/>
          <w:szCs w:val="22"/>
        </w:rPr>
        <w:t>Какой  прием торможение обеспечивает безопасную  остановку</w:t>
      </w:r>
      <w:r w:rsidR="003F11F6" w:rsidRPr="00A60CD9">
        <w:rPr>
          <w:rStyle w:val="fontstyle11"/>
          <w:b/>
          <w:color w:val="000000"/>
          <w:sz w:val="22"/>
          <w:szCs w:val="22"/>
        </w:rPr>
        <w:t xml:space="preserve"> ТС на скользкой дороге?</w:t>
      </w:r>
    </w:p>
    <w:p w:rsidR="003F11F6" w:rsidRPr="00A60CD9" w:rsidRDefault="003F11F6" w:rsidP="00C605E3">
      <w:pPr>
        <w:pStyle w:val="style7"/>
        <w:tabs>
          <w:tab w:val="left" w:pos="826"/>
        </w:tabs>
        <w:spacing w:before="60" w:beforeAutospacing="0" w:after="0" w:afterAutospacing="0"/>
        <w:jc w:val="both"/>
        <w:rPr>
          <w:color w:val="000000"/>
          <w:sz w:val="19"/>
          <w:szCs w:val="19"/>
        </w:rPr>
      </w:pPr>
      <w:r w:rsidRPr="00A60CD9">
        <w:rPr>
          <w:rStyle w:val="fontstyle11"/>
          <w:color w:val="000000"/>
          <w:sz w:val="22"/>
          <w:szCs w:val="22"/>
        </w:rPr>
        <w:t>Многократные прерывистые нажатия на педаль тормоза без выключения сцепления</w:t>
      </w:r>
    </w:p>
    <w:p w:rsidR="00FA7F4B" w:rsidRPr="00A60CD9" w:rsidRDefault="00FA7F4B" w:rsidP="00C605E3">
      <w:pPr>
        <w:pStyle w:val="style3"/>
        <w:tabs>
          <w:tab w:val="left" w:pos="778"/>
        </w:tabs>
        <w:spacing w:before="60" w:beforeAutospacing="0" w:after="0" w:afterAutospacing="0"/>
        <w:jc w:val="both"/>
        <w:rPr>
          <w:color w:val="000000"/>
          <w:sz w:val="19"/>
          <w:szCs w:val="19"/>
        </w:rPr>
      </w:pPr>
      <w:r w:rsidRPr="00A60CD9">
        <w:rPr>
          <w:rStyle w:val="ab"/>
          <w:bCs w:val="0"/>
          <w:color w:val="000000"/>
          <w:sz w:val="22"/>
          <w:szCs w:val="22"/>
        </w:rPr>
        <w:t>61.</w:t>
      </w:r>
      <w:r w:rsidR="006C3929" w:rsidRPr="00A60CD9">
        <w:rPr>
          <w:rStyle w:val="ab"/>
          <w:bCs w:val="0"/>
          <w:color w:val="000000"/>
          <w:sz w:val="22"/>
          <w:szCs w:val="22"/>
        </w:rPr>
        <w:t xml:space="preserve"> </w:t>
      </w:r>
      <w:r w:rsidRPr="00A60CD9">
        <w:rPr>
          <w:rStyle w:val="ab"/>
          <w:bCs w:val="0"/>
          <w:color w:val="000000"/>
          <w:sz w:val="22"/>
          <w:szCs w:val="22"/>
        </w:rPr>
        <w:t>При каком скоростном режиме в транспортном потоке Вами будут обеспечены наиболее безопасные условия движения?</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1"/>
          <w:color w:val="000000"/>
          <w:sz w:val="22"/>
          <w:szCs w:val="22"/>
        </w:rPr>
        <w:t>При движении со скоростью транспортного потока.</w:t>
      </w:r>
    </w:p>
    <w:p w:rsidR="00FA7F4B" w:rsidRPr="00A60CD9" w:rsidRDefault="00FA7F4B" w:rsidP="00C605E3">
      <w:pPr>
        <w:pStyle w:val="style3"/>
        <w:tabs>
          <w:tab w:val="left" w:pos="859"/>
        </w:tabs>
        <w:spacing w:before="60" w:beforeAutospacing="0" w:after="0" w:afterAutospacing="0"/>
        <w:jc w:val="both"/>
        <w:rPr>
          <w:color w:val="000000"/>
          <w:sz w:val="19"/>
          <w:szCs w:val="19"/>
        </w:rPr>
      </w:pPr>
      <w:r w:rsidRPr="00A60CD9">
        <w:rPr>
          <w:rStyle w:val="ab"/>
          <w:bCs w:val="0"/>
          <w:color w:val="000000"/>
          <w:sz w:val="22"/>
          <w:szCs w:val="22"/>
        </w:rPr>
        <w:t>62.</w:t>
      </w:r>
      <w:r w:rsidR="006C3929" w:rsidRPr="00A60CD9">
        <w:rPr>
          <w:rStyle w:val="ab"/>
          <w:bCs w:val="0"/>
          <w:color w:val="000000"/>
          <w:sz w:val="22"/>
          <w:szCs w:val="22"/>
        </w:rPr>
        <w:t xml:space="preserve"> Что происходит с полем зрения водителя при </w:t>
      </w:r>
      <w:r w:rsidRPr="00A60CD9">
        <w:rPr>
          <w:rStyle w:val="ab"/>
          <w:bCs w:val="0"/>
          <w:color w:val="000000"/>
          <w:sz w:val="22"/>
          <w:szCs w:val="22"/>
        </w:rPr>
        <w:t>увеличением скорости</w:t>
      </w:r>
      <w:r w:rsidR="006C3929" w:rsidRPr="00A60CD9">
        <w:rPr>
          <w:rStyle w:val="ab"/>
          <w:bCs w:val="0"/>
          <w:color w:val="000000"/>
          <w:sz w:val="22"/>
          <w:szCs w:val="22"/>
        </w:rPr>
        <w:t>?</w:t>
      </w:r>
    </w:p>
    <w:p w:rsidR="00FA7F4B" w:rsidRPr="00A60CD9" w:rsidRDefault="00FA7F4B" w:rsidP="00C605E3">
      <w:pPr>
        <w:pStyle w:val="style1"/>
        <w:spacing w:before="60" w:beforeAutospacing="0" w:after="0" w:afterAutospacing="0"/>
        <w:jc w:val="both"/>
        <w:rPr>
          <w:color w:val="000000"/>
          <w:sz w:val="19"/>
          <w:szCs w:val="19"/>
        </w:rPr>
      </w:pPr>
      <w:r w:rsidRPr="00A60CD9">
        <w:rPr>
          <w:rStyle w:val="fontstyle11"/>
          <w:color w:val="000000"/>
          <w:sz w:val="22"/>
          <w:szCs w:val="22"/>
        </w:rPr>
        <w:t>Сужается.</w:t>
      </w:r>
    </w:p>
    <w:p w:rsidR="00016E28" w:rsidRPr="00A60CD9" w:rsidRDefault="00016E28" w:rsidP="00C605E3">
      <w:pPr>
        <w:pStyle w:val="style7"/>
        <w:tabs>
          <w:tab w:val="left" w:pos="845"/>
        </w:tabs>
        <w:spacing w:before="60" w:beforeAutospacing="0" w:after="0" w:afterAutospacing="0"/>
        <w:jc w:val="both"/>
        <w:rPr>
          <w:rStyle w:val="fontstyle11"/>
          <w:b/>
          <w:color w:val="000000"/>
          <w:sz w:val="22"/>
          <w:szCs w:val="22"/>
        </w:rPr>
      </w:pPr>
      <w:r w:rsidRPr="00A60CD9">
        <w:rPr>
          <w:rStyle w:val="fontstyle11"/>
          <w:b/>
          <w:color w:val="000000"/>
          <w:sz w:val="22"/>
          <w:szCs w:val="22"/>
        </w:rPr>
        <w:t>63. Какое покрытие проезжей части обеспечивает максимальное сцепление колес?</w:t>
      </w:r>
    </w:p>
    <w:p w:rsidR="00FA7F4B" w:rsidRPr="00A60CD9" w:rsidRDefault="00FA7F4B" w:rsidP="00C605E3">
      <w:pPr>
        <w:pStyle w:val="style7"/>
        <w:tabs>
          <w:tab w:val="left" w:pos="845"/>
        </w:tabs>
        <w:spacing w:before="60" w:beforeAutospacing="0" w:after="0" w:afterAutospacing="0"/>
        <w:jc w:val="both"/>
        <w:rPr>
          <w:color w:val="000000"/>
          <w:sz w:val="19"/>
          <w:szCs w:val="19"/>
        </w:rPr>
      </w:pPr>
      <w:r w:rsidRPr="00A60CD9">
        <w:rPr>
          <w:rStyle w:val="fontstyle11"/>
          <w:color w:val="000000"/>
          <w:sz w:val="22"/>
          <w:szCs w:val="22"/>
        </w:rPr>
        <w:t>Сухое, асфальтобетонное, цементобетонное.</w:t>
      </w:r>
    </w:p>
    <w:p w:rsidR="003F11F6" w:rsidRPr="00A60CD9" w:rsidRDefault="003F11F6" w:rsidP="00C605E3">
      <w:pPr>
        <w:pStyle w:val="style7"/>
        <w:tabs>
          <w:tab w:val="left" w:pos="845"/>
        </w:tabs>
        <w:spacing w:before="60" w:beforeAutospacing="0" w:after="0" w:afterAutospacing="0"/>
        <w:jc w:val="both"/>
        <w:rPr>
          <w:rStyle w:val="fontstyle11"/>
          <w:b/>
          <w:color w:val="000000"/>
          <w:sz w:val="22"/>
          <w:szCs w:val="22"/>
        </w:rPr>
      </w:pPr>
      <w:r w:rsidRPr="00A60CD9">
        <w:rPr>
          <w:rStyle w:val="fontstyle11"/>
          <w:b/>
          <w:color w:val="000000"/>
          <w:sz w:val="22"/>
          <w:szCs w:val="22"/>
        </w:rPr>
        <w:t>64. Какие колеса наиболее склонны к затормаживанию на "юз"?</w:t>
      </w:r>
    </w:p>
    <w:p w:rsidR="00FA7F4B" w:rsidRPr="00A60CD9" w:rsidRDefault="003F11F6" w:rsidP="00C605E3">
      <w:pPr>
        <w:pStyle w:val="style7"/>
        <w:tabs>
          <w:tab w:val="left" w:pos="845"/>
        </w:tabs>
        <w:spacing w:before="60" w:beforeAutospacing="0" w:after="0" w:afterAutospacing="0"/>
        <w:jc w:val="both"/>
        <w:rPr>
          <w:color w:val="000000"/>
          <w:sz w:val="22"/>
          <w:szCs w:val="22"/>
        </w:rPr>
      </w:pPr>
      <w:r w:rsidRPr="00A60CD9">
        <w:rPr>
          <w:color w:val="000000"/>
          <w:sz w:val="22"/>
          <w:szCs w:val="22"/>
        </w:rPr>
        <w:t>Задние.</w:t>
      </w:r>
    </w:p>
    <w:p w:rsidR="003F11F6" w:rsidRPr="00A60CD9" w:rsidRDefault="003F11F6" w:rsidP="00C605E3">
      <w:pPr>
        <w:pStyle w:val="style7"/>
        <w:tabs>
          <w:tab w:val="left" w:pos="845"/>
        </w:tabs>
        <w:spacing w:before="60" w:beforeAutospacing="0" w:after="0" w:afterAutospacing="0"/>
        <w:jc w:val="both"/>
        <w:rPr>
          <w:b/>
          <w:color w:val="000000"/>
          <w:sz w:val="22"/>
          <w:szCs w:val="22"/>
        </w:rPr>
      </w:pPr>
      <w:r w:rsidRPr="00A60CD9">
        <w:rPr>
          <w:b/>
          <w:color w:val="000000"/>
          <w:sz w:val="22"/>
          <w:szCs w:val="22"/>
        </w:rPr>
        <w:t>65. Действия водителя в случае отказа рабочей тормозной системы:</w:t>
      </w:r>
    </w:p>
    <w:p w:rsidR="00FA7F4B" w:rsidRPr="00A60CD9" w:rsidRDefault="003F11F6" w:rsidP="00C605E3">
      <w:pPr>
        <w:pStyle w:val="style7"/>
        <w:tabs>
          <w:tab w:val="left" w:pos="845"/>
          <w:tab w:val="left" w:pos="9354"/>
        </w:tabs>
        <w:spacing w:before="60" w:beforeAutospacing="0" w:after="0" w:afterAutospacing="0"/>
        <w:jc w:val="both"/>
        <w:rPr>
          <w:color w:val="000000"/>
          <w:sz w:val="19"/>
          <w:szCs w:val="19"/>
        </w:rPr>
      </w:pPr>
      <w:r w:rsidRPr="00A60CD9">
        <w:rPr>
          <w:rStyle w:val="fontstyle17"/>
          <w:color w:val="000000"/>
          <w:sz w:val="22"/>
          <w:szCs w:val="22"/>
        </w:rPr>
        <w:t>Тормозить стояночным тормозом, перейти на низшую передачу, при необходимости воспользоваться каким-либо препятствием.</w:t>
      </w:r>
    </w:p>
    <w:p w:rsidR="003F11F6" w:rsidRPr="00A60CD9" w:rsidRDefault="003F11F6" w:rsidP="00C605E3">
      <w:pPr>
        <w:pStyle w:val="style7"/>
        <w:tabs>
          <w:tab w:val="left" w:pos="845"/>
        </w:tabs>
        <w:spacing w:before="60" w:beforeAutospacing="0" w:after="0" w:afterAutospacing="0"/>
        <w:jc w:val="both"/>
        <w:rPr>
          <w:b/>
          <w:color w:val="000000"/>
          <w:sz w:val="22"/>
          <w:szCs w:val="22"/>
        </w:rPr>
      </w:pPr>
      <w:r w:rsidRPr="00A60CD9">
        <w:rPr>
          <w:b/>
          <w:color w:val="000000"/>
          <w:sz w:val="22"/>
          <w:szCs w:val="22"/>
        </w:rPr>
        <w:t>66. Как должен поступить водитель в случае потери сцепления колес с дорогой из-за образования водяного клина?</w:t>
      </w:r>
    </w:p>
    <w:p w:rsidR="00FA7F4B" w:rsidRPr="00A60CD9" w:rsidRDefault="00E27434" w:rsidP="00C605E3">
      <w:pPr>
        <w:pStyle w:val="style7"/>
        <w:tabs>
          <w:tab w:val="left" w:pos="845"/>
        </w:tabs>
        <w:spacing w:before="60" w:beforeAutospacing="0" w:after="0" w:afterAutospacing="0"/>
        <w:jc w:val="both"/>
        <w:rPr>
          <w:color w:val="000000"/>
          <w:sz w:val="22"/>
          <w:szCs w:val="22"/>
        </w:rPr>
      </w:pPr>
      <w:r w:rsidRPr="00A60CD9">
        <w:rPr>
          <w:color w:val="000000"/>
          <w:sz w:val="22"/>
          <w:szCs w:val="22"/>
        </w:rPr>
        <w:t>Снизить скорость, применяя торможение двигателем или уменьшить подачу топлива.</w:t>
      </w:r>
    </w:p>
    <w:p w:rsidR="00E27434" w:rsidRPr="00A60CD9" w:rsidRDefault="00E27434" w:rsidP="00C605E3">
      <w:pPr>
        <w:pStyle w:val="style7"/>
        <w:tabs>
          <w:tab w:val="left" w:pos="845"/>
        </w:tabs>
        <w:spacing w:before="60" w:beforeAutospacing="0" w:after="0" w:afterAutospacing="0"/>
        <w:jc w:val="both"/>
        <w:rPr>
          <w:b/>
          <w:color w:val="000000"/>
          <w:sz w:val="22"/>
          <w:szCs w:val="22"/>
        </w:rPr>
      </w:pPr>
      <w:r w:rsidRPr="00A60CD9">
        <w:rPr>
          <w:b/>
          <w:color w:val="000000"/>
          <w:sz w:val="22"/>
          <w:szCs w:val="22"/>
        </w:rPr>
        <w:t>67. При торможении двигателем на крутом спуске водителю рекомендуется выбирать передачу исходя из условий:</w:t>
      </w:r>
    </w:p>
    <w:p w:rsidR="00E27434" w:rsidRPr="00A60CD9" w:rsidRDefault="00E27434" w:rsidP="00C605E3">
      <w:pPr>
        <w:pStyle w:val="style7"/>
        <w:tabs>
          <w:tab w:val="left" w:pos="845"/>
        </w:tabs>
        <w:spacing w:before="60" w:beforeAutospacing="0" w:after="0" w:afterAutospacing="0"/>
        <w:jc w:val="both"/>
        <w:rPr>
          <w:color w:val="000000"/>
          <w:sz w:val="19"/>
          <w:szCs w:val="19"/>
        </w:rPr>
      </w:pPr>
      <w:r w:rsidRPr="00A60CD9">
        <w:rPr>
          <w:color w:val="000000"/>
          <w:sz w:val="22"/>
          <w:szCs w:val="22"/>
        </w:rPr>
        <w:t>Чем круче спуск, тем ниже передача.</w:t>
      </w:r>
    </w:p>
    <w:p w:rsidR="00FA7F4B" w:rsidRPr="00A60CD9" w:rsidRDefault="00FA7F4B" w:rsidP="00C605E3">
      <w:pPr>
        <w:pStyle w:val="style7"/>
        <w:tabs>
          <w:tab w:val="left" w:pos="931"/>
        </w:tabs>
        <w:spacing w:before="60" w:beforeAutospacing="0" w:after="0" w:afterAutospacing="0"/>
        <w:jc w:val="both"/>
        <w:rPr>
          <w:color w:val="000000"/>
          <w:sz w:val="19"/>
          <w:szCs w:val="19"/>
        </w:rPr>
      </w:pPr>
      <w:r w:rsidRPr="00A60CD9">
        <w:rPr>
          <w:rStyle w:val="ab"/>
          <w:bCs w:val="0"/>
          <w:color w:val="000000"/>
          <w:sz w:val="22"/>
          <w:szCs w:val="22"/>
        </w:rPr>
        <w:t>68.</w:t>
      </w:r>
      <w:r w:rsidR="00E27434" w:rsidRPr="00A60CD9">
        <w:rPr>
          <w:rStyle w:val="ab"/>
          <w:bCs w:val="0"/>
          <w:color w:val="000000"/>
          <w:sz w:val="22"/>
          <w:szCs w:val="22"/>
        </w:rPr>
        <w:t xml:space="preserve"> </w:t>
      </w:r>
      <w:r w:rsidRPr="00A60CD9">
        <w:rPr>
          <w:rStyle w:val="ab"/>
          <w:bCs w:val="0"/>
          <w:color w:val="000000"/>
          <w:sz w:val="22"/>
          <w:szCs w:val="22"/>
        </w:rPr>
        <w:t>Как влияет установка багажника на крыше легкового автомобиля на расход топлива?</w:t>
      </w:r>
      <w:r w:rsidRPr="00A60CD9">
        <w:rPr>
          <w:b/>
          <w:color w:val="000000"/>
          <w:sz w:val="22"/>
          <w:szCs w:val="22"/>
        </w:rPr>
        <w:br/>
      </w:r>
      <w:r w:rsidRPr="00A60CD9">
        <w:rPr>
          <w:rStyle w:val="fontstyle11"/>
          <w:color w:val="000000"/>
          <w:sz w:val="22"/>
          <w:szCs w:val="22"/>
        </w:rPr>
        <w:t>Увеличивает расход топлива.</w:t>
      </w:r>
    </w:p>
    <w:p w:rsidR="00FA7F4B" w:rsidRPr="00A60CD9" w:rsidRDefault="00FA7F4B" w:rsidP="00C605E3">
      <w:pPr>
        <w:pStyle w:val="style6"/>
        <w:spacing w:before="60" w:beforeAutospacing="0" w:after="0" w:afterAutospacing="0"/>
        <w:jc w:val="both"/>
        <w:rPr>
          <w:color w:val="000000"/>
          <w:sz w:val="19"/>
          <w:szCs w:val="19"/>
        </w:rPr>
      </w:pPr>
      <w:r w:rsidRPr="00A60CD9">
        <w:rPr>
          <w:rStyle w:val="ab"/>
          <w:bCs w:val="0"/>
          <w:color w:val="000000"/>
          <w:sz w:val="22"/>
          <w:szCs w:val="22"/>
        </w:rPr>
        <w:t>69. Как влияет применение зеркал заднего вида, имеющих сферическую выпуклую форму от</w:t>
      </w:r>
      <w:r w:rsidRPr="00A60CD9">
        <w:rPr>
          <w:rStyle w:val="ab"/>
          <w:bCs w:val="0"/>
          <w:color w:val="000000"/>
          <w:sz w:val="22"/>
          <w:szCs w:val="22"/>
        </w:rPr>
        <w:softHyphen/>
        <w:t xml:space="preserve">ражающей поверхности, на восприятие водителем реальных расстояний до объектов? </w:t>
      </w:r>
    </w:p>
    <w:p w:rsidR="00FA7F4B" w:rsidRPr="00A60CD9" w:rsidRDefault="00FA7F4B" w:rsidP="00C605E3">
      <w:pPr>
        <w:pStyle w:val="style6"/>
        <w:spacing w:before="60" w:beforeAutospacing="0" w:after="0" w:afterAutospacing="0"/>
        <w:jc w:val="both"/>
        <w:rPr>
          <w:color w:val="000000"/>
          <w:sz w:val="19"/>
          <w:szCs w:val="19"/>
        </w:rPr>
      </w:pPr>
      <w:r w:rsidRPr="00A60CD9">
        <w:rPr>
          <w:rStyle w:val="fontstyle11"/>
          <w:color w:val="000000"/>
          <w:sz w:val="22"/>
          <w:szCs w:val="22"/>
        </w:rPr>
        <w:t>Восприятие расстояния до объектов искажается, кажется больше действительных.</w:t>
      </w:r>
    </w:p>
    <w:p w:rsidR="00FA7F4B" w:rsidRPr="00A60CD9" w:rsidRDefault="00FA7F4B" w:rsidP="00C605E3">
      <w:pPr>
        <w:pStyle w:val="style6"/>
        <w:spacing w:before="60" w:beforeAutospacing="0" w:after="0" w:afterAutospacing="0"/>
        <w:jc w:val="both"/>
        <w:rPr>
          <w:color w:val="000000"/>
          <w:sz w:val="19"/>
          <w:szCs w:val="19"/>
        </w:rPr>
      </w:pPr>
      <w:r w:rsidRPr="00A60CD9">
        <w:rPr>
          <w:rStyle w:val="ab"/>
          <w:bCs w:val="0"/>
          <w:color w:val="000000"/>
          <w:sz w:val="22"/>
          <w:szCs w:val="22"/>
        </w:rPr>
        <w:t>70. Что является характерным признаком прокола передней шины?</w:t>
      </w:r>
    </w:p>
    <w:p w:rsidR="00FA7F4B" w:rsidRDefault="00FA7F4B" w:rsidP="00C605E3">
      <w:pPr>
        <w:pStyle w:val="style1"/>
        <w:spacing w:before="60" w:beforeAutospacing="0" w:after="0" w:afterAutospacing="0"/>
        <w:jc w:val="both"/>
        <w:rPr>
          <w:rStyle w:val="fontstyle11"/>
          <w:color w:val="000000"/>
          <w:sz w:val="22"/>
          <w:szCs w:val="22"/>
        </w:rPr>
      </w:pPr>
      <w:r w:rsidRPr="00A60CD9">
        <w:rPr>
          <w:rStyle w:val="fontstyle11"/>
          <w:color w:val="000000"/>
          <w:sz w:val="22"/>
          <w:szCs w:val="22"/>
        </w:rPr>
        <w:t>Появление нарастающего увода автомобиля в сторону этой шины.</w:t>
      </w:r>
    </w:p>
    <w:p w:rsidR="00436833" w:rsidRDefault="00436833" w:rsidP="00C605E3">
      <w:pPr>
        <w:pStyle w:val="style1"/>
        <w:spacing w:before="60" w:beforeAutospacing="0" w:after="0" w:afterAutospacing="0"/>
        <w:jc w:val="both"/>
        <w:rPr>
          <w:rStyle w:val="fontstyle11"/>
          <w:color w:val="000000"/>
          <w:sz w:val="22"/>
          <w:szCs w:val="22"/>
        </w:rPr>
      </w:pPr>
    </w:p>
    <w:p w:rsidR="00786B3B" w:rsidRDefault="00786B3B" w:rsidP="00436833">
      <w:pPr>
        <w:spacing w:after="0"/>
        <w:jc w:val="right"/>
        <w:rPr>
          <w:rFonts w:ascii="Times New Roman" w:hAnsi="Times New Roman" w:cs="Times New Roman"/>
          <w:sz w:val="24"/>
          <w:szCs w:val="24"/>
        </w:rPr>
      </w:pPr>
    </w:p>
    <w:p w:rsidR="00436833" w:rsidRPr="00A60CD9" w:rsidRDefault="00436833" w:rsidP="00436833">
      <w:pPr>
        <w:spacing w:after="0"/>
        <w:jc w:val="right"/>
        <w:rPr>
          <w:rFonts w:ascii="Times New Roman" w:hAnsi="Times New Roman" w:cs="Times New Roman"/>
          <w:sz w:val="24"/>
          <w:szCs w:val="24"/>
        </w:rPr>
      </w:pPr>
      <w:r w:rsidRPr="00A60CD9">
        <w:rPr>
          <w:rFonts w:ascii="Times New Roman" w:hAnsi="Times New Roman" w:cs="Times New Roman"/>
          <w:sz w:val="24"/>
          <w:szCs w:val="24"/>
        </w:rPr>
        <w:t xml:space="preserve">Приложение </w:t>
      </w:r>
      <w:r>
        <w:rPr>
          <w:rFonts w:ascii="Times New Roman" w:hAnsi="Times New Roman" w:cs="Times New Roman"/>
          <w:sz w:val="24"/>
          <w:szCs w:val="24"/>
        </w:rPr>
        <w:t>4</w:t>
      </w:r>
      <w:r w:rsidRPr="00A60CD9">
        <w:rPr>
          <w:rFonts w:ascii="Times New Roman" w:hAnsi="Times New Roman" w:cs="Times New Roman"/>
          <w:sz w:val="24"/>
          <w:szCs w:val="24"/>
        </w:rPr>
        <w:t xml:space="preserve"> </w:t>
      </w:r>
    </w:p>
    <w:p w:rsidR="00436833" w:rsidRPr="00A60CD9" w:rsidRDefault="00436833" w:rsidP="00436833">
      <w:pPr>
        <w:spacing w:after="0"/>
        <w:jc w:val="right"/>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436833" w:rsidRPr="00A60CD9" w:rsidTr="0013453A">
        <w:tc>
          <w:tcPr>
            <w:tcW w:w="4785" w:type="dxa"/>
          </w:tcPr>
          <w:p w:rsidR="00436833" w:rsidRPr="00A60CD9" w:rsidRDefault="00436833" w:rsidP="0013453A">
            <w:pPr>
              <w:jc w:val="both"/>
              <w:rPr>
                <w:rFonts w:ascii="Times New Roman" w:hAnsi="Times New Roman" w:cs="Times New Roman"/>
                <w:sz w:val="24"/>
                <w:szCs w:val="24"/>
              </w:rPr>
            </w:pPr>
          </w:p>
        </w:tc>
        <w:tc>
          <w:tcPr>
            <w:tcW w:w="4786" w:type="dxa"/>
            <w:hideMark/>
          </w:tcPr>
          <w:p w:rsidR="00436833" w:rsidRPr="00A60CD9" w:rsidRDefault="00436833" w:rsidP="0013453A">
            <w:pPr>
              <w:spacing w:line="360" w:lineRule="auto"/>
              <w:jc w:val="center"/>
              <w:rPr>
                <w:rFonts w:ascii="Times New Roman" w:eastAsia="Batang" w:hAnsi="Times New Roman" w:cs="Times New Roman"/>
                <w:b/>
                <w:sz w:val="24"/>
                <w:szCs w:val="24"/>
              </w:rPr>
            </w:pPr>
            <w:r w:rsidRPr="00A60CD9">
              <w:rPr>
                <w:rFonts w:ascii="Times New Roman" w:eastAsia="Batang" w:hAnsi="Times New Roman" w:cs="Times New Roman"/>
                <w:b/>
                <w:sz w:val="24"/>
                <w:szCs w:val="24"/>
              </w:rPr>
              <w:t>УТВЕРЖДАЮ</w:t>
            </w:r>
          </w:p>
        </w:tc>
      </w:tr>
      <w:tr w:rsidR="00436833" w:rsidRPr="00A60CD9" w:rsidTr="0013453A">
        <w:tc>
          <w:tcPr>
            <w:tcW w:w="4785" w:type="dxa"/>
          </w:tcPr>
          <w:p w:rsidR="00436833" w:rsidRPr="00A60CD9" w:rsidRDefault="00436833" w:rsidP="0013453A">
            <w:pPr>
              <w:jc w:val="both"/>
              <w:rPr>
                <w:rFonts w:ascii="Times New Roman" w:hAnsi="Times New Roman" w:cs="Times New Roman"/>
                <w:sz w:val="24"/>
                <w:szCs w:val="24"/>
              </w:rPr>
            </w:pPr>
          </w:p>
        </w:tc>
        <w:tc>
          <w:tcPr>
            <w:tcW w:w="4786" w:type="dxa"/>
            <w:hideMark/>
          </w:tcPr>
          <w:p w:rsidR="00436833" w:rsidRPr="00A60CD9" w:rsidRDefault="0060419D" w:rsidP="0013453A">
            <w:pPr>
              <w:spacing w:line="36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t>Д</w:t>
            </w:r>
            <w:r w:rsidR="00436833" w:rsidRPr="00A60CD9">
              <w:rPr>
                <w:rFonts w:ascii="Times New Roman" w:eastAsia="Batang" w:hAnsi="Times New Roman" w:cs="Times New Roman"/>
                <w:sz w:val="24"/>
                <w:szCs w:val="24"/>
              </w:rPr>
              <w:t xml:space="preserve">иректор </w:t>
            </w:r>
            <w:r w:rsidR="00226AB5">
              <w:rPr>
                <w:rFonts w:ascii="Times New Roman" w:eastAsia="Batang" w:hAnsi="Times New Roman" w:cs="Times New Roman"/>
                <w:sz w:val="24"/>
                <w:szCs w:val="24"/>
              </w:rPr>
              <w:t>АНОПО</w:t>
            </w:r>
            <w:r w:rsidR="00436833" w:rsidRPr="00A60CD9">
              <w:rPr>
                <w:rFonts w:ascii="Times New Roman" w:eastAsia="Batang" w:hAnsi="Times New Roman" w:cs="Times New Roman"/>
                <w:sz w:val="24"/>
                <w:szCs w:val="24"/>
              </w:rPr>
              <w:t xml:space="preserve"> "Автошкола "Форсаж""</w:t>
            </w:r>
          </w:p>
          <w:p w:rsidR="00436833" w:rsidRPr="00A60CD9" w:rsidRDefault="00436833" w:rsidP="00226AB5">
            <w:pPr>
              <w:spacing w:line="360" w:lineRule="auto"/>
              <w:jc w:val="right"/>
              <w:rPr>
                <w:rFonts w:ascii="Times New Roman" w:eastAsia="Batang" w:hAnsi="Times New Roman" w:cs="Times New Roman"/>
                <w:sz w:val="24"/>
                <w:szCs w:val="24"/>
              </w:rPr>
            </w:pPr>
            <w:r w:rsidRPr="00A60CD9">
              <w:rPr>
                <w:rFonts w:ascii="Times New Roman" w:eastAsia="Batang" w:hAnsi="Times New Roman" w:cs="Times New Roman"/>
                <w:sz w:val="24"/>
                <w:szCs w:val="24"/>
              </w:rPr>
              <w:t xml:space="preserve">___________________ </w:t>
            </w:r>
            <w:r w:rsidR="00226AB5">
              <w:rPr>
                <w:rFonts w:ascii="Times New Roman" w:eastAsia="Batang" w:hAnsi="Times New Roman" w:cs="Times New Roman"/>
                <w:sz w:val="24"/>
                <w:szCs w:val="24"/>
              </w:rPr>
              <w:t>В.А. Чаплыгин</w:t>
            </w:r>
          </w:p>
        </w:tc>
      </w:tr>
    </w:tbl>
    <w:p w:rsidR="00436833" w:rsidRPr="00A60CD9" w:rsidRDefault="00436833" w:rsidP="00436833">
      <w:pPr>
        <w:spacing w:after="0"/>
        <w:jc w:val="both"/>
        <w:rPr>
          <w:rFonts w:ascii="Times New Roman" w:hAnsi="Times New Roman" w:cs="Times New Roman"/>
          <w:sz w:val="24"/>
          <w:szCs w:val="24"/>
        </w:rPr>
      </w:pPr>
    </w:p>
    <w:p w:rsidR="00436833" w:rsidRPr="00A60CD9" w:rsidRDefault="00436833" w:rsidP="00436833">
      <w:pPr>
        <w:spacing w:after="0"/>
        <w:jc w:val="center"/>
        <w:rPr>
          <w:rFonts w:ascii="Times New Roman" w:eastAsia="Batang" w:hAnsi="Times New Roman" w:cs="Times New Roman"/>
          <w:sz w:val="24"/>
          <w:szCs w:val="24"/>
        </w:rPr>
      </w:pPr>
      <w:r>
        <w:rPr>
          <w:rFonts w:ascii="Times New Roman" w:eastAsia="Batang" w:hAnsi="Times New Roman" w:cs="Times New Roman"/>
          <w:sz w:val="24"/>
          <w:szCs w:val="24"/>
        </w:rPr>
        <w:t>ВОПРОСЫ</w:t>
      </w:r>
      <w:r w:rsidRPr="00A60CD9">
        <w:rPr>
          <w:rFonts w:ascii="Times New Roman" w:eastAsia="Batang" w:hAnsi="Times New Roman" w:cs="Times New Roman"/>
          <w:sz w:val="24"/>
          <w:szCs w:val="24"/>
        </w:rPr>
        <w:t xml:space="preserve"> </w:t>
      </w:r>
      <w:r>
        <w:rPr>
          <w:rFonts w:ascii="Times New Roman" w:eastAsia="Batang" w:hAnsi="Times New Roman" w:cs="Times New Roman"/>
          <w:sz w:val="24"/>
          <w:szCs w:val="24"/>
        </w:rPr>
        <w:t xml:space="preserve"> </w:t>
      </w:r>
      <w:r w:rsidRPr="00A60CD9">
        <w:rPr>
          <w:rFonts w:ascii="Times New Roman" w:eastAsia="Batang" w:hAnsi="Times New Roman" w:cs="Times New Roman"/>
          <w:sz w:val="24"/>
          <w:szCs w:val="24"/>
        </w:rPr>
        <w:t xml:space="preserve">ДЛЯ ПРИЕМА </w:t>
      </w:r>
      <w:r>
        <w:rPr>
          <w:rFonts w:ascii="Times New Roman" w:eastAsia="Batang" w:hAnsi="Times New Roman" w:cs="Times New Roman"/>
          <w:sz w:val="24"/>
          <w:szCs w:val="24"/>
        </w:rPr>
        <w:t>ЗАЧЕТА</w:t>
      </w:r>
    </w:p>
    <w:p w:rsidR="00436833" w:rsidRPr="00A60CD9" w:rsidRDefault="00436833" w:rsidP="00436833">
      <w:pPr>
        <w:spacing w:after="0"/>
        <w:jc w:val="center"/>
        <w:rPr>
          <w:rFonts w:ascii="Times New Roman" w:eastAsia="Batang" w:hAnsi="Times New Roman" w:cs="Times New Roman"/>
          <w:sz w:val="24"/>
          <w:szCs w:val="24"/>
        </w:rPr>
      </w:pPr>
      <w:r w:rsidRPr="00A60CD9">
        <w:rPr>
          <w:rFonts w:ascii="Times New Roman" w:eastAsia="Batang" w:hAnsi="Times New Roman" w:cs="Times New Roman"/>
          <w:sz w:val="24"/>
          <w:szCs w:val="24"/>
        </w:rPr>
        <w:t>по предмету "</w:t>
      </w:r>
      <w:r>
        <w:rPr>
          <w:rFonts w:ascii="Times New Roman" w:eastAsia="Batang" w:hAnsi="Times New Roman" w:cs="Times New Roman"/>
          <w:sz w:val="24"/>
          <w:szCs w:val="24"/>
        </w:rPr>
        <w:t>Организация и выполнение грузовых и пассажирских перевозок автомобильным транспортом</w:t>
      </w:r>
      <w:r w:rsidRPr="00A60CD9">
        <w:rPr>
          <w:rFonts w:ascii="Times New Roman" w:eastAsia="Batang" w:hAnsi="Times New Roman" w:cs="Times New Roman"/>
          <w:sz w:val="24"/>
          <w:szCs w:val="24"/>
        </w:rPr>
        <w:t xml:space="preserve"> "</w:t>
      </w:r>
    </w:p>
    <w:p w:rsidR="004F3A52" w:rsidRPr="00226AB5" w:rsidRDefault="003F5560" w:rsidP="00C605E3">
      <w:pPr>
        <w:pStyle w:val="style1"/>
        <w:spacing w:before="60" w:beforeAutospacing="0" w:after="0" w:afterAutospacing="0"/>
        <w:jc w:val="both"/>
        <w:rPr>
          <w:color w:val="000000"/>
          <w:sz w:val="22"/>
          <w:szCs w:val="22"/>
        </w:rPr>
      </w:pPr>
      <w:r w:rsidRPr="00226AB5">
        <w:rPr>
          <w:color w:val="000000"/>
          <w:sz w:val="22"/>
          <w:szCs w:val="22"/>
        </w:rPr>
        <w:t xml:space="preserve">1. </w:t>
      </w:r>
      <w:r w:rsidR="009E0577" w:rsidRPr="00226AB5">
        <w:rPr>
          <w:color w:val="000000"/>
          <w:sz w:val="22"/>
          <w:szCs w:val="22"/>
        </w:rPr>
        <w:t>Нормативные правовые акты, определяющие порядок перевозки грузов автомобильным транспортом</w:t>
      </w:r>
      <w:r w:rsidR="00500098" w:rsidRPr="00226AB5">
        <w:rPr>
          <w:color w:val="000000"/>
          <w:sz w:val="22"/>
          <w:szCs w:val="22"/>
        </w:rPr>
        <w:t>.</w:t>
      </w:r>
    </w:p>
    <w:p w:rsidR="00500098" w:rsidRPr="00226AB5" w:rsidRDefault="00500098" w:rsidP="00C605E3">
      <w:pPr>
        <w:pStyle w:val="style1"/>
        <w:spacing w:before="60" w:beforeAutospacing="0" w:after="0" w:afterAutospacing="0"/>
        <w:jc w:val="both"/>
        <w:rPr>
          <w:color w:val="000000"/>
          <w:sz w:val="22"/>
          <w:szCs w:val="22"/>
        </w:rPr>
      </w:pPr>
      <w:r w:rsidRPr="00226AB5">
        <w:rPr>
          <w:color w:val="000000"/>
          <w:sz w:val="22"/>
          <w:szCs w:val="22"/>
        </w:rPr>
        <w:t>2. Акты определяющие порядок перевозки грузов автомобильным транспортом.</w:t>
      </w:r>
    </w:p>
    <w:p w:rsidR="00500098" w:rsidRPr="00226AB5" w:rsidRDefault="00500098" w:rsidP="00C605E3">
      <w:pPr>
        <w:pStyle w:val="style1"/>
        <w:spacing w:before="60" w:beforeAutospacing="0" w:after="0" w:afterAutospacing="0"/>
        <w:jc w:val="both"/>
        <w:rPr>
          <w:color w:val="000000"/>
          <w:sz w:val="22"/>
          <w:szCs w:val="22"/>
        </w:rPr>
      </w:pPr>
      <w:r w:rsidRPr="00226AB5">
        <w:rPr>
          <w:color w:val="000000"/>
          <w:sz w:val="22"/>
          <w:szCs w:val="22"/>
        </w:rPr>
        <w:t>3. Заключение договора перевозки грузов и предоставление ТС.</w:t>
      </w:r>
    </w:p>
    <w:p w:rsidR="00500098" w:rsidRPr="00226AB5" w:rsidRDefault="00500098" w:rsidP="00C605E3">
      <w:pPr>
        <w:pStyle w:val="style1"/>
        <w:spacing w:before="60" w:beforeAutospacing="0" w:after="0" w:afterAutospacing="0"/>
        <w:jc w:val="both"/>
        <w:rPr>
          <w:color w:val="000000"/>
          <w:sz w:val="22"/>
          <w:szCs w:val="22"/>
        </w:rPr>
      </w:pPr>
      <w:r w:rsidRPr="00226AB5">
        <w:rPr>
          <w:color w:val="000000"/>
          <w:sz w:val="22"/>
          <w:szCs w:val="22"/>
        </w:rPr>
        <w:t>4. Погрузка и выгрузка грузов в транспортные средства. Сроки доставки.</w:t>
      </w:r>
    </w:p>
    <w:p w:rsidR="00500098" w:rsidRPr="00226AB5" w:rsidRDefault="00500098" w:rsidP="00C605E3">
      <w:pPr>
        <w:pStyle w:val="style1"/>
        <w:spacing w:before="60" w:beforeAutospacing="0" w:after="0" w:afterAutospacing="0"/>
        <w:jc w:val="both"/>
        <w:rPr>
          <w:color w:val="000000"/>
          <w:sz w:val="22"/>
          <w:szCs w:val="22"/>
        </w:rPr>
      </w:pPr>
      <w:r w:rsidRPr="00226AB5">
        <w:rPr>
          <w:color w:val="000000"/>
          <w:sz w:val="22"/>
          <w:szCs w:val="22"/>
        </w:rPr>
        <w:t>5. Хранение груза в терминале перевозчика.</w:t>
      </w:r>
    </w:p>
    <w:p w:rsidR="00500098" w:rsidRPr="00226AB5" w:rsidRDefault="00500098" w:rsidP="00C605E3">
      <w:pPr>
        <w:pStyle w:val="style1"/>
        <w:spacing w:before="60" w:beforeAutospacing="0" w:after="0" w:afterAutospacing="0"/>
        <w:jc w:val="both"/>
        <w:rPr>
          <w:color w:val="000000"/>
          <w:sz w:val="22"/>
          <w:szCs w:val="22"/>
        </w:rPr>
      </w:pPr>
      <w:r w:rsidRPr="00226AB5">
        <w:rPr>
          <w:color w:val="000000"/>
          <w:sz w:val="22"/>
          <w:szCs w:val="22"/>
        </w:rPr>
        <w:t>6. Порядок составления актов и оформление претензий.</w:t>
      </w:r>
    </w:p>
    <w:p w:rsidR="00500098" w:rsidRPr="00226AB5" w:rsidRDefault="00500098" w:rsidP="00C605E3">
      <w:pPr>
        <w:pStyle w:val="style1"/>
        <w:spacing w:before="60" w:beforeAutospacing="0" w:after="0" w:afterAutospacing="0"/>
        <w:jc w:val="both"/>
        <w:rPr>
          <w:color w:val="000000"/>
          <w:sz w:val="22"/>
          <w:szCs w:val="22"/>
        </w:rPr>
      </w:pPr>
      <w:r w:rsidRPr="00226AB5">
        <w:rPr>
          <w:color w:val="000000"/>
          <w:sz w:val="22"/>
          <w:szCs w:val="22"/>
        </w:rPr>
        <w:t>7. Формы и порядок заполнения транспортной накладной и зак</w:t>
      </w:r>
      <w:r w:rsidR="00CD02C0" w:rsidRPr="00226AB5">
        <w:rPr>
          <w:color w:val="000000"/>
          <w:sz w:val="22"/>
          <w:szCs w:val="22"/>
        </w:rPr>
        <w:t>аза-наряда.</w:t>
      </w:r>
    </w:p>
    <w:p w:rsidR="00500098" w:rsidRPr="00226AB5" w:rsidRDefault="00500098" w:rsidP="00C605E3">
      <w:pPr>
        <w:pStyle w:val="style1"/>
        <w:spacing w:before="60" w:beforeAutospacing="0" w:after="0" w:afterAutospacing="0"/>
        <w:jc w:val="both"/>
        <w:rPr>
          <w:color w:val="000000"/>
          <w:sz w:val="22"/>
          <w:szCs w:val="22"/>
        </w:rPr>
      </w:pPr>
      <w:r w:rsidRPr="00226AB5">
        <w:rPr>
          <w:color w:val="000000"/>
          <w:sz w:val="22"/>
          <w:szCs w:val="22"/>
        </w:rPr>
        <w:t>8. Технико-эксплуатационные показатели работы грузовых автомобилей.</w:t>
      </w:r>
    </w:p>
    <w:p w:rsidR="00500098" w:rsidRPr="00226AB5" w:rsidRDefault="00500098" w:rsidP="00C605E3">
      <w:pPr>
        <w:pStyle w:val="style1"/>
        <w:spacing w:before="60" w:beforeAutospacing="0" w:after="0" w:afterAutospacing="0"/>
        <w:jc w:val="both"/>
        <w:rPr>
          <w:color w:val="000000"/>
          <w:sz w:val="22"/>
          <w:szCs w:val="22"/>
        </w:rPr>
      </w:pPr>
      <w:r w:rsidRPr="00226AB5">
        <w:rPr>
          <w:color w:val="000000"/>
          <w:sz w:val="22"/>
          <w:szCs w:val="22"/>
        </w:rPr>
        <w:t xml:space="preserve">9. Зависимость производительности труда водителя от </w:t>
      </w:r>
      <w:r w:rsidR="00CD02C0" w:rsidRPr="00226AB5">
        <w:rPr>
          <w:color w:val="000000"/>
          <w:sz w:val="22"/>
          <w:szCs w:val="22"/>
        </w:rPr>
        <w:t>грузоподъемности ТС.</w:t>
      </w:r>
    </w:p>
    <w:p w:rsidR="00500098" w:rsidRPr="00226AB5" w:rsidRDefault="00500098" w:rsidP="00C605E3">
      <w:pPr>
        <w:pStyle w:val="style1"/>
        <w:spacing w:before="60" w:beforeAutospacing="0" w:after="0" w:afterAutospacing="0"/>
        <w:jc w:val="both"/>
        <w:rPr>
          <w:color w:val="000000"/>
          <w:sz w:val="22"/>
          <w:szCs w:val="22"/>
        </w:rPr>
      </w:pPr>
      <w:r w:rsidRPr="00226AB5">
        <w:rPr>
          <w:color w:val="000000"/>
          <w:sz w:val="22"/>
          <w:szCs w:val="22"/>
        </w:rPr>
        <w:t>10. Централизованные перевозки грузов. Эффективность централизованных перевозок.</w:t>
      </w:r>
    </w:p>
    <w:p w:rsidR="00500098" w:rsidRPr="00226AB5" w:rsidRDefault="00500098" w:rsidP="00C605E3">
      <w:pPr>
        <w:pStyle w:val="style1"/>
        <w:spacing w:before="60" w:beforeAutospacing="0" w:after="0" w:afterAutospacing="0"/>
        <w:jc w:val="both"/>
        <w:rPr>
          <w:color w:val="000000"/>
          <w:sz w:val="22"/>
          <w:szCs w:val="22"/>
        </w:rPr>
      </w:pPr>
      <w:r w:rsidRPr="00226AB5">
        <w:rPr>
          <w:color w:val="000000"/>
          <w:sz w:val="22"/>
          <w:szCs w:val="22"/>
        </w:rPr>
        <w:t>11. Принципы организации перевозок массовых навалочных и сыпучих грузов.</w:t>
      </w:r>
    </w:p>
    <w:p w:rsidR="00500098" w:rsidRPr="00226AB5" w:rsidRDefault="00500098" w:rsidP="00C605E3">
      <w:pPr>
        <w:pStyle w:val="style1"/>
        <w:spacing w:before="60" w:beforeAutospacing="0" w:after="0" w:afterAutospacing="0"/>
        <w:jc w:val="both"/>
        <w:rPr>
          <w:color w:val="000000"/>
          <w:sz w:val="22"/>
          <w:szCs w:val="22"/>
        </w:rPr>
      </w:pPr>
      <w:r w:rsidRPr="00226AB5">
        <w:rPr>
          <w:color w:val="000000"/>
          <w:sz w:val="22"/>
          <w:szCs w:val="22"/>
        </w:rPr>
        <w:t>12. Специализированный подвижной состав. Способы использования грузовых автомобилей</w:t>
      </w:r>
    </w:p>
    <w:p w:rsidR="00500098" w:rsidRPr="00226AB5" w:rsidRDefault="00500098" w:rsidP="00C605E3">
      <w:pPr>
        <w:pStyle w:val="style1"/>
        <w:spacing w:before="60" w:beforeAutospacing="0" w:after="0" w:afterAutospacing="0"/>
        <w:jc w:val="both"/>
        <w:rPr>
          <w:color w:val="000000"/>
          <w:sz w:val="22"/>
          <w:szCs w:val="22"/>
        </w:rPr>
      </w:pPr>
      <w:r w:rsidRPr="00226AB5">
        <w:rPr>
          <w:color w:val="000000"/>
          <w:sz w:val="22"/>
          <w:szCs w:val="22"/>
        </w:rPr>
        <w:t>13. Перевозка грузов по рациональным, маятниковым и кольцевым маршрутам</w:t>
      </w:r>
      <w:r w:rsidR="007B39A0" w:rsidRPr="00226AB5">
        <w:rPr>
          <w:color w:val="000000"/>
          <w:sz w:val="22"/>
          <w:szCs w:val="22"/>
        </w:rPr>
        <w:t>.</w:t>
      </w:r>
    </w:p>
    <w:p w:rsidR="007B39A0" w:rsidRPr="00226AB5" w:rsidRDefault="007B39A0" w:rsidP="00C605E3">
      <w:pPr>
        <w:pStyle w:val="style1"/>
        <w:spacing w:before="60" w:beforeAutospacing="0" w:after="0" w:afterAutospacing="0"/>
        <w:jc w:val="both"/>
        <w:rPr>
          <w:color w:val="000000"/>
          <w:sz w:val="22"/>
          <w:szCs w:val="22"/>
        </w:rPr>
      </w:pPr>
      <w:r w:rsidRPr="00226AB5">
        <w:rPr>
          <w:color w:val="000000"/>
          <w:sz w:val="22"/>
          <w:szCs w:val="22"/>
        </w:rPr>
        <w:t>14. Пути снижения себестоимости автомобильных перевозок.</w:t>
      </w:r>
    </w:p>
    <w:p w:rsidR="007B39A0" w:rsidRPr="00226AB5" w:rsidRDefault="007B39A0" w:rsidP="00C605E3">
      <w:pPr>
        <w:pStyle w:val="style1"/>
        <w:spacing w:before="60" w:beforeAutospacing="0" w:after="0" w:afterAutospacing="0"/>
        <w:jc w:val="both"/>
        <w:rPr>
          <w:color w:val="000000"/>
          <w:sz w:val="22"/>
          <w:szCs w:val="22"/>
        </w:rPr>
      </w:pPr>
      <w:r w:rsidRPr="00226AB5">
        <w:rPr>
          <w:color w:val="000000"/>
          <w:sz w:val="22"/>
          <w:szCs w:val="22"/>
        </w:rPr>
        <w:t>15. Диспетчерское руководство перевозками груза. Взаимодействие диспетчерской службы и водителя.</w:t>
      </w:r>
    </w:p>
    <w:p w:rsidR="007B39A0" w:rsidRPr="00226AB5" w:rsidRDefault="007B39A0" w:rsidP="00C605E3">
      <w:pPr>
        <w:pStyle w:val="style1"/>
        <w:spacing w:before="60" w:beforeAutospacing="0" w:after="0" w:afterAutospacing="0"/>
        <w:jc w:val="both"/>
        <w:rPr>
          <w:color w:val="000000"/>
          <w:sz w:val="22"/>
          <w:szCs w:val="22"/>
        </w:rPr>
      </w:pPr>
      <w:r w:rsidRPr="00226AB5">
        <w:rPr>
          <w:color w:val="000000"/>
          <w:sz w:val="22"/>
          <w:szCs w:val="22"/>
        </w:rPr>
        <w:t>16. Оформление и сдача путевых листов и товарно-транспортных накладных при возвращении с линии.</w:t>
      </w:r>
    </w:p>
    <w:p w:rsidR="007B39A0" w:rsidRPr="00226AB5" w:rsidRDefault="007B39A0" w:rsidP="00C605E3">
      <w:pPr>
        <w:pStyle w:val="style1"/>
        <w:spacing w:before="60" w:beforeAutospacing="0" w:after="0" w:afterAutospacing="0"/>
        <w:jc w:val="both"/>
        <w:rPr>
          <w:color w:val="000000"/>
          <w:sz w:val="22"/>
          <w:szCs w:val="22"/>
        </w:rPr>
      </w:pPr>
      <w:r w:rsidRPr="00226AB5">
        <w:rPr>
          <w:color w:val="000000"/>
          <w:sz w:val="22"/>
          <w:szCs w:val="22"/>
        </w:rPr>
        <w:t>17. Нормы расхода топлива и смазочных материалов для автомобилей.</w:t>
      </w:r>
    </w:p>
    <w:p w:rsidR="007B39A0" w:rsidRPr="00226AB5" w:rsidRDefault="007B39A0" w:rsidP="00C605E3">
      <w:pPr>
        <w:pStyle w:val="style1"/>
        <w:spacing w:before="60" w:beforeAutospacing="0" w:after="0" w:afterAutospacing="0"/>
        <w:jc w:val="both"/>
        <w:rPr>
          <w:color w:val="000000"/>
          <w:sz w:val="22"/>
          <w:szCs w:val="22"/>
        </w:rPr>
      </w:pPr>
      <w:r w:rsidRPr="00226AB5">
        <w:rPr>
          <w:color w:val="000000"/>
          <w:sz w:val="22"/>
          <w:szCs w:val="22"/>
        </w:rPr>
        <w:t>18. Государственный надзор в области автомобильного и наземного электрического пассажирского транспорта.</w:t>
      </w:r>
    </w:p>
    <w:p w:rsidR="007B39A0" w:rsidRPr="00226AB5" w:rsidRDefault="007B39A0" w:rsidP="00C605E3">
      <w:pPr>
        <w:pStyle w:val="style1"/>
        <w:spacing w:before="60" w:beforeAutospacing="0" w:after="0" w:afterAutospacing="0"/>
        <w:jc w:val="both"/>
        <w:rPr>
          <w:color w:val="000000"/>
          <w:sz w:val="22"/>
          <w:szCs w:val="22"/>
        </w:rPr>
      </w:pPr>
      <w:r w:rsidRPr="00226AB5">
        <w:rPr>
          <w:color w:val="000000"/>
          <w:sz w:val="22"/>
          <w:szCs w:val="22"/>
        </w:rPr>
        <w:t>19. Определение маршрута перевозки пассажиров и багажа. Перевозка детей.</w:t>
      </w:r>
    </w:p>
    <w:p w:rsidR="007B39A0" w:rsidRPr="00226AB5" w:rsidRDefault="007B39A0" w:rsidP="00C605E3">
      <w:pPr>
        <w:pStyle w:val="style1"/>
        <w:spacing w:before="60" w:beforeAutospacing="0" w:after="0" w:afterAutospacing="0"/>
        <w:jc w:val="both"/>
        <w:rPr>
          <w:color w:val="000000"/>
          <w:sz w:val="22"/>
          <w:szCs w:val="22"/>
        </w:rPr>
      </w:pPr>
      <w:r w:rsidRPr="00226AB5">
        <w:rPr>
          <w:color w:val="000000"/>
          <w:sz w:val="22"/>
          <w:szCs w:val="22"/>
        </w:rPr>
        <w:t>20. Перевозка пассажиров и багажа легковым такси.</w:t>
      </w:r>
    </w:p>
    <w:p w:rsidR="007B39A0" w:rsidRPr="00226AB5" w:rsidRDefault="007B39A0" w:rsidP="00C605E3">
      <w:pPr>
        <w:pStyle w:val="style1"/>
        <w:spacing w:before="60" w:beforeAutospacing="0" w:after="0" w:afterAutospacing="0"/>
        <w:jc w:val="both"/>
        <w:rPr>
          <w:color w:val="000000"/>
          <w:sz w:val="22"/>
          <w:szCs w:val="22"/>
        </w:rPr>
      </w:pPr>
      <w:r w:rsidRPr="00226AB5">
        <w:rPr>
          <w:color w:val="000000"/>
          <w:sz w:val="22"/>
          <w:szCs w:val="22"/>
        </w:rPr>
        <w:t>21. Количественные и качественные показатели пассажирского автотранспорта.</w:t>
      </w:r>
    </w:p>
    <w:p w:rsidR="007B39A0" w:rsidRPr="00226AB5" w:rsidRDefault="007B39A0" w:rsidP="00C605E3">
      <w:pPr>
        <w:pStyle w:val="style1"/>
        <w:spacing w:before="60" w:beforeAutospacing="0" w:after="0" w:afterAutospacing="0"/>
        <w:jc w:val="both"/>
        <w:rPr>
          <w:color w:val="000000"/>
          <w:sz w:val="22"/>
          <w:szCs w:val="22"/>
        </w:rPr>
      </w:pPr>
      <w:r w:rsidRPr="00226AB5">
        <w:rPr>
          <w:color w:val="000000"/>
          <w:sz w:val="22"/>
          <w:szCs w:val="22"/>
        </w:rPr>
        <w:t>22. Диспетчерское руководство работой такси.</w:t>
      </w:r>
    </w:p>
    <w:p w:rsidR="007B39A0" w:rsidRPr="00226AB5" w:rsidRDefault="007B39A0" w:rsidP="00C605E3">
      <w:pPr>
        <w:pStyle w:val="style1"/>
        <w:spacing w:before="60" w:beforeAutospacing="0" w:after="0" w:afterAutospacing="0"/>
        <w:jc w:val="both"/>
        <w:rPr>
          <w:color w:val="000000"/>
          <w:sz w:val="22"/>
          <w:szCs w:val="22"/>
        </w:rPr>
      </w:pPr>
      <w:r w:rsidRPr="00226AB5">
        <w:rPr>
          <w:color w:val="000000"/>
          <w:sz w:val="22"/>
          <w:szCs w:val="22"/>
        </w:rPr>
        <w:t>23. Особенности перевозки пассажиров с детьми и лиц с ограниченными возможностями здоровья.</w:t>
      </w:r>
    </w:p>
    <w:p w:rsidR="009C09DB" w:rsidRPr="00226AB5" w:rsidRDefault="007B39A0" w:rsidP="00C605E3">
      <w:pPr>
        <w:pStyle w:val="style1"/>
        <w:spacing w:before="60" w:beforeAutospacing="0" w:after="0" w:afterAutospacing="0"/>
        <w:jc w:val="both"/>
        <w:rPr>
          <w:color w:val="000000"/>
          <w:sz w:val="22"/>
          <w:szCs w:val="22"/>
        </w:rPr>
      </w:pPr>
      <w:r w:rsidRPr="00226AB5">
        <w:rPr>
          <w:color w:val="000000"/>
          <w:sz w:val="22"/>
          <w:szCs w:val="22"/>
        </w:rPr>
        <w:t xml:space="preserve">24. </w:t>
      </w:r>
      <w:r w:rsidR="009C09DB" w:rsidRPr="00226AB5">
        <w:rPr>
          <w:color w:val="000000"/>
          <w:sz w:val="22"/>
          <w:szCs w:val="22"/>
        </w:rPr>
        <w:t>Назначение, основные типы и порядок использования таксометров.</w:t>
      </w:r>
    </w:p>
    <w:p w:rsidR="009C09DB" w:rsidRPr="00226AB5" w:rsidRDefault="009C09DB" w:rsidP="00C605E3">
      <w:pPr>
        <w:pStyle w:val="style1"/>
        <w:spacing w:before="60" w:beforeAutospacing="0" w:after="0" w:afterAutospacing="0"/>
        <w:jc w:val="both"/>
        <w:rPr>
          <w:color w:val="000000"/>
          <w:sz w:val="22"/>
          <w:szCs w:val="22"/>
        </w:rPr>
      </w:pPr>
      <w:r w:rsidRPr="00226AB5">
        <w:rPr>
          <w:color w:val="000000"/>
          <w:sz w:val="22"/>
          <w:szCs w:val="22"/>
        </w:rPr>
        <w:t>25. Основные формы учета, порядок выдачи и заполнения путевых листов пассажирского легкового такси.</w:t>
      </w:r>
    </w:p>
    <w:p w:rsidR="007B39A0" w:rsidRPr="004F3A52" w:rsidRDefault="009C09DB" w:rsidP="00C605E3">
      <w:pPr>
        <w:pStyle w:val="style1"/>
        <w:spacing w:before="60" w:beforeAutospacing="0" w:after="0" w:afterAutospacing="0"/>
        <w:jc w:val="both"/>
        <w:rPr>
          <w:color w:val="000000"/>
        </w:rPr>
      </w:pPr>
      <w:r w:rsidRPr="00226AB5">
        <w:rPr>
          <w:color w:val="000000"/>
          <w:sz w:val="22"/>
          <w:szCs w:val="22"/>
        </w:rPr>
        <w:t>26. Нормы расхода топлива и смазочных материалов для автомобилей, используемых в качестве</w:t>
      </w:r>
      <w:r>
        <w:rPr>
          <w:color w:val="000000"/>
        </w:rPr>
        <w:t xml:space="preserve"> легкового такси. </w:t>
      </w:r>
    </w:p>
    <w:p w:rsidR="007829A7" w:rsidRDefault="007829A7" w:rsidP="00F024ED">
      <w:pPr>
        <w:spacing w:after="0"/>
        <w:jc w:val="right"/>
        <w:rPr>
          <w:rFonts w:ascii="Times New Roman" w:hAnsi="Times New Roman" w:cs="Times New Roman"/>
          <w:sz w:val="24"/>
          <w:szCs w:val="24"/>
        </w:rPr>
      </w:pPr>
    </w:p>
    <w:p w:rsidR="00F024ED" w:rsidRPr="00A60CD9" w:rsidRDefault="00F024ED" w:rsidP="00F024ED">
      <w:pPr>
        <w:spacing w:after="0"/>
        <w:jc w:val="right"/>
        <w:rPr>
          <w:rFonts w:ascii="Times New Roman" w:hAnsi="Times New Roman" w:cs="Times New Roman"/>
          <w:sz w:val="24"/>
          <w:szCs w:val="24"/>
        </w:rPr>
      </w:pPr>
      <w:r w:rsidRPr="00A60CD9">
        <w:rPr>
          <w:rFonts w:ascii="Times New Roman" w:hAnsi="Times New Roman" w:cs="Times New Roman"/>
          <w:sz w:val="24"/>
          <w:szCs w:val="24"/>
        </w:rPr>
        <w:t xml:space="preserve">Приложение </w:t>
      </w:r>
      <w:r>
        <w:rPr>
          <w:rFonts w:ascii="Times New Roman" w:hAnsi="Times New Roman" w:cs="Times New Roman"/>
          <w:sz w:val="24"/>
          <w:szCs w:val="24"/>
        </w:rPr>
        <w:t>5</w:t>
      </w:r>
      <w:r w:rsidRPr="00A60CD9">
        <w:rPr>
          <w:rFonts w:ascii="Times New Roman" w:hAnsi="Times New Roman" w:cs="Times New Roman"/>
          <w:sz w:val="24"/>
          <w:szCs w:val="24"/>
        </w:rPr>
        <w:t xml:space="preserve"> </w:t>
      </w:r>
    </w:p>
    <w:p w:rsidR="00F024ED" w:rsidRPr="00A60CD9" w:rsidRDefault="00F024ED" w:rsidP="00F024ED">
      <w:pPr>
        <w:spacing w:after="0"/>
        <w:jc w:val="right"/>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F024ED" w:rsidRPr="00A60CD9" w:rsidTr="0013453A">
        <w:tc>
          <w:tcPr>
            <w:tcW w:w="4785" w:type="dxa"/>
          </w:tcPr>
          <w:p w:rsidR="00F024ED" w:rsidRPr="00A60CD9" w:rsidRDefault="00F024ED" w:rsidP="0013453A">
            <w:pPr>
              <w:jc w:val="both"/>
              <w:rPr>
                <w:rFonts w:ascii="Times New Roman" w:hAnsi="Times New Roman" w:cs="Times New Roman"/>
                <w:sz w:val="24"/>
                <w:szCs w:val="24"/>
              </w:rPr>
            </w:pPr>
          </w:p>
        </w:tc>
        <w:tc>
          <w:tcPr>
            <w:tcW w:w="4786" w:type="dxa"/>
            <w:hideMark/>
          </w:tcPr>
          <w:p w:rsidR="00F024ED" w:rsidRPr="00A60CD9" w:rsidRDefault="00F024ED" w:rsidP="0013453A">
            <w:pPr>
              <w:spacing w:line="360" w:lineRule="auto"/>
              <w:jc w:val="center"/>
              <w:rPr>
                <w:rFonts w:ascii="Times New Roman" w:eastAsia="Batang" w:hAnsi="Times New Roman" w:cs="Times New Roman"/>
                <w:b/>
                <w:sz w:val="24"/>
                <w:szCs w:val="24"/>
              </w:rPr>
            </w:pPr>
            <w:r w:rsidRPr="00A60CD9">
              <w:rPr>
                <w:rFonts w:ascii="Times New Roman" w:eastAsia="Batang" w:hAnsi="Times New Roman" w:cs="Times New Roman"/>
                <w:b/>
                <w:sz w:val="24"/>
                <w:szCs w:val="24"/>
              </w:rPr>
              <w:t>УТВЕРЖДАЮ</w:t>
            </w:r>
          </w:p>
        </w:tc>
      </w:tr>
      <w:tr w:rsidR="00F024ED" w:rsidRPr="00A60CD9" w:rsidTr="0013453A">
        <w:tc>
          <w:tcPr>
            <w:tcW w:w="4785" w:type="dxa"/>
          </w:tcPr>
          <w:p w:rsidR="00F024ED" w:rsidRPr="00A60CD9" w:rsidRDefault="00F024ED" w:rsidP="0013453A">
            <w:pPr>
              <w:jc w:val="both"/>
              <w:rPr>
                <w:rFonts w:ascii="Times New Roman" w:hAnsi="Times New Roman" w:cs="Times New Roman"/>
                <w:sz w:val="24"/>
                <w:szCs w:val="24"/>
              </w:rPr>
            </w:pPr>
          </w:p>
        </w:tc>
        <w:tc>
          <w:tcPr>
            <w:tcW w:w="4786" w:type="dxa"/>
            <w:hideMark/>
          </w:tcPr>
          <w:p w:rsidR="00F024ED" w:rsidRPr="00A60CD9" w:rsidRDefault="0060419D" w:rsidP="0013453A">
            <w:pPr>
              <w:spacing w:line="36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t>Д</w:t>
            </w:r>
            <w:r w:rsidR="00F024ED" w:rsidRPr="00A60CD9">
              <w:rPr>
                <w:rFonts w:ascii="Times New Roman" w:eastAsia="Batang" w:hAnsi="Times New Roman" w:cs="Times New Roman"/>
                <w:sz w:val="24"/>
                <w:szCs w:val="24"/>
              </w:rPr>
              <w:t xml:space="preserve">иректор </w:t>
            </w:r>
            <w:r w:rsidR="00226AB5">
              <w:rPr>
                <w:rFonts w:ascii="Times New Roman" w:eastAsia="Batang" w:hAnsi="Times New Roman" w:cs="Times New Roman"/>
                <w:sz w:val="24"/>
                <w:szCs w:val="24"/>
              </w:rPr>
              <w:t>АНОПО</w:t>
            </w:r>
            <w:r w:rsidR="00F024ED" w:rsidRPr="00A60CD9">
              <w:rPr>
                <w:rFonts w:ascii="Times New Roman" w:eastAsia="Batang" w:hAnsi="Times New Roman" w:cs="Times New Roman"/>
                <w:sz w:val="24"/>
                <w:szCs w:val="24"/>
              </w:rPr>
              <w:t xml:space="preserve"> "Автошкола "Форсаж""</w:t>
            </w:r>
          </w:p>
          <w:p w:rsidR="00F024ED" w:rsidRPr="00A60CD9" w:rsidRDefault="00F024ED" w:rsidP="00226AB5">
            <w:pPr>
              <w:spacing w:line="360" w:lineRule="auto"/>
              <w:jc w:val="right"/>
              <w:rPr>
                <w:rFonts w:ascii="Times New Roman" w:eastAsia="Batang" w:hAnsi="Times New Roman" w:cs="Times New Roman"/>
                <w:sz w:val="24"/>
                <w:szCs w:val="24"/>
              </w:rPr>
            </w:pPr>
            <w:r w:rsidRPr="00A60CD9">
              <w:rPr>
                <w:rFonts w:ascii="Times New Roman" w:eastAsia="Batang" w:hAnsi="Times New Roman" w:cs="Times New Roman"/>
                <w:sz w:val="24"/>
                <w:szCs w:val="24"/>
              </w:rPr>
              <w:t xml:space="preserve">___________________ </w:t>
            </w:r>
            <w:r w:rsidR="00226AB5">
              <w:rPr>
                <w:rFonts w:ascii="Times New Roman" w:eastAsia="Batang" w:hAnsi="Times New Roman" w:cs="Times New Roman"/>
                <w:sz w:val="24"/>
                <w:szCs w:val="24"/>
              </w:rPr>
              <w:t>В.А. Чаплыгин</w:t>
            </w:r>
          </w:p>
        </w:tc>
      </w:tr>
    </w:tbl>
    <w:p w:rsidR="00F024ED" w:rsidRPr="00A60CD9" w:rsidRDefault="00F024ED" w:rsidP="00F024ED">
      <w:pPr>
        <w:spacing w:after="0"/>
        <w:jc w:val="both"/>
        <w:rPr>
          <w:rFonts w:ascii="Times New Roman" w:hAnsi="Times New Roman" w:cs="Times New Roman"/>
          <w:sz w:val="24"/>
          <w:szCs w:val="24"/>
        </w:rPr>
      </w:pPr>
    </w:p>
    <w:p w:rsidR="00F024ED" w:rsidRPr="00A60CD9" w:rsidRDefault="00F024ED" w:rsidP="00F024ED">
      <w:pPr>
        <w:spacing w:after="0"/>
        <w:jc w:val="both"/>
        <w:rPr>
          <w:rFonts w:ascii="Times New Roman" w:hAnsi="Times New Roman" w:cs="Times New Roman"/>
          <w:sz w:val="24"/>
          <w:szCs w:val="24"/>
        </w:rPr>
      </w:pPr>
    </w:p>
    <w:p w:rsidR="00F024ED" w:rsidRPr="00A60CD9" w:rsidRDefault="00F024ED" w:rsidP="00F024ED">
      <w:pPr>
        <w:spacing w:after="0"/>
        <w:jc w:val="center"/>
        <w:rPr>
          <w:rFonts w:ascii="Times New Roman" w:eastAsia="Batang" w:hAnsi="Times New Roman" w:cs="Times New Roman"/>
          <w:sz w:val="24"/>
          <w:szCs w:val="24"/>
        </w:rPr>
      </w:pPr>
      <w:r>
        <w:rPr>
          <w:rFonts w:ascii="Times New Roman" w:eastAsia="Batang" w:hAnsi="Times New Roman" w:cs="Times New Roman"/>
          <w:sz w:val="24"/>
          <w:szCs w:val="24"/>
        </w:rPr>
        <w:t>ВОПРОСЫ И ТЕМАТИЧЕСКИЕ ЗАДАЧИ</w:t>
      </w:r>
      <w:r w:rsidRPr="00A60CD9">
        <w:rPr>
          <w:rFonts w:ascii="Times New Roman" w:eastAsia="Batang" w:hAnsi="Times New Roman" w:cs="Times New Roman"/>
          <w:sz w:val="24"/>
          <w:szCs w:val="24"/>
        </w:rPr>
        <w:t xml:space="preserve"> </w:t>
      </w:r>
      <w:r>
        <w:rPr>
          <w:rFonts w:ascii="Times New Roman" w:eastAsia="Batang" w:hAnsi="Times New Roman" w:cs="Times New Roman"/>
          <w:sz w:val="24"/>
          <w:szCs w:val="24"/>
        </w:rPr>
        <w:t xml:space="preserve"> </w:t>
      </w:r>
      <w:r w:rsidRPr="00A60CD9">
        <w:rPr>
          <w:rFonts w:ascii="Times New Roman" w:eastAsia="Batang" w:hAnsi="Times New Roman" w:cs="Times New Roman"/>
          <w:sz w:val="24"/>
          <w:szCs w:val="24"/>
        </w:rPr>
        <w:t xml:space="preserve">ДЛЯ ПРИЕМА </w:t>
      </w:r>
      <w:r>
        <w:rPr>
          <w:rFonts w:ascii="Times New Roman" w:eastAsia="Batang" w:hAnsi="Times New Roman" w:cs="Times New Roman"/>
          <w:sz w:val="24"/>
          <w:szCs w:val="24"/>
        </w:rPr>
        <w:t>ЗАЧЕТА</w:t>
      </w:r>
    </w:p>
    <w:p w:rsidR="00F024ED" w:rsidRDefault="00F024ED" w:rsidP="00F024ED">
      <w:pPr>
        <w:spacing w:after="0"/>
        <w:jc w:val="center"/>
        <w:rPr>
          <w:rFonts w:ascii="Times New Roman" w:eastAsia="Batang" w:hAnsi="Times New Roman" w:cs="Times New Roman"/>
          <w:sz w:val="24"/>
          <w:szCs w:val="24"/>
        </w:rPr>
      </w:pPr>
      <w:r w:rsidRPr="00A60CD9">
        <w:rPr>
          <w:rFonts w:ascii="Times New Roman" w:eastAsia="Batang" w:hAnsi="Times New Roman" w:cs="Times New Roman"/>
          <w:sz w:val="24"/>
          <w:szCs w:val="24"/>
        </w:rPr>
        <w:t>по предмету "</w:t>
      </w:r>
      <w:r>
        <w:rPr>
          <w:rFonts w:ascii="Times New Roman" w:eastAsia="Batang" w:hAnsi="Times New Roman" w:cs="Times New Roman"/>
          <w:sz w:val="24"/>
          <w:szCs w:val="24"/>
        </w:rPr>
        <w:t>Основы законодательства в сфере дорожного движение</w:t>
      </w:r>
      <w:r w:rsidRPr="00A60CD9">
        <w:rPr>
          <w:rFonts w:ascii="Times New Roman" w:eastAsia="Batang" w:hAnsi="Times New Roman" w:cs="Times New Roman"/>
          <w:sz w:val="24"/>
          <w:szCs w:val="24"/>
        </w:rPr>
        <w:t xml:space="preserve"> "</w:t>
      </w:r>
    </w:p>
    <w:p w:rsidR="003E311A" w:rsidRPr="00226AB5" w:rsidRDefault="003E311A" w:rsidP="003E311A">
      <w:pPr>
        <w:pStyle w:val="ad"/>
        <w:jc w:val="both"/>
        <w:rPr>
          <w:rStyle w:val="ab"/>
          <w:sz w:val="22"/>
          <w:szCs w:val="22"/>
        </w:rPr>
      </w:pPr>
      <w:r w:rsidRPr="00226AB5">
        <w:rPr>
          <w:rStyle w:val="ab"/>
          <w:sz w:val="22"/>
          <w:szCs w:val="22"/>
        </w:rPr>
        <w:t>Водитель, за совершение правонарушения связанного с лишением права управления ТС</w:t>
      </w:r>
      <w:r w:rsidR="00131753" w:rsidRPr="00226AB5">
        <w:rPr>
          <w:rStyle w:val="ab"/>
          <w:sz w:val="22"/>
          <w:szCs w:val="22"/>
        </w:rPr>
        <w:t>, считается лишенным права управления с момента:</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131753" w:rsidRPr="00226AB5" w:rsidTr="00131753">
        <w:tc>
          <w:tcPr>
            <w:tcW w:w="794" w:type="dxa"/>
          </w:tcPr>
          <w:p w:rsidR="00131753" w:rsidRPr="00226AB5" w:rsidRDefault="00D03AA5" w:rsidP="001110F0">
            <w:pPr>
              <w:spacing w:before="120" w:after="60"/>
              <w:rPr>
                <w:rFonts w:ascii="Tahoma" w:eastAsia="Times New Roman" w:hAnsi="Tahoma" w:cs="Tahoma"/>
                <w:color w:val="000000"/>
              </w:rPr>
            </w:pPr>
            <w:r>
              <w:rPr>
                <w:rFonts w:ascii="Tahoma" w:eastAsia="Times New Roman" w:hAnsi="Tahoma" w:cs="Tahoma"/>
                <w:noProof/>
                <w:color w:val="000000"/>
              </w:rPr>
              <w:pict>
                <v:oval id="_x0000_s1452" style="position:absolute;margin-left:7.95pt;margin-top:6.75pt;width:14.25pt;height:12pt;z-index:251962368"/>
              </w:pict>
            </w:r>
          </w:p>
        </w:tc>
        <w:tc>
          <w:tcPr>
            <w:tcW w:w="9095" w:type="dxa"/>
          </w:tcPr>
          <w:p w:rsidR="00131753" w:rsidRPr="00226AB5" w:rsidRDefault="00131753" w:rsidP="001110F0">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Вынесения постановления о лишении права управления</w:t>
            </w:r>
          </w:p>
        </w:tc>
      </w:tr>
      <w:tr w:rsidR="00131753" w:rsidRPr="00226AB5" w:rsidTr="00131753">
        <w:tc>
          <w:tcPr>
            <w:tcW w:w="794" w:type="dxa"/>
          </w:tcPr>
          <w:p w:rsidR="00131753" w:rsidRPr="00226AB5" w:rsidRDefault="00D03AA5" w:rsidP="001110F0">
            <w:pPr>
              <w:spacing w:before="120" w:after="60"/>
              <w:rPr>
                <w:rFonts w:ascii="Tahoma" w:eastAsia="Times New Roman" w:hAnsi="Tahoma" w:cs="Tahoma"/>
                <w:color w:val="000000"/>
              </w:rPr>
            </w:pPr>
            <w:r>
              <w:rPr>
                <w:rFonts w:ascii="Tahoma" w:eastAsia="Times New Roman" w:hAnsi="Tahoma" w:cs="Tahoma"/>
                <w:noProof/>
                <w:color w:val="000000"/>
              </w:rPr>
              <w:pict>
                <v:oval id="_x0000_s1453" style="position:absolute;margin-left:7.95pt;margin-top:5.45pt;width:14.25pt;height:12pt;z-index:251963392;mso-position-horizontal-relative:text;mso-position-vertical-relative:text"/>
              </w:pict>
            </w:r>
          </w:p>
        </w:tc>
        <w:tc>
          <w:tcPr>
            <w:tcW w:w="9095" w:type="dxa"/>
          </w:tcPr>
          <w:p w:rsidR="00131753" w:rsidRPr="00226AB5" w:rsidRDefault="00131753" w:rsidP="001110F0">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Вынесения решения суда</w:t>
            </w:r>
          </w:p>
        </w:tc>
      </w:tr>
      <w:tr w:rsidR="00131753" w:rsidRPr="00226AB5" w:rsidTr="00131753">
        <w:tc>
          <w:tcPr>
            <w:tcW w:w="794" w:type="dxa"/>
          </w:tcPr>
          <w:p w:rsidR="00131753" w:rsidRPr="00226AB5" w:rsidRDefault="00D03AA5" w:rsidP="001110F0">
            <w:pPr>
              <w:spacing w:before="120" w:after="60"/>
              <w:rPr>
                <w:rFonts w:ascii="Tahoma" w:eastAsia="Times New Roman" w:hAnsi="Tahoma" w:cs="Tahoma"/>
                <w:color w:val="000000"/>
              </w:rPr>
            </w:pPr>
            <w:r>
              <w:rPr>
                <w:rFonts w:ascii="Tahoma" w:eastAsia="Times New Roman" w:hAnsi="Tahoma" w:cs="Tahoma"/>
                <w:noProof/>
                <w:color w:val="000000"/>
              </w:rPr>
              <w:pict>
                <v:oval id="_x0000_s1454" style="position:absolute;margin-left:7.95pt;margin-top:7.15pt;width:14.25pt;height:12pt;z-index:251964416;mso-position-horizontal-relative:text;mso-position-vertical-relative:text"/>
              </w:pict>
            </w:r>
          </w:p>
        </w:tc>
        <w:tc>
          <w:tcPr>
            <w:tcW w:w="9095" w:type="dxa"/>
          </w:tcPr>
          <w:p w:rsidR="00131753" w:rsidRPr="00226AB5" w:rsidRDefault="00131753" w:rsidP="001110F0">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По истечению срока обжалования решения суда</w:t>
            </w:r>
          </w:p>
        </w:tc>
      </w:tr>
    </w:tbl>
    <w:p w:rsidR="00131753" w:rsidRPr="00226AB5" w:rsidRDefault="00131753" w:rsidP="003E311A">
      <w:pPr>
        <w:pStyle w:val="ad"/>
        <w:jc w:val="both"/>
        <w:rPr>
          <w:b/>
          <w:sz w:val="22"/>
          <w:szCs w:val="22"/>
        </w:rPr>
      </w:pPr>
      <w:r w:rsidRPr="00226AB5">
        <w:rPr>
          <w:b/>
          <w:sz w:val="22"/>
          <w:szCs w:val="22"/>
        </w:rPr>
        <w:t>Могут ли быть лишены права управления ТС водители, пользующиеся им в связи с инвалидностью?</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131753" w:rsidRPr="00226AB5" w:rsidTr="00131753">
        <w:tc>
          <w:tcPr>
            <w:tcW w:w="794" w:type="dxa"/>
          </w:tcPr>
          <w:p w:rsidR="00131753" w:rsidRPr="00226AB5" w:rsidRDefault="00D03AA5" w:rsidP="001110F0">
            <w:pPr>
              <w:spacing w:before="120" w:after="60"/>
              <w:rPr>
                <w:rFonts w:ascii="Tahoma" w:eastAsia="Times New Roman" w:hAnsi="Tahoma" w:cs="Tahoma"/>
                <w:color w:val="000000"/>
              </w:rPr>
            </w:pPr>
            <w:r>
              <w:rPr>
                <w:rFonts w:ascii="Tahoma" w:eastAsia="Times New Roman" w:hAnsi="Tahoma" w:cs="Tahoma"/>
                <w:noProof/>
                <w:color w:val="000000"/>
              </w:rPr>
              <w:pict>
                <v:oval id="_x0000_s1455" style="position:absolute;margin-left:7.95pt;margin-top:6.75pt;width:14.25pt;height:12pt;z-index:251966464"/>
              </w:pict>
            </w:r>
          </w:p>
        </w:tc>
        <w:tc>
          <w:tcPr>
            <w:tcW w:w="9095" w:type="dxa"/>
          </w:tcPr>
          <w:p w:rsidR="00131753" w:rsidRPr="00226AB5" w:rsidRDefault="00131753" w:rsidP="001110F0">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Да, только за управление ТС в состоянии опьянения</w:t>
            </w:r>
          </w:p>
        </w:tc>
      </w:tr>
      <w:tr w:rsidR="00131753" w:rsidRPr="00226AB5" w:rsidTr="00131753">
        <w:tc>
          <w:tcPr>
            <w:tcW w:w="794" w:type="dxa"/>
          </w:tcPr>
          <w:p w:rsidR="00131753" w:rsidRPr="00226AB5" w:rsidRDefault="00D03AA5" w:rsidP="001110F0">
            <w:pPr>
              <w:spacing w:before="120" w:after="60"/>
              <w:rPr>
                <w:rFonts w:ascii="Tahoma" w:eastAsia="Times New Roman" w:hAnsi="Tahoma" w:cs="Tahoma"/>
                <w:color w:val="000000"/>
              </w:rPr>
            </w:pPr>
            <w:r>
              <w:rPr>
                <w:rFonts w:ascii="Tahoma" w:eastAsia="Times New Roman" w:hAnsi="Tahoma" w:cs="Tahoma"/>
                <w:noProof/>
                <w:color w:val="000000"/>
              </w:rPr>
              <w:pict>
                <v:oval id="_x0000_s1456" style="position:absolute;margin-left:7.95pt;margin-top:5.45pt;width:14.25pt;height:12pt;z-index:251967488;mso-position-horizontal-relative:text;mso-position-vertical-relative:text"/>
              </w:pict>
            </w:r>
          </w:p>
        </w:tc>
        <w:tc>
          <w:tcPr>
            <w:tcW w:w="9095" w:type="dxa"/>
          </w:tcPr>
          <w:p w:rsidR="00131753" w:rsidRPr="00226AB5" w:rsidRDefault="00131753" w:rsidP="001110F0">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Да, так как инвалидность запрещает управлять ТС</w:t>
            </w:r>
          </w:p>
        </w:tc>
      </w:tr>
      <w:tr w:rsidR="00131753" w:rsidRPr="00226AB5" w:rsidTr="00131753">
        <w:tc>
          <w:tcPr>
            <w:tcW w:w="794" w:type="dxa"/>
          </w:tcPr>
          <w:p w:rsidR="00131753" w:rsidRPr="00226AB5" w:rsidRDefault="00D03AA5" w:rsidP="001110F0">
            <w:pPr>
              <w:spacing w:before="120" w:after="60"/>
              <w:rPr>
                <w:rFonts w:ascii="Tahoma" w:eastAsia="Times New Roman" w:hAnsi="Tahoma" w:cs="Tahoma"/>
                <w:color w:val="000000"/>
              </w:rPr>
            </w:pPr>
            <w:r>
              <w:rPr>
                <w:rFonts w:ascii="Tahoma" w:eastAsia="Times New Roman" w:hAnsi="Tahoma" w:cs="Tahoma"/>
                <w:noProof/>
                <w:color w:val="000000"/>
              </w:rPr>
              <w:pict>
                <v:oval id="_x0000_s1457" style="position:absolute;margin-left:7.95pt;margin-top:7.15pt;width:14.25pt;height:12pt;z-index:251968512;mso-position-horizontal-relative:text;mso-position-vertical-relative:text"/>
              </w:pict>
            </w:r>
          </w:p>
        </w:tc>
        <w:tc>
          <w:tcPr>
            <w:tcW w:w="9095" w:type="dxa"/>
          </w:tcPr>
          <w:p w:rsidR="00131753" w:rsidRPr="00226AB5" w:rsidRDefault="00131753" w:rsidP="001110F0">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Да, если на ТС не установлен соответствующий опознавательный знак</w:t>
            </w:r>
          </w:p>
        </w:tc>
      </w:tr>
    </w:tbl>
    <w:p w:rsidR="00131753" w:rsidRPr="00226AB5" w:rsidRDefault="00131753" w:rsidP="003E311A">
      <w:pPr>
        <w:pStyle w:val="ad"/>
        <w:jc w:val="both"/>
        <w:rPr>
          <w:b/>
          <w:sz w:val="22"/>
          <w:szCs w:val="22"/>
        </w:rPr>
      </w:pPr>
      <w:r w:rsidRPr="00226AB5">
        <w:rPr>
          <w:b/>
          <w:sz w:val="22"/>
          <w:szCs w:val="22"/>
        </w:rPr>
        <w:t>Водитель, уклоняющийся от сдачи ВУ за совершение правонарушения считается лишенным права управления ТС с момента:</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4"/>
        <w:gridCol w:w="9095"/>
      </w:tblGrid>
      <w:tr w:rsidR="00131753" w:rsidRPr="00226AB5" w:rsidTr="00131753">
        <w:tc>
          <w:tcPr>
            <w:tcW w:w="794" w:type="dxa"/>
          </w:tcPr>
          <w:p w:rsidR="00131753" w:rsidRPr="00226AB5" w:rsidRDefault="00D03AA5" w:rsidP="001110F0">
            <w:pPr>
              <w:spacing w:before="120" w:after="60"/>
              <w:rPr>
                <w:rFonts w:ascii="Tahoma" w:eastAsia="Times New Roman" w:hAnsi="Tahoma" w:cs="Tahoma"/>
                <w:color w:val="000000"/>
              </w:rPr>
            </w:pPr>
            <w:r>
              <w:rPr>
                <w:rFonts w:ascii="Tahoma" w:eastAsia="Times New Roman" w:hAnsi="Tahoma" w:cs="Tahoma"/>
                <w:noProof/>
                <w:color w:val="000000"/>
              </w:rPr>
              <w:pict>
                <v:oval id="_x0000_s1458" style="position:absolute;margin-left:7.95pt;margin-top:6.75pt;width:14.25pt;height:12pt;z-index:251970560"/>
              </w:pict>
            </w:r>
          </w:p>
        </w:tc>
        <w:tc>
          <w:tcPr>
            <w:tcW w:w="9095" w:type="dxa"/>
          </w:tcPr>
          <w:p w:rsidR="00131753" w:rsidRPr="00226AB5" w:rsidRDefault="00131753" w:rsidP="001110F0">
            <w:pPr>
              <w:spacing w:before="120"/>
              <w:rPr>
                <w:rFonts w:ascii="Times New Roman" w:eastAsia="Times New Roman" w:hAnsi="Times New Roman" w:cs="Times New Roman"/>
                <w:color w:val="000000"/>
              </w:rPr>
            </w:pPr>
            <w:r w:rsidRPr="00226AB5">
              <w:rPr>
                <w:rFonts w:ascii="Times New Roman" w:eastAsia="Times New Roman" w:hAnsi="Times New Roman" w:cs="Times New Roman"/>
                <w:color w:val="000000"/>
              </w:rPr>
              <w:t>Изъятия ВУ</w:t>
            </w:r>
          </w:p>
        </w:tc>
      </w:tr>
      <w:tr w:rsidR="00131753" w:rsidRPr="00226AB5" w:rsidTr="00131753">
        <w:tc>
          <w:tcPr>
            <w:tcW w:w="794" w:type="dxa"/>
          </w:tcPr>
          <w:p w:rsidR="00131753" w:rsidRPr="00226AB5" w:rsidRDefault="00D03AA5" w:rsidP="001110F0">
            <w:pPr>
              <w:spacing w:before="120" w:after="60"/>
              <w:rPr>
                <w:rFonts w:ascii="Tahoma" w:eastAsia="Times New Roman" w:hAnsi="Tahoma" w:cs="Tahoma"/>
                <w:color w:val="000000"/>
              </w:rPr>
            </w:pPr>
            <w:r>
              <w:rPr>
                <w:rFonts w:ascii="Tahoma" w:eastAsia="Times New Roman" w:hAnsi="Tahoma" w:cs="Tahoma"/>
                <w:noProof/>
                <w:color w:val="000000"/>
              </w:rPr>
              <w:pict>
                <v:oval id="_x0000_s1459" style="position:absolute;margin-left:7.95pt;margin-top:5.45pt;width:14.25pt;height:12pt;z-index:251971584;mso-position-horizontal-relative:text;mso-position-vertical-relative:text"/>
              </w:pict>
            </w:r>
          </w:p>
        </w:tc>
        <w:tc>
          <w:tcPr>
            <w:tcW w:w="9095" w:type="dxa"/>
          </w:tcPr>
          <w:p w:rsidR="00131753" w:rsidRPr="00226AB5" w:rsidRDefault="00131753" w:rsidP="001110F0">
            <w:pPr>
              <w:spacing w:before="120" w:after="60"/>
              <w:rPr>
                <w:rFonts w:ascii="Times New Roman" w:eastAsia="Times New Roman" w:hAnsi="Times New Roman" w:cs="Times New Roman"/>
                <w:color w:val="000000"/>
              </w:rPr>
            </w:pPr>
            <w:r w:rsidRPr="00226AB5">
              <w:rPr>
                <w:rFonts w:ascii="Times New Roman" w:eastAsia="Times New Roman" w:hAnsi="Times New Roman" w:cs="Times New Roman"/>
                <w:color w:val="000000"/>
              </w:rPr>
              <w:t>Вступления в законную силу решения суда</w:t>
            </w:r>
          </w:p>
        </w:tc>
      </w:tr>
    </w:tbl>
    <w:p w:rsidR="005C162E" w:rsidRPr="00226AB5" w:rsidRDefault="002F1F96" w:rsidP="002F1F96">
      <w:pPr>
        <w:spacing w:before="100" w:beforeAutospacing="1" w:after="100" w:afterAutospacing="1" w:line="240" w:lineRule="auto"/>
        <w:jc w:val="both"/>
        <w:rPr>
          <w:rFonts w:ascii="Times New Roman" w:eastAsia="Times New Roman" w:hAnsi="Times New Roman" w:cs="Times New Roman"/>
          <w:b/>
          <w:color w:val="000000"/>
        </w:rPr>
      </w:pPr>
      <w:r w:rsidRPr="00226AB5">
        <w:rPr>
          <w:rFonts w:ascii="Times New Roman" w:eastAsia="Times New Roman" w:hAnsi="Times New Roman" w:cs="Times New Roman"/>
          <w:b/>
          <w:bCs/>
          <w:color w:val="000000"/>
        </w:rPr>
        <w:t>Дневные</w:t>
      </w:r>
      <w:r w:rsidR="005C162E" w:rsidRPr="00226AB5">
        <w:rPr>
          <w:rFonts w:ascii="Times New Roman" w:eastAsia="Times New Roman" w:hAnsi="Times New Roman" w:cs="Times New Roman"/>
          <w:b/>
          <w:bCs/>
          <w:color w:val="000000"/>
        </w:rPr>
        <w:t xml:space="preserve"> ходовые огни предназначены для улучшения видимости движущегося транспортного средства:</w:t>
      </w:r>
    </w:p>
    <w:p w:rsidR="005C162E" w:rsidRPr="00226AB5" w:rsidRDefault="005C162E" w:rsidP="005C162E">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4964"/>
      </w:tblGrid>
      <w:tr w:rsidR="005C162E" w:rsidRPr="00226AB5" w:rsidTr="005C162E">
        <w:tc>
          <w:tcPr>
            <w:tcW w:w="525" w:type="dxa"/>
            <w:vAlign w:val="center"/>
            <w:hideMark/>
          </w:tcPr>
          <w:p w:rsidR="005C162E"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pt;height:18pt">
                  <v:imagedata r:id="rId24" o:title=""/>
                </v:shape>
              </w:pict>
            </w:r>
          </w:p>
        </w:tc>
        <w:tc>
          <w:tcPr>
            <w:tcW w:w="0" w:type="auto"/>
            <w:vAlign w:val="center"/>
            <w:hideMark/>
          </w:tcPr>
          <w:p w:rsidR="005C162E" w:rsidRPr="00226AB5" w:rsidRDefault="005C162E"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 светлое время суток только спереди</w:t>
            </w:r>
          </w:p>
        </w:tc>
      </w:tr>
      <w:tr w:rsidR="005C162E" w:rsidRPr="00226AB5" w:rsidTr="005C162E">
        <w:tc>
          <w:tcPr>
            <w:tcW w:w="525" w:type="dxa"/>
            <w:vAlign w:val="center"/>
            <w:hideMark/>
          </w:tcPr>
          <w:p w:rsidR="005C162E"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26" type="#_x0000_t75" style="width:20.4pt;height:18pt">
                  <v:imagedata r:id="rId24" o:title=""/>
                </v:shape>
              </w:pict>
            </w:r>
          </w:p>
        </w:tc>
        <w:tc>
          <w:tcPr>
            <w:tcW w:w="0" w:type="auto"/>
            <w:vAlign w:val="center"/>
            <w:hideMark/>
          </w:tcPr>
          <w:p w:rsidR="005C162E" w:rsidRPr="00226AB5" w:rsidRDefault="005C162E"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 условиях ограниченной видимости</w:t>
            </w:r>
          </w:p>
        </w:tc>
      </w:tr>
      <w:tr w:rsidR="005C162E" w:rsidRPr="00226AB5" w:rsidTr="005C162E">
        <w:tc>
          <w:tcPr>
            <w:tcW w:w="525" w:type="dxa"/>
            <w:vAlign w:val="center"/>
            <w:hideMark/>
          </w:tcPr>
          <w:p w:rsidR="005C162E"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27" type="#_x0000_t75" style="width:20.4pt;height:18pt">
                  <v:imagedata r:id="rId24" o:title=""/>
                </v:shape>
              </w:pict>
            </w:r>
          </w:p>
        </w:tc>
        <w:tc>
          <w:tcPr>
            <w:tcW w:w="0" w:type="auto"/>
            <w:vAlign w:val="center"/>
            <w:hideMark/>
          </w:tcPr>
          <w:p w:rsidR="005C162E" w:rsidRPr="00226AB5" w:rsidRDefault="005C162E"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 светлое время суток только сзади</w:t>
            </w:r>
          </w:p>
        </w:tc>
      </w:tr>
      <w:tr w:rsidR="005C162E" w:rsidRPr="00226AB5" w:rsidTr="005C162E">
        <w:tc>
          <w:tcPr>
            <w:tcW w:w="525" w:type="dxa"/>
            <w:vAlign w:val="center"/>
            <w:hideMark/>
          </w:tcPr>
          <w:p w:rsidR="005C162E"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28" type="#_x0000_t75" style="width:20.4pt;height:18pt">
                  <v:imagedata r:id="rId24" o:title=""/>
                </v:shape>
              </w:pict>
            </w:r>
          </w:p>
        </w:tc>
        <w:tc>
          <w:tcPr>
            <w:tcW w:w="0" w:type="auto"/>
            <w:vAlign w:val="center"/>
            <w:hideMark/>
          </w:tcPr>
          <w:p w:rsidR="005C162E" w:rsidRPr="00226AB5" w:rsidRDefault="005C162E"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 светлое время суток, как спереди, так и сзади</w:t>
            </w:r>
          </w:p>
        </w:tc>
      </w:tr>
    </w:tbl>
    <w:p w:rsidR="00165F0C" w:rsidRPr="00226AB5" w:rsidRDefault="00165F0C" w:rsidP="002F1F96">
      <w:pPr>
        <w:spacing w:before="100" w:beforeAutospacing="1" w:after="100" w:afterAutospacing="1" w:line="240" w:lineRule="auto"/>
        <w:jc w:val="both"/>
        <w:rPr>
          <w:rFonts w:ascii="Times New Roman" w:eastAsia="Times New Roman" w:hAnsi="Times New Roman" w:cs="Times New Roman"/>
          <w:b/>
          <w:color w:val="000000"/>
        </w:rPr>
      </w:pPr>
      <w:r w:rsidRPr="00226AB5">
        <w:rPr>
          <w:rFonts w:ascii="Times New Roman" w:eastAsia="Times New Roman" w:hAnsi="Times New Roman" w:cs="Times New Roman"/>
          <w:b/>
          <w:bCs/>
          <w:color w:val="000000"/>
        </w:rPr>
        <w:t>Обязан ли сотрудник МВД России при остановке ТС, по просьбе водителя, предъявить последнему свое служебное удостоверение?</w:t>
      </w:r>
    </w:p>
    <w:p w:rsidR="00165F0C" w:rsidRPr="00226AB5" w:rsidRDefault="00165F0C" w:rsidP="00165F0C">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5827"/>
      </w:tblGrid>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29"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Да, передав удостоверение для ознакомления водителю</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30"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Да, но при этом не выпуская удостоверения из рук</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31"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Нет</w:t>
            </w:r>
          </w:p>
        </w:tc>
      </w:tr>
    </w:tbl>
    <w:p w:rsidR="00165F0C" w:rsidRPr="00226AB5" w:rsidRDefault="00165F0C" w:rsidP="002F1F96">
      <w:pPr>
        <w:spacing w:before="100" w:beforeAutospacing="1" w:after="100" w:afterAutospacing="1" w:line="240" w:lineRule="auto"/>
        <w:jc w:val="both"/>
        <w:rPr>
          <w:rFonts w:ascii="Times New Roman" w:eastAsia="Times New Roman" w:hAnsi="Times New Roman" w:cs="Times New Roman"/>
          <w:b/>
          <w:color w:val="000000"/>
        </w:rPr>
      </w:pPr>
      <w:r w:rsidRPr="00226AB5">
        <w:rPr>
          <w:rFonts w:ascii="Times New Roman" w:eastAsia="Times New Roman" w:hAnsi="Times New Roman" w:cs="Times New Roman"/>
          <w:b/>
          <w:bCs/>
          <w:color w:val="000000"/>
        </w:rPr>
        <w:t>Административный регламент МВД имеет своей целью:</w:t>
      </w:r>
    </w:p>
    <w:p w:rsidR="00165F0C" w:rsidRPr="00226AB5" w:rsidRDefault="00165F0C" w:rsidP="00165F0C">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32"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Определить порядок действий сотрудников МВД России, связанных с реализацией их функции по контролю и надзору за соблюдением участниками дорожного движения требований в области обеспечения БДД</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33"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Все указанные цели</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34"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Определить права и обязанности участников дорожного движения  при их взаимодействии с сотрудниками МВД России</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35"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Определить порядок обжалования участниками дорожного движения неправомерных решений со стороны сотрудников МВД России</w:t>
            </w:r>
          </w:p>
        </w:tc>
      </w:tr>
    </w:tbl>
    <w:p w:rsidR="00165F0C" w:rsidRPr="00226AB5" w:rsidRDefault="00165F0C" w:rsidP="00165F0C">
      <w:pPr>
        <w:spacing w:after="270" w:line="270" w:lineRule="atLeast"/>
        <w:jc w:val="center"/>
        <w:rPr>
          <w:rFonts w:ascii="Tahoma" w:eastAsia="Times New Roman" w:hAnsi="Tahoma" w:cs="Tahoma"/>
          <w:b/>
          <w:bCs/>
          <w:color w:val="000000"/>
        </w:rPr>
      </w:pPr>
    </w:p>
    <w:p w:rsidR="00165F0C" w:rsidRPr="00226AB5" w:rsidRDefault="00165F0C" w:rsidP="002F1F96">
      <w:pPr>
        <w:spacing w:after="270" w:line="270" w:lineRule="atLeast"/>
        <w:jc w:val="both"/>
        <w:rPr>
          <w:rFonts w:ascii="Times New Roman" w:eastAsia="Times New Roman" w:hAnsi="Times New Roman" w:cs="Times New Roman"/>
          <w:b/>
          <w:color w:val="000000"/>
        </w:rPr>
      </w:pPr>
      <w:r w:rsidRPr="00226AB5">
        <w:rPr>
          <w:rFonts w:ascii="Times New Roman" w:eastAsia="Times New Roman" w:hAnsi="Times New Roman" w:cs="Times New Roman"/>
          <w:b/>
          <w:bCs/>
          <w:color w:val="000000"/>
        </w:rPr>
        <w:t xml:space="preserve">Какое утверждение о преимуществе движения трамвая перед безрельсовыми ТС является </w:t>
      </w:r>
      <w:r w:rsidRPr="00226AB5">
        <w:rPr>
          <w:rFonts w:ascii="Times New Roman" w:eastAsia="Times New Roman" w:hAnsi="Times New Roman" w:cs="Times New Roman"/>
          <w:b/>
          <w:bCs/>
          <w:color w:val="000000"/>
          <w:u w:val="single"/>
        </w:rPr>
        <w:t>неверным?</w:t>
      </w:r>
    </w:p>
    <w:p w:rsidR="00165F0C" w:rsidRPr="00226AB5" w:rsidRDefault="00165F0C" w:rsidP="00165F0C">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36"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На перекрестке равнозначных дорог трамвай имеет преимущество в движении перед безрельсовыми ТС независимо от направления его движения</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37"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Вне перекрестков трамвай имеет преимущество в движении перед безрельсовыми ТС при выезде из депо</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38"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Вне перекрестков, где трамвайные пути пересекают проезжую часть, трамвай имеет преимущество в движении перед безрельсовыми ТС</w:t>
            </w:r>
          </w:p>
        </w:tc>
      </w:tr>
    </w:tbl>
    <w:p w:rsidR="00165F0C" w:rsidRPr="00226AB5" w:rsidRDefault="00165F0C" w:rsidP="00165F0C">
      <w:pPr>
        <w:spacing w:after="270" w:line="270" w:lineRule="atLeast"/>
        <w:jc w:val="center"/>
        <w:rPr>
          <w:rFonts w:ascii="Tahoma" w:eastAsia="Times New Roman" w:hAnsi="Tahoma" w:cs="Tahoma"/>
          <w:b/>
          <w:bCs/>
          <w:color w:val="000000"/>
        </w:rPr>
      </w:pPr>
    </w:p>
    <w:p w:rsidR="00165F0C" w:rsidRPr="00226AB5" w:rsidRDefault="00165F0C" w:rsidP="002F1F96">
      <w:pPr>
        <w:spacing w:after="270" w:line="270" w:lineRule="atLeast"/>
        <w:jc w:val="both"/>
        <w:rPr>
          <w:rFonts w:ascii="Times New Roman" w:eastAsia="Times New Roman" w:hAnsi="Times New Roman" w:cs="Times New Roman"/>
          <w:color w:val="000000"/>
        </w:rPr>
      </w:pPr>
      <w:r w:rsidRPr="00226AB5">
        <w:rPr>
          <w:rFonts w:ascii="Times New Roman" w:eastAsia="Times New Roman" w:hAnsi="Times New Roman" w:cs="Times New Roman"/>
          <w:b/>
          <w:bCs/>
          <w:color w:val="000000"/>
        </w:rPr>
        <w:t>Разрешен ли обгон на подъеме?</w:t>
      </w:r>
    </w:p>
    <w:p w:rsidR="00165F0C" w:rsidRPr="00226AB5" w:rsidRDefault="00165F0C" w:rsidP="00165F0C">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3569"/>
      </w:tblGrid>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39"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Запрещен</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40"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Запрещен только в конце подъема</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41"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Разрешен</w:t>
            </w:r>
          </w:p>
        </w:tc>
      </w:tr>
    </w:tbl>
    <w:p w:rsidR="00165F0C" w:rsidRPr="00226AB5" w:rsidRDefault="00165F0C" w:rsidP="00165F0C">
      <w:pPr>
        <w:spacing w:after="270" w:line="270" w:lineRule="atLeast"/>
        <w:jc w:val="both"/>
        <w:rPr>
          <w:rFonts w:ascii="Tahoma" w:eastAsia="Times New Roman" w:hAnsi="Tahoma" w:cs="Tahoma"/>
          <w:b/>
          <w:bCs/>
          <w:color w:val="000000"/>
        </w:rPr>
      </w:pPr>
    </w:p>
    <w:p w:rsidR="00165F0C" w:rsidRPr="00226AB5" w:rsidRDefault="00165F0C" w:rsidP="002F1F96">
      <w:pPr>
        <w:pStyle w:val="rtecenter"/>
        <w:spacing w:line="270" w:lineRule="atLeast"/>
        <w:jc w:val="both"/>
        <w:rPr>
          <w:rFonts w:ascii="Tahoma" w:hAnsi="Tahoma" w:cs="Tahoma"/>
          <w:color w:val="000000"/>
          <w:sz w:val="22"/>
          <w:szCs w:val="22"/>
        </w:rPr>
      </w:pPr>
      <w:r w:rsidRPr="00226AB5">
        <w:rPr>
          <w:rFonts w:ascii="Tahoma" w:hAnsi="Tahoma" w:cs="Tahoma"/>
          <w:b/>
          <w:bCs/>
          <w:color w:val="000000"/>
          <w:sz w:val="22"/>
          <w:szCs w:val="22"/>
        </w:rPr>
        <w:t xml:space="preserve">При исполнении своих функций на дороге сотрудник МВД России согласно </w:t>
      </w:r>
      <w:r w:rsidR="002F1F96" w:rsidRPr="00226AB5">
        <w:rPr>
          <w:rFonts w:ascii="Tahoma" w:hAnsi="Tahoma" w:cs="Tahoma"/>
          <w:b/>
          <w:bCs/>
          <w:color w:val="000000"/>
          <w:sz w:val="22"/>
          <w:szCs w:val="22"/>
        </w:rPr>
        <w:t>Ад</w:t>
      </w:r>
      <w:r w:rsidRPr="00226AB5">
        <w:rPr>
          <w:rFonts w:ascii="Tahoma" w:hAnsi="Tahoma" w:cs="Tahoma"/>
          <w:b/>
          <w:bCs/>
          <w:color w:val="000000"/>
          <w:sz w:val="22"/>
          <w:szCs w:val="22"/>
        </w:rPr>
        <w:t>министративного регламента МВД должен:</w:t>
      </w:r>
    </w:p>
    <w:p w:rsidR="00165F0C" w:rsidRPr="00226AB5" w:rsidRDefault="00165F0C" w:rsidP="00165F0C">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7851"/>
      </w:tblGrid>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42"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Находиться в форменной одежде только в дни государственных праздников</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43"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Иметь нагрудный знак (для сотрудников ГИБДД)</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44"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 xml:space="preserve">Иметь служебное удостоверение </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45"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Всегда находиться в форменной одежде</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46"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Все вышеуказанное, кроме п. 2</w:t>
            </w:r>
          </w:p>
        </w:tc>
      </w:tr>
    </w:tbl>
    <w:p w:rsidR="00165F0C" w:rsidRPr="00226AB5" w:rsidRDefault="00165F0C" w:rsidP="00165F0C">
      <w:pPr>
        <w:spacing w:after="270" w:line="270" w:lineRule="atLeast"/>
        <w:jc w:val="center"/>
        <w:rPr>
          <w:rFonts w:ascii="Tahoma" w:eastAsia="Times New Roman" w:hAnsi="Tahoma" w:cs="Tahoma"/>
          <w:b/>
          <w:bCs/>
          <w:color w:val="000000"/>
        </w:rPr>
      </w:pPr>
    </w:p>
    <w:p w:rsidR="00165F0C" w:rsidRPr="00226AB5" w:rsidRDefault="00165F0C" w:rsidP="002F1F96">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Запрещен ли обгон на мостах, путепроводах, эстакадах и под ними?</w:t>
      </w:r>
    </w:p>
    <w:p w:rsidR="00165F0C" w:rsidRPr="00226AB5" w:rsidRDefault="00165F0C" w:rsidP="00165F0C">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6241"/>
      </w:tblGrid>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47"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Запрещен</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48"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Разрешен</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49"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Запрещен только под мостами, путепроводами и эстакадами</w:t>
            </w:r>
          </w:p>
        </w:tc>
      </w:tr>
    </w:tbl>
    <w:p w:rsidR="00165F0C" w:rsidRPr="00226AB5" w:rsidRDefault="00165F0C" w:rsidP="00165F0C">
      <w:pPr>
        <w:spacing w:after="270" w:line="270" w:lineRule="atLeast"/>
        <w:jc w:val="both"/>
        <w:rPr>
          <w:rFonts w:ascii="Tahoma" w:eastAsia="Times New Roman" w:hAnsi="Tahoma" w:cs="Tahoma"/>
          <w:b/>
          <w:bCs/>
          <w:color w:val="000000"/>
        </w:rPr>
      </w:pPr>
    </w:p>
    <w:p w:rsidR="00165F0C" w:rsidRPr="00226AB5" w:rsidRDefault="00165F0C" w:rsidP="004F3A52">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Разрешается ли устанавливать на транспортном средстве ошипованные шины совместно с неошипованными?</w:t>
      </w:r>
    </w:p>
    <w:p w:rsidR="00165F0C" w:rsidRPr="00226AB5" w:rsidRDefault="00165F0C" w:rsidP="00165F0C">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3601"/>
      </w:tblGrid>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50"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Разрешается</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51"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Запрещается</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52"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Разрешается только на разные оси</w:t>
            </w:r>
          </w:p>
        </w:tc>
      </w:tr>
    </w:tbl>
    <w:p w:rsidR="00165F0C" w:rsidRPr="00226AB5" w:rsidRDefault="00165F0C" w:rsidP="00165F0C">
      <w:pPr>
        <w:spacing w:after="270" w:line="270" w:lineRule="atLeast"/>
        <w:jc w:val="center"/>
        <w:rPr>
          <w:rFonts w:ascii="Tahoma" w:eastAsia="Times New Roman" w:hAnsi="Tahoma" w:cs="Tahoma"/>
          <w:b/>
          <w:bCs/>
          <w:color w:val="000000"/>
        </w:rPr>
      </w:pPr>
    </w:p>
    <w:p w:rsidR="00165F0C" w:rsidRPr="00226AB5" w:rsidRDefault="00165F0C" w:rsidP="004F3A52">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При каких условиях в соответствии с Административн</w:t>
      </w:r>
      <w:r w:rsidR="004F3A52" w:rsidRPr="00226AB5">
        <w:rPr>
          <w:rFonts w:ascii="Tahoma" w:eastAsia="Times New Roman" w:hAnsi="Tahoma" w:cs="Tahoma"/>
          <w:b/>
          <w:bCs/>
          <w:color w:val="000000"/>
        </w:rPr>
        <w:t>ым</w:t>
      </w:r>
      <w:r w:rsidRPr="00226AB5">
        <w:rPr>
          <w:rFonts w:ascii="Tahoma" w:eastAsia="Times New Roman" w:hAnsi="Tahoma" w:cs="Tahoma"/>
          <w:b/>
          <w:bCs/>
          <w:color w:val="000000"/>
        </w:rPr>
        <w:t xml:space="preserve"> регламент</w:t>
      </w:r>
      <w:r w:rsidR="004F3A52" w:rsidRPr="00226AB5">
        <w:rPr>
          <w:rFonts w:ascii="Tahoma" w:eastAsia="Times New Roman" w:hAnsi="Tahoma" w:cs="Tahoma"/>
          <w:b/>
          <w:bCs/>
          <w:color w:val="000000"/>
        </w:rPr>
        <w:t>ом</w:t>
      </w:r>
      <w:r w:rsidRPr="00226AB5">
        <w:rPr>
          <w:rFonts w:ascii="Tahoma" w:eastAsia="Times New Roman" w:hAnsi="Tahoma" w:cs="Tahoma"/>
          <w:b/>
          <w:bCs/>
          <w:color w:val="000000"/>
        </w:rPr>
        <w:t xml:space="preserve">  осуществляется освидетельствование водителя на состояние алкогольного опьянения?</w:t>
      </w:r>
    </w:p>
    <w:p w:rsidR="00165F0C" w:rsidRPr="00226AB5" w:rsidRDefault="00165F0C" w:rsidP="00165F0C">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53"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Если имеются факты, свидетельствующие о том, что водитель находится в состоянии алкогольного опьянения</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54"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С использование технического средства измерения, обеспечивающего запись на бумажный носитель</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55"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 присутствии двух понятых</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56"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По совокупности всего вышеуказанного</w:t>
            </w:r>
          </w:p>
        </w:tc>
      </w:tr>
    </w:tbl>
    <w:p w:rsidR="00165F0C" w:rsidRPr="00226AB5" w:rsidRDefault="00165F0C" w:rsidP="00165F0C">
      <w:pPr>
        <w:spacing w:after="270" w:line="270" w:lineRule="atLeast"/>
        <w:jc w:val="both"/>
        <w:rPr>
          <w:rFonts w:ascii="Tahoma" w:eastAsia="Times New Roman" w:hAnsi="Tahoma" w:cs="Tahoma"/>
          <w:b/>
          <w:bCs/>
          <w:color w:val="000000"/>
        </w:rPr>
      </w:pPr>
    </w:p>
    <w:p w:rsidR="00165F0C" w:rsidRPr="00226AB5" w:rsidRDefault="00165F0C" w:rsidP="004F3A52">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При повороте направо по разрешающему сигналу светофора водитель должен:</w:t>
      </w:r>
    </w:p>
    <w:p w:rsidR="00165F0C" w:rsidRPr="00226AB5" w:rsidRDefault="00165F0C" w:rsidP="00165F0C">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57"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Уступить дорогу пешеходам, переходящую проезжую часть дороги, на которую оно поворачивает</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58"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 обоих вышеуказанных случаях</w:t>
            </w:r>
          </w:p>
        </w:tc>
      </w:tr>
      <w:tr w:rsidR="00165F0C" w:rsidRPr="00226AB5" w:rsidTr="00165F0C">
        <w:tc>
          <w:tcPr>
            <w:tcW w:w="525" w:type="dxa"/>
            <w:vAlign w:val="center"/>
            <w:hideMark/>
          </w:tcPr>
          <w:p w:rsidR="00165F0C"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59" type="#_x0000_t75" style="width:20.4pt;height:18pt">
                  <v:imagedata r:id="rId24" o:title=""/>
                </v:shape>
              </w:pict>
            </w:r>
          </w:p>
        </w:tc>
        <w:tc>
          <w:tcPr>
            <w:tcW w:w="0" w:type="auto"/>
            <w:vAlign w:val="center"/>
            <w:hideMark/>
          </w:tcPr>
          <w:p w:rsidR="00165F0C" w:rsidRPr="00226AB5" w:rsidRDefault="00165F0C"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Уступить дорогу велосипедистам, пересекающим по велосипедной дорожке проезжую часть, на которую он поворачивает</w:t>
            </w:r>
          </w:p>
        </w:tc>
      </w:tr>
    </w:tbl>
    <w:p w:rsidR="00165F0C" w:rsidRPr="00226AB5" w:rsidRDefault="00165F0C" w:rsidP="00165F0C">
      <w:pPr>
        <w:spacing w:after="270" w:line="270" w:lineRule="atLeast"/>
        <w:jc w:val="both"/>
        <w:rPr>
          <w:rFonts w:ascii="Tahoma" w:eastAsia="Times New Roman" w:hAnsi="Tahoma" w:cs="Tahoma"/>
          <w:b/>
          <w:bCs/>
          <w:color w:val="000000"/>
        </w:rPr>
      </w:pPr>
    </w:p>
    <w:p w:rsidR="00AC48C7" w:rsidRPr="00226AB5" w:rsidRDefault="00AC48C7" w:rsidP="004F3A52">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При движении задним ходом водитель ТС должен убедиться в безопасности маневра и для этого он должен посмотреть:</w:t>
      </w:r>
    </w:p>
    <w:p w:rsidR="00AC48C7" w:rsidRPr="00226AB5" w:rsidRDefault="00AC48C7" w:rsidP="00AC48C7">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4145"/>
      </w:tblGrid>
      <w:tr w:rsidR="00AC48C7" w:rsidRPr="00226AB5" w:rsidTr="00D40585">
        <w:tc>
          <w:tcPr>
            <w:tcW w:w="525" w:type="dxa"/>
            <w:vAlign w:val="center"/>
            <w:hideMark/>
          </w:tcPr>
          <w:p w:rsidR="00AC48C7"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60" type="#_x0000_t75" style="width:20.4pt;height:18pt">
                  <v:imagedata r:id="rId24" o:title=""/>
                </v:shape>
              </w:pict>
            </w:r>
          </w:p>
        </w:tc>
        <w:tc>
          <w:tcPr>
            <w:tcW w:w="0" w:type="auto"/>
            <w:vAlign w:val="center"/>
            <w:hideMark/>
          </w:tcPr>
          <w:p w:rsidR="00AC48C7" w:rsidRPr="00226AB5" w:rsidRDefault="00AC48C7"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 салонное  и правое наружное зеркало</w:t>
            </w:r>
          </w:p>
        </w:tc>
      </w:tr>
      <w:tr w:rsidR="00AC48C7" w:rsidRPr="00226AB5" w:rsidTr="00D40585">
        <w:tc>
          <w:tcPr>
            <w:tcW w:w="525" w:type="dxa"/>
            <w:vAlign w:val="center"/>
            <w:hideMark/>
          </w:tcPr>
          <w:p w:rsidR="00AC48C7"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61" type="#_x0000_t75" style="width:20.4pt;height:18pt">
                  <v:imagedata r:id="rId24" o:title=""/>
                </v:shape>
              </w:pict>
            </w:r>
          </w:p>
        </w:tc>
        <w:tc>
          <w:tcPr>
            <w:tcW w:w="0" w:type="auto"/>
            <w:vAlign w:val="center"/>
            <w:hideMark/>
          </w:tcPr>
          <w:p w:rsidR="00AC48C7" w:rsidRPr="00226AB5" w:rsidRDefault="00AC48C7"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 левое наружное зеркало</w:t>
            </w:r>
          </w:p>
        </w:tc>
      </w:tr>
      <w:tr w:rsidR="00AC48C7" w:rsidRPr="00226AB5" w:rsidTr="00D40585">
        <w:tc>
          <w:tcPr>
            <w:tcW w:w="525" w:type="dxa"/>
            <w:vAlign w:val="center"/>
            <w:hideMark/>
          </w:tcPr>
          <w:p w:rsidR="00AC48C7"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62" type="#_x0000_t75" style="width:20.4pt;height:18pt">
                  <v:imagedata r:id="rId24" o:title=""/>
                </v:shape>
              </w:pict>
            </w:r>
          </w:p>
        </w:tc>
        <w:tc>
          <w:tcPr>
            <w:tcW w:w="0" w:type="auto"/>
            <w:vAlign w:val="center"/>
            <w:hideMark/>
          </w:tcPr>
          <w:p w:rsidR="00AC48C7" w:rsidRPr="00226AB5" w:rsidRDefault="00AC48C7"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Во все зеркала</w:t>
            </w:r>
          </w:p>
        </w:tc>
      </w:tr>
    </w:tbl>
    <w:p w:rsidR="00AC48C7" w:rsidRPr="00226AB5" w:rsidRDefault="00AC48C7" w:rsidP="00165F0C">
      <w:pPr>
        <w:spacing w:after="270" w:line="270" w:lineRule="atLeast"/>
        <w:jc w:val="both"/>
        <w:rPr>
          <w:rFonts w:ascii="Tahoma" w:eastAsia="Times New Roman" w:hAnsi="Tahoma" w:cs="Tahoma"/>
          <w:b/>
          <w:bCs/>
          <w:color w:val="000000"/>
        </w:rPr>
      </w:pPr>
    </w:p>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b/>
          <w:bCs/>
          <w:color w:val="000000"/>
        </w:rPr>
        <w:t>В каких случаях водитель транспортного средства, приближающийся к нерегулируемому пешеходному переходу, обязан снизить скорость или остановиться перед переходом?</w:t>
      </w:r>
    </w:p>
    <w:p w:rsidR="00D40585" w:rsidRPr="00226AB5" w:rsidRDefault="00D40585" w:rsidP="00D4058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5086"/>
      </w:tblGrid>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63"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Если пешеход подходит к пешеходному переходу</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64"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Если пешеход вступил на проезжую часть</w:t>
            </w:r>
          </w:p>
        </w:tc>
      </w:tr>
    </w:tbl>
    <w:p w:rsidR="00D40585" w:rsidRPr="00226AB5" w:rsidRDefault="00D40585" w:rsidP="00165F0C">
      <w:pPr>
        <w:spacing w:after="270" w:line="270" w:lineRule="atLeast"/>
        <w:jc w:val="both"/>
        <w:rPr>
          <w:rFonts w:ascii="Tahoma" w:eastAsia="Times New Roman" w:hAnsi="Tahoma" w:cs="Tahoma"/>
          <w:b/>
          <w:bCs/>
          <w:color w:val="000000"/>
        </w:rPr>
      </w:pPr>
    </w:p>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b/>
          <w:bCs/>
          <w:color w:val="000000"/>
        </w:rPr>
        <w:t>В каком случае Вы можете начать обгон, если такой маневр на данном участке дороги не запрещен?</w:t>
      </w:r>
    </w:p>
    <w:p w:rsidR="00D40585" w:rsidRPr="00226AB5" w:rsidRDefault="00D40585" w:rsidP="00D4058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65"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Только если Вас никто не обгоняет</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66"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Только если полоса встречного движения свободна на достаточном для обгона расстоянии</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67"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 случае, если выполняются оба указанные выше условия</w:t>
            </w:r>
          </w:p>
        </w:tc>
      </w:tr>
    </w:tbl>
    <w:p w:rsidR="00D40585" w:rsidRPr="00226AB5" w:rsidRDefault="00D40585" w:rsidP="00D40585">
      <w:pPr>
        <w:spacing w:after="270" w:line="270" w:lineRule="atLeast"/>
        <w:jc w:val="center"/>
        <w:rPr>
          <w:rFonts w:ascii="Tahoma" w:eastAsia="Times New Roman" w:hAnsi="Tahoma" w:cs="Tahoma"/>
          <w:b/>
          <w:bCs/>
          <w:color w:val="000000"/>
        </w:rPr>
      </w:pPr>
    </w:p>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b/>
          <w:bCs/>
          <w:color w:val="000000"/>
        </w:rPr>
        <w:t>Какие внешние световые приборы необходимо использовать при движении в светлое время суток?</w:t>
      </w:r>
    </w:p>
    <w:p w:rsidR="00D40585" w:rsidRPr="00226AB5" w:rsidRDefault="00D40585" w:rsidP="00D4058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5079"/>
      </w:tblGrid>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68"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Фары ближнего света или дневные ходовые огни</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69"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Фары ближнего света или габаритные огни</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70"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Дневные ходовые или габаритные огни</w:t>
            </w:r>
          </w:p>
        </w:tc>
      </w:tr>
    </w:tbl>
    <w:p w:rsidR="00D40585" w:rsidRPr="00226AB5" w:rsidRDefault="00D40585" w:rsidP="00165F0C">
      <w:pPr>
        <w:spacing w:after="270" w:line="270" w:lineRule="atLeast"/>
        <w:jc w:val="both"/>
        <w:rPr>
          <w:rFonts w:ascii="Tahoma" w:eastAsia="Times New Roman" w:hAnsi="Tahoma" w:cs="Tahoma"/>
          <w:b/>
          <w:bCs/>
          <w:color w:val="000000"/>
        </w:rPr>
      </w:pPr>
    </w:p>
    <w:p w:rsidR="00D40585" w:rsidRPr="00226AB5" w:rsidRDefault="00D40585" w:rsidP="004F3A52">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Подлежит ли уголовному преследованию  водитель, причастный к ДТП, который не оказал помощь пострадавшему, находившемуся в опасном для жизни и здоровья состоянии?</w:t>
      </w:r>
    </w:p>
    <w:p w:rsidR="00D40585" w:rsidRPr="00226AB5" w:rsidRDefault="00D40585" w:rsidP="00D4058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3412"/>
      </w:tblGrid>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71"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Нет, если он не виновен в ДТП</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72"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Да, если он скрылся с места ДТП</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73"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Да</w:t>
            </w:r>
          </w:p>
        </w:tc>
      </w:tr>
    </w:tbl>
    <w:p w:rsidR="00D40585" w:rsidRPr="00226AB5" w:rsidRDefault="00D40585" w:rsidP="00D40585">
      <w:pPr>
        <w:spacing w:after="270" w:line="270" w:lineRule="atLeast"/>
        <w:jc w:val="center"/>
        <w:rPr>
          <w:rFonts w:ascii="Tahoma" w:eastAsia="Times New Roman" w:hAnsi="Tahoma" w:cs="Tahoma"/>
          <w:b/>
          <w:bCs/>
          <w:color w:val="000000"/>
        </w:rPr>
      </w:pPr>
    </w:p>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b/>
          <w:bCs/>
          <w:color w:val="000000"/>
        </w:rPr>
        <w:t>Может ли водитель легкового автомобиля в населенном пункте выполнить опережение грузовых автомобилей по такой траектории?</w:t>
      </w:r>
    </w:p>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1573B0A6" wp14:editId="124C8595">
            <wp:extent cx="4604677" cy="1762125"/>
            <wp:effectExtent l="19050" t="0" r="5423" b="0"/>
            <wp:docPr id="40" name="Рисунок 1" descr="http://www.anonmc.ru/sites/default/files/%20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anonmc.ru/sites/default/files/%204-9.g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04677" cy="1762125"/>
                    </a:xfrm>
                    <a:prstGeom prst="rect">
                      <a:avLst/>
                    </a:prstGeom>
                    <a:noFill/>
                    <a:ln>
                      <a:noFill/>
                    </a:ln>
                  </pic:spPr>
                </pic:pic>
              </a:graphicData>
            </a:graphic>
          </wp:inline>
        </w:drawing>
      </w:r>
    </w:p>
    <w:p w:rsidR="00D40585" w:rsidRPr="00226AB5" w:rsidRDefault="00D40585" w:rsidP="00D4058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398"/>
      </w:tblGrid>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74"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Нет</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75"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Да</w:t>
            </w:r>
          </w:p>
        </w:tc>
      </w:tr>
    </w:tbl>
    <w:p w:rsidR="00D40585" w:rsidRPr="00226AB5" w:rsidRDefault="00D40585" w:rsidP="00D40585">
      <w:pPr>
        <w:spacing w:after="270" w:line="270" w:lineRule="atLeast"/>
        <w:jc w:val="center"/>
        <w:rPr>
          <w:rFonts w:ascii="Tahoma" w:eastAsia="Times New Roman" w:hAnsi="Tahoma" w:cs="Tahoma"/>
          <w:b/>
          <w:bCs/>
          <w:color w:val="000000"/>
        </w:rPr>
      </w:pPr>
    </w:p>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b/>
          <w:bCs/>
          <w:color w:val="000000"/>
        </w:rPr>
        <w:t>Разрешен ли в данных условиях обгон?</w:t>
      </w:r>
    </w:p>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1CAD5E3A" wp14:editId="42049A48">
            <wp:extent cx="4438650" cy="2422235"/>
            <wp:effectExtent l="0" t="0" r="0" b="0"/>
            <wp:docPr id="41" name="Рисунок 2" descr="http://www.anonmc.ru/sites/default/files/4-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anonmc.ru/sites/default/files/4-20.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38650" cy="2422235"/>
                    </a:xfrm>
                    <a:prstGeom prst="rect">
                      <a:avLst/>
                    </a:prstGeom>
                    <a:noFill/>
                    <a:ln>
                      <a:noFill/>
                    </a:ln>
                  </pic:spPr>
                </pic:pic>
              </a:graphicData>
            </a:graphic>
          </wp:inline>
        </w:drawing>
      </w:r>
    </w:p>
    <w:p w:rsidR="00D40585" w:rsidRPr="00226AB5" w:rsidRDefault="00D40585" w:rsidP="00D4058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5683"/>
      </w:tblGrid>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76"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Нет</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77"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Да, если скорость грузового автомобиля менее 30 км/ч</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78"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Да</w:t>
            </w:r>
          </w:p>
        </w:tc>
      </w:tr>
    </w:tbl>
    <w:p w:rsidR="00D40585" w:rsidRPr="00226AB5" w:rsidRDefault="00D40585" w:rsidP="00D40585">
      <w:pPr>
        <w:spacing w:after="270" w:line="270" w:lineRule="atLeast"/>
        <w:jc w:val="center"/>
        <w:rPr>
          <w:rFonts w:ascii="Tahoma" w:eastAsia="Times New Roman" w:hAnsi="Tahoma" w:cs="Tahoma"/>
          <w:b/>
          <w:bCs/>
          <w:color w:val="000000"/>
        </w:rPr>
      </w:pPr>
    </w:p>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b/>
          <w:bCs/>
          <w:color w:val="000000"/>
        </w:rPr>
        <w:t>При движении в условиях недостаточной видимости Вы можете использовать противотуманные фары:</w:t>
      </w:r>
    </w:p>
    <w:p w:rsidR="00D40585" w:rsidRPr="00226AB5" w:rsidRDefault="00D40585" w:rsidP="00D4058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6916"/>
      </w:tblGrid>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79"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Только совместно с ближним или дальним светом фар</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80"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Только отдельно от ближнего или дальнего света фар</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81"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Как отдельно, так и совместно с ближним или дальним светом фар</w:t>
            </w:r>
          </w:p>
        </w:tc>
      </w:tr>
    </w:tbl>
    <w:p w:rsidR="00D40585" w:rsidRPr="00226AB5" w:rsidRDefault="00D40585" w:rsidP="00D40585">
      <w:pPr>
        <w:spacing w:after="270" w:line="270" w:lineRule="atLeast"/>
        <w:jc w:val="center"/>
        <w:rPr>
          <w:rFonts w:ascii="Tahoma" w:eastAsia="Times New Roman" w:hAnsi="Tahoma" w:cs="Tahoma"/>
          <w:b/>
          <w:bCs/>
          <w:color w:val="000000"/>
        </w:rPr>
      </w:pPr>
    </w:p>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b/>
          <w:bCs/>
          <w:color w:val="000000"/>
        </w:rPr>
        <w:t>Какие внешние световые приборы должны быть включены на транспортном средстве при движении в светлое время суток?</w:t>
      </w:r>
    </w:p>
    <w:p w:rsidR="00D40585" w:rsidRPr="00226AB5" w:rsidRDefault="00D40585" w:rsidP="00D4058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3245"/>
      </w:tblGrid>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82"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Только дневные ходовые огни</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83"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Только фары ближнего света</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84"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Только противотуманные фары</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85"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Любые из перечисленных</w:t>
            </w:r>
          </w:p>
        </w:tc>
      </w:tr>
    </w:tbl>
    <w:p w:rsidR="00D40585" w:rsidRPr="00226AB5" w:rsidRDefault="00D40585" w:rsidP="00D40585">
      <w:pPr>
        <w:spacing w:after="270" w:line="270" w:lineRule="atLeast"/>
        <w:jc w:val="center"/>
        <w:rPr>
          <w:rFonts w:ascii="Tahoma" w:eastAsia="Times New Roman" w:hAnsi="Tahoma" w:cs="Tahoma"/>
          <w:b/>
          <w:bCs/>
          <w:color w:val="000000"/>
        </w:rPr>
      </w:pPr>
    </w:p>
    <w:p w:rsidR="00D40585" w:rsidRPr="00226AB5" w:rsidRDefault="00D40585" w:rsidP="009C09DB">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При каких условиях запрещена буксировка ТС?</w:t>
      </w:r>
    </w:p>
    <w:p w:rsidR="00D40585" w:rsidRPr="00226AB5" w:rsidRDefault="00D40585" w:rsidP="00D4058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4541"/>
      </w:tblGrid>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86"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 гололедицу на гибкой сцепке</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87"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Мотоцикла без бокового прицепа</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88"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Если у ТС не действует рулевое управление</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89"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Если у ТС не действует тормозная система</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90"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Во всех указанных случаях</w:t>
            </w:r>
          </w:p>
        </w:tc>
      </w:tr>
    </w:tbl>
    <w:p w:rsidR="00D40585" w:rsidRPr="00226AB5" w:rsidRDefault="00D40585" w:rsidP="00D40585">
      <w:pPr>
        <w:spacing w:after="270" w:line="270" w:lineRule="atLeast"/>
        <w:jc w:val="center"/>
        <w:rPr>
          <w:rFonts w:ascii="Tahoma" w:eastAsia="Times New Roman" w:hAnsi="Tahoma" w:cs="Tahoma"/>
          <w:b/>
          <w:bCs/>
          <w:color w:val="000000"/>
        </w:rPr>
      </w:pPr>
    </w:p>
    <w:p w:rsidR="00D40585" w:rsidRPr="00226AB5" w:rsidRDefault="00D40585" w:rsidP="009C09DB">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 данной ситуации Вам разрешается:</w:t>
      </w:r>
    </w:p>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459F935F" wp14:editId="15E58DD6">
            <wp:extent cx="4333875" cy="2367050"/>
            <wp:effectExtent l="0" t="0" r="0" b="0"/>
            <wp:docPr id="42" name="Рисунок 3" descr="http://www.anonmc.ru/sites/default/files/%20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anonmc.ru/sites/default/files/%204-6.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33875" cy="2367050"/>
                    </a:xfrm>
                    <a:prstGeom prst="rect">
                      <a:avLst/>
                    </a:prstGeom>
                    <a:noFill/>
                    <a:ln>
                      <a:noFill/>
                    </a:ln>
                  </pic:spPr>
                </pic:pic>
              </a:graphicData>
            </a:graphic>
          </wp:inline>
        </w:drawing>
      </w:r>
    </w:p>
    <w:p w:rsidR="00D40585" w:rsidRPr="00226AB5" w:rsidRDefault="00D40585" w:rsidP="00D4058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91"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Разрешается любое из вышеперечисленных действий</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92"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Продолжить движение только после того, как грузовой автомобиль освободит полосу  движения</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93"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Объехать грузовой автомобиль справа по обочине</w:t>
            </w:r>
          </w:p>
        </w:tc>
      </w:tr>
    </w:tbl>
    <w:p w:rsidR="00D40585" w:rsidRPr="00226AB5" w:rsidRDefault="00D40585" w:rsidP="00D40585">
      <w:pPr>
        <w:spacing w:after="270" w:line="270" w:lineRule="atLeast"/>
        <w:jc w:val="center"/>
        <w:rPr>
          <w:rFonts w:ascii="Tahoma" w:eastAsia="Times New Roman" w:hAnsi="Tahoma" w:cs="Tahoma"/>
          <w:b/>
          <w:bCs/>
          <w:color w:val="000000"/>
        </w:rPr>
      </w:pPr>
    </w:p>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b/>
          <w:bCs/>
          <w:color w:val="000000"/>
        </w:rPr>
        <w:t>На каком (их) рисунке (ах) изображены "Дневные ходовые огни"?</w:t>
      </w:r>
    </w:p>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227F1AEB" wp14:editId="01386A7D">
            <wp:extent cx="2495550" cy="1476375"/>
            <wp:effectExtent l="0" t="0" r="0" b="9525"/>
            <wp:docPr id="43" name="Рисунок 4" descr="http://www.anonmc.ru/sites/default/files/%204-2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anonmc.ru/sites/default/files/%204-21-1.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95550" cy="1476375"/>
                    </a:xfrm>
                    <a:prstGeom prst="rect">
                      <a:avLst/>
                    </a:prstGeom>
                    <a:noFill/>
                    <a:ln>
                      <a:noFill/>
                    </a:ln>
                  </pic:spPr>
                </pic:pic>
              </a:graphicData>
            </a:graphic>
          </wp:inline>
        </w:drawing>
      </w:r>
      <w:r w:rsidRPr="00226AB5">
        <w:rPr>
          <w:rFonts w:ascii="Tahoma" w:eastAsia="Times New Roman" w:hAnsi="Tahoma" w:cs="Tahoma"/>
          <w:noProof/>
          <w:color w:val="000000"/>
        </w:rPr>
        <w:drawing>
          <wp:inline distT="0" distB="0" distL="0" distR="0" wp14:anchorId="6C59EAF7" wp14:editId="5097F05B">
            <wp:extent cx="2505075" cy="1485900"/>
            <wp:effectExtent l="0" t="0" r="9525" b="0"/>
            <wp:docPr id="44" name="Рисунок 5" descr="http://www.anonmc.ru/sites/default/files/%204-2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anonmc.ru/sites/default/files/%204-21-2.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05075" cy="1485900"/>
                    </a:xfrm>
                    <a:prstGeom prst="rect">
                      <a:avLst/>
                    </a:prstGeom>
                    <a:noFill/>
                    <a:ln>
                      <a:noFill/>
                    </a:ln>
                  </pic:spPr>
                </pic:pic>
              </a:graphicData>
            </a:graphic>
          </wp:inline>
        </w:drawing>
      </w:r>
    </w:p>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noProof/>
          <w:color w:val="000000"/>
        </w:rPr>
        <w:drawing>
          <wp:inline distT="0" distB="0" distL="0" distR="0" wp14:anchorId="6FECA434" wp14:editId="6464543A">
            <wp:extent cx="2990850" cy="1914525"/>
            <wp:effectExtent l="0" t="0" r="0" b="9525"/>
            <wp:docPr id="45" name="Рисунок 6" descr="http://www.anonmc.ru/sites/default/files/%204-2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anonmc.ru/sites/default/files/%204-21-3.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90850" cy="1914525"/>
                    </a:xfrm>
                    <a:prstGeom prst="rect">
                      <a:avLst/>
                    </a:prstGeom>
                    <a:noFill/>
                    <a:ln>
                      <a:noFill/>
                    </a:ln>
                  </pic:spPr>
                </pic:pic>
              </a:graphicData>
            </a:graphic>
          </wp:inline>
        </w:drawing>
      </w:r>
    </w:p>
    <w:p w:rsidR="00D40585" w:rsidRPr="00226AB5" w:rsidRDefault="00D40585" w:rsidP="00D4058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2010"/>
      </w:tblGrid>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94"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На верхних</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95"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На нижнем</w:t>
            </w:r>
          </w:p>
        </w:tc>
      </w:tr>
      <w:tr w:rsidR="00D40585" w:rsidRPr="00226AB5" w:rsidTr="00D40585">
        <w:tc>
          <w:tcPr>
            <w:tcW w:w="525" w:type="dxa"/>
            <w:vAlign w:val="center"/>
            <w:hideMark/>
          </w:tcPr>
          <w:p w:rsidR="00D40585" w:rsidRPr="00226AB5" w:rsidRDefault="00D03AA5" w:rsidP="00D40585">
            <w:pPr>
              <w:spacing w:after="96" w:line="270" w:lineRule="atLeast"/>
              <w:rPr>
                <w:rFonts w:ascii="Tahoma" w:eastAsia="Times New Roman" w:hAnsi="Tahoma" w:cs="Tahoma"/>
                <w:color w:val="000000"/>
              </w:rPr>
            </w:pPr>
            <w:r>
              <w:rPr>
                <w:rFonts w:ascii="Tahoma" w:eastAsia="Times New Roman" w:hAnsi="Tahoma" w:cs="Tahoma"/>
                <w:color w:val="000000"/>
              </w:rPr>
              <w:pict>
                <v:shape id="_x0000_i1096" type="#_x0000_t75" style="width:20.4pt;height:18pt">
                  <v:imagedata r:id="rId24" o:title=""/>
                </v:shape>
              </w:pict>
            </w:r>
          </w:p>
        </w:tc>
        <w:tc>
          <w:tcPr>
            <w:tcW w:w="0" w:type="auto"/>
            <w:vAlign w:val="center"/>
            <w:hideMark/>
          </w:tcPr>
          <w:p w:rsidR="00D40585" w:rsidRPr="00226AB5" w:rsidRDefault="00D40585" w:rsidP="00D40585">
            <w:pPr>
              <w:spacing w:after="270" w:line="270" w:lineRule="atLeast"/>
              <w:rPr>
                <w:rFonts w:ascii="Tahoma" w:eastAsia="Times New Roman" w:hAnsi="Tahoma" w:cs="Tahoma"/>
                <w:color w:val="000000"/>
              </w:rPr>
            </w:pPr>
            <w:r w:rsidRPr="00226AB5">
              <w:rPr>
                <w:rFonts w:ascii="Tahoma" w:eastAsia="Times New Roman" w:hAnsi="Tahoma" w:cs="Tahoma"/>
                <w:color w:val="000000"/>
              </w:rPr>
              <w:t>На правом верхнем</w:t>
            </w:r>
          </w:p>
        </w:tc>
      </w:tr>
    </w:tbl>
    <w:p w:rsidR="00D40585" w:rsidRPr="00226AB5" w:rsidRDefault="00D40585" w:rsidP="00D40585">
      <w:pPr>
        <w:spacing w:after="270" w:line="270" w:lineRule="atLeast"/>
        <w:jc w:val="center"/>
        <w:rPr>
          <w:rFonts w:ascii="Tahoma" w:eastAsia="Times New Roman" w:hAnsi="Tahoma" w:cs="Tahoma"/>
          <w:b/>
          <w:bCs/>
          <w:color w:val="000000"/>
        </w:rPr>
      </w:pPr>
    </w:p>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b/>
          <w:bCs/>
          <w:color w:val="000000"/>
        </w:rPr>
        <w:t>Сотрудники ГИБДД согласно п.41 Административного регламента МВД имеют право выполнять свои функции по контролю за БДД на дороге:</w:t>
      </w:r>
    </w:p>
    <w:p w:rsidR="00D40585" w:rsidRPr="00226AB5" w:rsidRDefault="00D40585" w:rsidP="00D4058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5792"/>
      </w:tblGrid>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97"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Только с использованием патрульных автомобилей</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98"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С использованием, в т.ч., и иных легковых автомобилей</w:t>
            </w:r>
          </w:p>
        </w:tc>
      </w:tr>
    </w:tbl>
    <w:p w:rsidR="00D40585" w:rsidRPr="00226AB5" w:rsidRDefault="00D40585" w:rsidP="00D40585">
      <w:pPr>
        <w:spacing w:after="270" w:line="270" w:lineRule="atLeast"/>
        <w:jc w:val="center"/>
        <w:rPr>
          <w:rFonts w:ascii="Tahoma" w:eastAsia="Times New Roman" w:hAnsi="Tahoma" w:cs="Tahoma"/>
          <w:b/>
          <w:bCs/>
          <w:color w:val="000000"/>
        </w:rPr>
      </w:pPr>
    </w:p>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b/>
          <w:bCs/>
          <w:color w:val="000000"/>
        </w:rPr>
        <w:t xml:space="preserve">Что не относится к дорожному участку повышенной опасности маршрутного ТС? </w:t>
      </w:r>
    </w:p>
    <w:p w:rsidR="00D40585" w:rsidRPr="00226AB5" w:rsidRDefault="00D40585" w:rsidP="00D4058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099"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Движение на крутом спуске</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100"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Подъезд  к остановке, выгрузка-посадка пассажиров</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101"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Движение по ровной прямой дороге с хорошим покрытием при невысоком транспортном потоке</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102"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Движение через регулируемый перекресток</w:t>
            </w:r>
          </w:p>
        </w:tc>
      </w:tr>
    </w:tbl>
    <w:p w:rsidR="00AC48C7" w:rsidRPr="00226AB5" w:rsidRDefault="00AC48C7" w:rsidP="00165F0C">
      <w:pPr>
        <w:spacing w:after="270" w:line="270" w:lineRule="atLeast"/>
        <w:jc w:val="both"/>
        <w:rPr>
          <w:rFonts w:ascii="Tahoma" w:eastAsia="Times New Roman" w:hAnsi="Tahoma" w:cs="Tahoma"/>
          <w:b/>
          <w:bCs/>
          <w:color w:val="000000"/>
        </w:rPr>
      </w:pP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color w:val="000000"/>
        </w:rPr>
        <w:t>Что Вы должны учитывать при повороте налево в данной ситуации?</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78002024" wp14:editId="37DDF492">
            <wp:extent cx="3996991" cy="2266950"/>
            <wp:effectExtent l="19050" t="0" r="3509" b="0"/>
            <wp:docPr id="5" name="Рисунок 1" descr="http://www.anonmc.ru/sites/default/files/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nonmc.ru/sites/default/files/22.g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9196" cy="2268200"/>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Выбрать: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3453A" w:rsidRPr="00226AB5" w:rsidTr="0013453A">
        <w:tc>
          <w:tcPr>
            <w:tcW w:w="525" w:type="dxa"/>
            <w:vAlign w:val="center"/>
            <w:hideMark/>
          </w:tcPr>
          <w:p w:rsidR="0013453A"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lang w:eastAsia="en-US"/>
              </w:rPr>
              <w:pict>
                <v:shape id="_x0000_i1103" type="#_x0000_t75" style="width:20.4pt;height:18pt">
                  <v:imagedata r:id="rId32" o:title=""/>
                </v:shape>
              </w:pict>
            </w:r>
          </w:p>
        </w:tc>
        <w:tc>
          <w:tcPr>
            <w:tcW w:w="0" w:type="auto"/>
            <w:vAlign w:val="center"/>
            <w:hideMark/>
          </w:tcPr>
          <w:p w:rsidR="0013453A" w:rsidRPr="00226AB5" w:rsidRDefault="0013453A"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Возможное столкновение с автомобилем, двигающимся по правой полосе встречного направления</w:t>
            </w:r>
          </w:p>
        </w:tc>
      </w:tr>
      <w:tr w:rsidR="0013453A" w:rsidRPr="00226AB5" w:rsidTr="0013453A">
        <w:tc>
          <w:tcPr>
            <w:tcW w:w="525" w:type="dxa"/>
            <w:vAlign w:val="center"/>
            <w:hideMark/>
          </w:tcPr>
          <w:p w:rsidR="0013453A"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lang w:eastAsia="en-US"/>
              </w:rPr>
              <w:pict>
                <v:shape id="_x0000_i1104" type="#_x0000_t75" style="width:20.4pt;height:18pt">
                  <v:imagedata r:id="rId32" o:title=""/>
                </v:shape>
              </w:pict>
            </w:r>
          </w:p>
        </w:tc>
        <w:tc>
          <w:tcPr>
            <w:tcW w:w="0" w:type="auto"/>
            <w:vAlign w:val="center"/>
            <w:hideMark/>
          </w:tcPr>
          <w:p w:rsidR="0013453A" w:rsidRPr="00226AB5" w:rsidRDefault="0013453A"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Необходимость как можно скорее освободить левую полосу на перекрестке</w:t>
            </w:r>
          </w:p>
        </w:tc>
      </w:tr>
      <w:tr w:rsidR="0013453A" w:rsidRPr="00226AB5" w:rsidTr="0013453A">
        <w:tc>
          <w:tcPr>
            <w:tcW w:w="525" w:type="dxa"/>
            <w:vAlign w:val="center"/>
            <w:hideMark/>
          </w:tcPr>
          <w:p w:rsidR="0013453A"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lang w:eastAsia="en-US"/>
              </w:rPr>
              <w:pict>
                <v:shape id="_x0000_i1105" type="#_x0000_t75" style="width:20.4pt;height:18pt">
                  <v:imagedata r:id="rId32" o:title=""/>
                </v:shape>
              </w:pict>
            </w:r>
          </w:p>
        </w:tc>
        <w:tc>
          <w:tcPr>
            <w:tcW w:w="0" w:type="auto"/>
            <w:vAlign w:val="center"/>
            <w:hideMark/>
          </w:tcPr>
          <w:p w:rsidR="0013453A" w:rsidRPr="00226AB5" w:rsidRDefault="0013453A"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Опасность столкновения с грузовым автомобилем, поворачивающим налево</w:t>
            </w:r>
          </w:p>
        </w:tc>
      </w:tr>
    </w:tbl>
    <w:p w:rsidR="00D40585" w:rsidRPr="00226AB5" w:rsidRDefault="00D40585" w:rsidP="0013453A">
      <w:pPr>
        <w:spacing w:after="270" w:line="270" w:lineRule="atLeast"/>
        <w:jc w:val="center"/>
        <w:rPr>
          <w:rFonts w:ascii="Tahoma" w:eastAsia="Times New Roman" w:hAnsi="Tahoma" w:cs="Tahoma"/>
          <w:b/>
          <w:bCs/>
          <w:color w:val="000000"/>
        </w:rPr>
      </w:pP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color w:val="000000"/>
        </w:rPr>
        <w:t>Легковой автомобиль начал обгон грузового автомобиля. Стоит ли Вам начинать обгон грузового автомобиля следом за легковым?</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58FC69AB" wp14:editId="666E9CC9">
            <wp:extent cx="4216270" cy="2295525"/>
            <wp:effectExtent l="19050" t="0" r="0" b="0"/>
            <wp:docPr id="6" name="Рисунок 2" descr="http://www.anonmc.ru/sites/default/files/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anonmc.ru/sites/default/files/3.g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16270" cy="2295525"/>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398"/>
      </w:tblGrid>
      <w:tr w:rsidR="0013453A" w:rsidRPr="00226AB5" w:rsidTr="0013453A">
        <w:tc>
          <w:tcPr>
            <w:tcW w:w="525" w:type="dxa"/>
            <w:vAlign w:val="center"/>
            <w:hideMark/>
          </w:tcPr>
          <w:p w:rsidR="0013453A"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lang w:eastAsia="en-US"/>
              </w:rPr>
              <w:pict>
                <v:shape id="_x0000_i1106" type="#_x0000_t75" style="width:20.4pt;height:18pt">
                  <v:imagedata r:id="rId24" o:title=""/>
                </v:shape>
              </w:pict>
            </w:r>
          </w:p>
        </w:tc>
        <w:tc>
          <w:tcPr>
            <w:tcW w:w="0" w:type="auto"/>
            <w:vAlign w:val="center"/>
            <w:hideMark/>
          </w:tcPr>
          <w:p w:rsidR="0013453A" w:rsidRPr="00226AB5" w:rsidRDefault="0013453A"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Да</w:t>
            </w:r>
          </w:p>
        </w:tc>
      </w:tr>
      <w:tr w:rsidR="0013453A" w:rsidRPr="00226AB5" w:rsidTr="0013453A">
        <w:tc>
          <w:tcPr>
            <w:tcW w:w="525" w:type="dxa"/>
            <w:vAlign w:val="center"/>
            <w:hideMark/>
          </w:tcPr>
          <w:p w:rsidR="0013453A"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lang w:eastAsia="en-US"/>
              </w:rPr>
              <w:pict>
                <v:shape id="_x0000_i1107" type="#_x0000_t75" style="width:20.4pt;height:18pt">
                  <v:imagedata r:id="rId24" o:title=""/>
                </v:shape>
              </w:pict>
            </w:r>
          </w:p>
        </w:tc>
        <w:tc>
          <w:tcPr>
            <w:tcW w:w="0" w:type="auto"/>
            <w:vAlign w:val="center"/>
            <w:hideMark/>
          </w:tcPr>
          <w:p w:rsidR="0013453A" w:rsidRPr="00226AB5" w:rsidRDefault="0013453A"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Нет</w:t>
            </w:r>
          </w:p>
        </w:tc>
      </w:tr>
    </w:tbl>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b/>
          <w:bCs/>
          <w:color w:val="000000"/>
        </w:rPr>
        <w:t>Какие внешние световые приборы должны быть включены в тоннеле с искусственным освещением?</w:t>
      </w:r>
    </w:p>
    <w:p w:rsidR="00D40585" w:rsidRPr="00226AB5" w:rsidRDefault="00D40585" w:rsidP="00D4058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5079"/>
      </w:tblGrid>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108"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Фары ближнего света или габаритные огни</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109"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Фары ближнего света или дневные ходовые огни</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110"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Фары ближнего или дальнего света</w:t>
            </w:r>
          </w:p>
        </w:tc>
      </w:tr>
    </w:tbl>
    <w:p w:rsidR="00D40585" w:rsidRPr="00226AB5" w:rsidRDefault="00D40585" w:rsidP="00D40585">
      <w:pPr>
        <w:spacing w:after="270" w:line="270" w:lineRule="atLeast"/>
        <w:jc w:val="center"/>
        <w:rPr>
          <w:rFonts w:ascii="Tahoma" w:eastAsia="Times New Roman" w:hAnsi="Tahoma" w:cs="Tahoma"/>
          <w:b/>
          <w:bCs/>
          <w:color w:val="000000"/>
        </w:rPr>
      </w:pPr>
    </w:p>
    <w:p w:rsidR="00D40585" w:rsidRPr="00226AB5" w:rsidRDefault="00D40585" w:rsidP="009C09DB">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Какая из нижеперечисленных систем является высшей ступенью эволюции электронных систем активной безопасности при наборе скорости, движении в повороте, при резком маневрировании?</w:t>
      </w:r>
    </w:p>
    <w:p w:rsidR="00D40585" w:rsidRPr="00226AB5" w:rsidRDefault="00D40585" w:rsidP="00D4058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16"/>
      </w:tblGrid>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111"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Антиблокировочная система ABS</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112"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Антипробуксовочная система (активная система безопасности автомобиля) ASR или TRC</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113"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Система курсовой устойчивости ESP</w:t>
            </w:r>
          </w:p>
        </w:tc>
      </w:tr>
      <w:tr w:rsidR="00D40585" w:rsidRPr="00226AB5" w:rsidTr="00D40585">
        <w:tc>
          <w:tcPr>
            <w:tcW w:w="525" w:type="dxa"/>
            <w:vAlign w:val="center"/>
            <w:hideMark/>
          </w:tcPr>
          <w:p w:rsidR="00D40585"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114" type="#_x0000_t75" style="width:20.4pt;height:18pt">
                  <v:imagedata r:id="rId24" o:title=""/>
                </v:shape>
              </w:pict>
            </w:r>
          </w:p>
        </w:tc>
        <w:tc>
          <w:tcPr>
            <w:tcW w:w="0" w:type="auto"/>
            <w:vAlign w:val="center"/>
            <w:hideMark/>
          </w:tcPr>
          <w:p w:rsidR="00D40585" w:rsidRPr="00226AB5" w:rsidRDefault="00D4058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Система аварийного торможения (BA, PA, PABS, EBA)</w:t>
            </w:r>
          </w:p>
        </w:tc>
      </w:tr>
    </w:tbl>
    <w:p w:rsidR="00D40585" w:rsidRPr="00226AB5" w:rsidRDefault="00D40585" w:rsidP="00D40585">
      <w:pPr>
        <w:spacing w:after="270" w:line="270" w:lineRule="atLeast"/>
        <w:jc w:val="center"/>
        <w:rPr>
          <w:rFonts w:ascii="Tahoma" w:eastAsia="Times New Roman" w:hAnsi="Tahoma" w:cs="Tahoma"/>
          <w:b/>
          <w:bCs/>
          <w:color w:val="000000"/>
        </w:rPr>
      </w:pPr>
    </w:p>
    <w:p w:rsidR="00D40585" w:rsidRPr="00226AB5" w:rsidRDefault="00D40585" w:rsidP="00D40585">
      <w:pPr>
        <w:spacing w:after="270" w:line="270" w:lineRule="atLeast"/>
        <w:jc w:val="center"/>
        <w:rPr>
          <w:rFonts w:ascii="Tahoma" w:eastAsia="Times New Roman" w:hAnsi="Tahoma" w:cs="Tahoma"/>
          <w:color w:val="000000"/>
        </w:rPr>
      </w:pPr>
      <w:r w:rsidRPr="00226AB5">
        <w:rPr>
          <w:rFonts w:ascii="Tahoma" w:eastAsia="Times New Roman" w:hAnsi="Tahoma" w:cs="Tahoma"/>
          <w:b/>
          <w:bCs/>
          <w:color w:val="000000"/>
        </w:rPr>
        <w:t>В каких условиях возрастает опасность проезда по нерегулируемому железнодорожному переезду?</w:t>
      </w:r>
    </w:p>
    <w:p w:rsidR="00D40585" w:rsidRPr="00226AB5" w:rsidRDefault="00D40585" w:rsidP="00D4058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3505"/>
      </w:tblGrid>
      <w:tr w:rsidR="00D40585" w:rsidRPr="00226AB5" w:rsidTr="00D40585">
        <w:tc>
          <w:tcPr>
            <w:tcW w:w="525" w:type="dxa"/>
            <w:vAlign w:val="center"/>
            <w:hideMark/>
          </w:tcPr>
          <w:p w:rsidR="00D4058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15" type="#_x0000_t75" style="width:20.4pt;height:18pt">
                  <v:imagedata r:id="rId24" o:title=""/>
                </v:shape>
              </w:pict>
            </w:r>
          </w:p>
        </w:tc>
        <w:tc>
          <w:tcPr>
            <w:tcW w:w="0" w:type="auto"/>
            <w:vAlign w:val="center"/>
            <w:hideMark/>
          </w:tcPr>
          <w:p w:rsidR="00D40585" w:rsidRPr="00226AB5" w:rsidRDefault="00D40585"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В темное время суток</w:t>
            </w:r>
          </w:p>
        </w:tc>
      </w:tr>
      <w:tr w:rsidR="00D40585" w:rsidRPr="00226AB5" w:rsidTr="00D40585">
        <w:tc>
          <w:tcPr>
            <w:tcW w:w="525" w:type="dxa"/>
            <w:vAlign w:val="center"/>
            <w:hideMark/>
          </w:tcPr>
          <w:p w:rsidR="00D4058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16" type="#_x0000_t75" style="width:20.4pt;height:18pt">
                  <v:imagedata r:id="rId24" o:title=""/>
                </v:shape>
              </w:pict>
            </w:r>
          </w:p>
        </w:tc>
        <w:tc>
          <w:tcPr>
            <w:tcW w:w="0" w:type="auto"/>
            <w:vAlign w:val="center"/>
            <w:hideMark/>
          </w:tcPr>
          <w:p w:rsidR="00D40585" w:rsidRPr="00226AB5" w:rsidRDefault="00D40585"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В светлое время суток</w:t>
            </w:r>
          </w:p>
        </w:tc>
      </w:tr>
      <w:tr w:rsidR="00D40585" w:rsidRPr="00226AB5" w:rsidTr="00D40585">
        <w:tc>
          <w:tcPr>
            <w:tcW w:w="525" w:type="dxa"/>
            <w:vAlign w:val="center"/>
            <w:hideMark/>
          </w:tcPr>
          <w:p w:rsidR="00D40585" w:rsidRPr="00226AB5" w:rsidRDefault="00D03AA5" w:rsidP="00D40585">
            <w:pPr>
              <w:spacing w:after="96" w:line="270" w:lineRule="atLeast"/>
              <w:rPr>
                <w:rFonts w:ascii="Tahoma" w:eastAsia="Times New Roman" w:hAnsi="Tahoma" w:cs="Tahoma"/>
                <w:color w:val="000000"/>
              </w:rPr>
            </w:pPr>
            <w:r>
              <w:rPr>
                <w:rFonts w:ascii="Tahoma" w:eastAsia="Times New Roman" w:hAnsi="Tahoma" w:cs="Tahoma"/>
                <w:color w:val="000000"/>
              </w:rPr>
              <w:pict>
                <v:shape id="_x0000_i1117" type="#_x0000_t75" style="width:20.4pt;height:18pt">
                  <v:imagedata r:id="rId24" o:title=""/>
                </v:shape>
              </w:pict>
            </w:r>
          </w:p>
        </w:tc>
        <w:tc>
          <w:tcPr>
            <w:tcW w:w="0" w:type="auto"/>
            <w:vAlign w:val="center"/>
            <w:hideMark/>
          </w:tcPr>
          <w:p w:rsidR="00D40585" w:rsidRPr="00226AB5" w:rsidRDefault="00D40585" w:rsidP="00D40585">
            <w:pPr>
              <w:spacing w:after="0" w:line="270" w:lineRule="atLeast"/>
              <w:rPr>
                <w:rFonts w:ascii="Tahoma" w:eastAsia="Times New Roman" w:hAnsi="Tahoma" w:cs="Tahoma"/>
                <w:color w:val="000000"/>
              </w:rPr>
            </w:pPr>
            <w:r w:rsidRPr="00226AB5">
              <w:rPr>
                <w:rFonts w:ascii="Tahoma" w:eastAsia="Times New Roman" w:hAnsi="Tahoma" w:cs="Tahoma"/>
                <w:color w:val="000000"/>
              </w:rPr>
              <w:t>В темное время суток и в сумерки</w:t>
            </w:r>
          </w:p>
        </w:tc>
      </w:tr>
    </w:tbl>
    <w:p w:rsidR="00D40585" w:rsidRPr="00226AB5" w:rsidRDefault="00D40585" w:rsidP="00D40585">
      <w:pPr>
        <w:spacing w:after="270" w:line="270" w:lineRule="atLeast"/>
        <w:jc w:val="both"/>
        <w:rPr>
          <w:rFonts w:ascii="Tahoma" w:eastAsia="Times New Roman" w:hAnsi="Tahoma" w:cs="Tahoma"/>
          <w:b/>
          <w:bCs/>
          <w:color w:val="000000"/>
        </w:rPr>
      </w:pPr>
    </w:p>
    <w:p w:rsidR="00E37E05" w:rsidRPr="00226AB5" w:rsidRDefault="00E37E05" w:rsidP="009C09DB">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 каком случае Вы можете продолжить движение, приближаясь к остановившемуся транспортному средству, закрывающему видимость нерегулируемого пешеходного перехода?</w:t>
      </w:r>
    </w:p>
    <w:p w:rsidR="00E37E05" w:rsidRPr="00226AB5" w:rsidRDefault="00E37E05" w:rsidP="00E37E0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18" type="#_x0000_t75" style="width:20.4pt;height:18pt">
                  <v:imagedata r:id="rId24" o:title=""/>
                </v:shape>
              </w:pict>
            </w:r>
          </w:p>
        </w:tc>
        <w:tc>
          <w:tcPr>
            <w:tcW w:w="0" w:type="auto"/>
            <w:vAlign w:val="center"/>
            <w:hideMark/>
          </w:tcPr>
          <w:p w:rsidR="00E37E05" w:rsidRPr="00226AB5" w:rsidRDefault="00E37E05"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Только после остановки перед пешеходным переходом</w:t>
            </w:r>
          </w:p>
        </w:tc>
      </w:tr>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19" type="#_x0000_t75" style="width:20.4pt;height:18pt">
                  <v:imagedata r:id="rId24" o:title=""/>
                </v:shape>
              </w:pict>
            </w:r>
          </w:p>
        </w:tc>
        <w:tc>
          <w:tcPr>
            <w:tcW w:w="0" w:type="auto"/>
            <w:vAlign w:val="center"/>
            <w:hideMark/>
          </w:tcPr>
          <w:p w:rsidR="00E37E05" w:rsidRPr="00226AB5" w:rsidRDefault="00E37E05"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Только после подачи звукового сигнала</w:t>
            </w:r>
          </w:p>
        </w:tc>
      </w:tr>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20" type="#_x0000_t75" style="width:20.4pt;height:18pt">
                  <v:imagedata r:id="rId24" o:title=""/>
                </v:shape>
              </w:pict>
            </w:r>
          </w:p>
        </w:tc>
        <w:tc>
          <w:tcPr>
            <w:tcW w:w="0" w:type="auto"/>
            <w:vAlign w:val="center"/>
            <w:hideMark/>
          </w:tcPr>
          <w:p w:rsidR="00E37E05" w:rsidRPr="00226AB5" w:rsidRDefault="00E37E0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Только убедившись в том, что перед остановившимся транспортным средством нет пешеходов</w:t>
            </w:r>
          </w:p>
        </w:tc>
      </w:tr>
    </w:tbl>
    <w:p w:rsidR="00D40585" w:rsidRPr="00226AB5" w:rsidRDefault="00D40585" w:rsidP="00D40585">
      <w:pPr>
        <w:spacing w:after="270" w:line="270" w:lineRule="atLeast"/>
        <w:jc w:val="both"/>
        <w:rPr>
          <w:rFonts w:ascii="Tahoma" w:eastAsia="Times New Roman" w:hAnsi="Tahoma" w:cs="Tahoma"/>
          <w:b/>
          <w:bCs/>
          <w:color w:val="000000"/>
        </w:rPr>
      </w:pPr>
    </w:p>
    <w:p w:rsidR="00E37E05" w:rsidRPr="00226AB5" w:rsidRDefault="00E37E05" w:rsidP="009C09DB">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Противотуманные фары и задние противотуманные фонари могут быть включены одновременно:</w:t>
      </w:r>
    </w:p>
    <w:p w:rsidR="00E37E05" w:rsidRPr="00226AB5" w:rsidRDefault="00E37E05" w:rsidP="00E37E0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3868"/>
      </w:tblGrid>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21" type="#_x0000_t75" style="width:20.4pt;height:18pt">
                  <v:imagedata r:id="rId24" o:title=""/>
                </v:shape>
              </w:pict>
            </w:r>
          </w:p>
        </w:tc>
        <w:tc>
          <w:tcPr>
            <w:tcW w:w="0" w:type="auto"/>
            <w:vAlign w:val="center"/>
            <w:hideMark/>
          </w:tcPr>
          <w:p w:rsidR="00E37E05" w:rsidRPr="00226AB5" w:rsidRDefault="00E37E05"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Только в тумане</w:t>
            </w:r>
          </w:p>
        </w:tc>
      </w:tr>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22" type="#_x0000_t75" style="width:20.4pt;height:18pt">
                  <v:imagedata r:id="rId24" o:title=""/>
                </v:shape>
              </w:pict>
            </w:r>
          </w:p>
        </w:tc>
        <w:tc>
          <w:tcPr>
            <w:tcW w:w="0" w:type="auto"/>
            <w:vAlign w:val="center"/>
            <w:hideMark/>
          </w:tcPr>
          <w:p w:rsidR="00E37E05" w:rsidRPr="00226AB5" w:rsidRDefault="00E37E05"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В условиях недостаточной видимости</w:t>
            </w:r>
          </w:p>
        </w:tc>
      </w:tr>
    </w:tbl>
    <w:p w:rsidR="00E37E05" w:rsidRPr="00226AB5" w:rsidRDefault="00E37E05" w:rsidP="00D40585">
      <w:pPr>
        <w:spacing w:after="270" w:line="270" w:lineRule="atLeast"/>
        <w:jc w:val="both"/>
        <w:rPr>
          <w:rFonts w:ascii="Tahoma" w:eastAsia="Times New Roman" w:hAnsi="Tahoma" w:cs="Tahoma"/>
          <w:b/>
          <w:bCs/>
          <w:color w:val="000000"/>
        </w:rPr>
      </w:pPr>
    </w:p>
    <w:p w:rsidR="00E37E05" w:rsidRPr="00226AB5" w:rsidRDefault="00E37E05" w:rsidP="009C09DB">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Подлежит ли ответственности в соответствии со ГК РФ лицо (владелец ТС), если докажет, что ТС, причинившее вред потерпевшему,  на момент причинения вреда выбыло из обладания владельца?</w:t>
      </w:r>
    </w:p>
    <w:p w:rsidR="00E37E05" w:rsidRPr="00226AB5" w:rsidRDefault="00E37E05" w:rsidP="00E37E0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4524"/>
      </w:tblGrid>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23" type="#_x0000_t75" style="width:20.4pt;height:18pt">
                  <v:imagedata r:id="rId24" o:title=""/>
                </v:shape>
              </w:pict>
            </w:r>
          </w:p>
        </w:tc>
        <w:tc>
          <w:tcPr>
            <w:tcW w:w="0" w:type="auto"/>
            <w:vAlign w:val="center"/>
            <w:hideMark/>
          </w:tcPr>
          <w:p w:rsidR="00E37E05" w:rsidRPr="00226AB5" w:rsidRDefault="00E37E0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Нет</w:t>
            </w:r>
          </w:p>
        </w:tc>
      </w:tr>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24" type="#_x0000_t75" style="width:20.4pt;height:18pt">
                  <v:imagedata r:id="rId24" o:title=""/>
                </v:shape>
              </w:pict>
            </w:r>
          </w:p>
        </w:tc>
        <w:tc>
          <w:tcPr>
            <w:tcW w:w="0" w:type="auto"/>
            <w:vAlign w:val="center"/>
            <w:hideMark/>
          </w:tcPr>
          <w:p w:rsidR="00E37E05" w:rsidRPr="00226AB5" w:rsidRDefault="00E37E05"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Да, если последовала смерть потерпевшего</w:t>
            </w:r>
          </w:p>
        </w:tc>
      </w:tr>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25" type="#_x0000_t75" style="width:20.4pt;height:18pt">
                  <v:imagedata r:id="rId24" o:title=""/>
                </v:shape>
              </w:pict>
            </w:r>
          </w:p>
        </w:tc>
        <w:tc>
          <w:tcPr>
            <w:tcW w:w="0" w:type="auto"/>
            <w:vAlign w:val="center"/>
            <w:hideMark/>
          </w:tcPr>
          <w:p w:rsidR="00E37E05" w:rsidRPr="00226AB5" w:rsidRDefault="00E37E05"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Да</w:t>
            </w:r>
          </w:p>
        </w:tc>
      </w:tr>
    </w:tbl>
    <w:p w:rsidR="00E37E05" w:rsidRPr="00226AB5" w:rsidRDefault="00E37E05" w:rsidP="00E37E05">
      <w:pPr>
        <w:spacing w:after="270" w:line="270" w:lineRule="atLeast"/>
        <w:jc w:val="center"/>
        <w:rPr>
          <w:rFonts w:ascii="Tahoma" w:eastAsia="Times New Roman" w:hAnsi="Tahoma" w:cs="Tahoma"/>
          <w:b/>
          <w:bCs/>
          <w:color w:val="000000"/>
        </w:rPr>
      </w:pPr>
    </w:p>
    <w:p w:rsidR="00E37E05" w:rsidRPr="00226AB5" w:rsidRDefault="00E37E05"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Можно ли  в данной ситуации после опережения грузового автомобиля продолжить движение по левой полосе?</w:t>
      </w:r>
    </w:p>
    <w:p w:rsidR="00E37E05" w:rsidRPr="00226AB5" w:rsidRDefault="00E37E05" w:rsidP="00E37E05">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3C81B8CA" wp14:editId="579AFB31">
            <wp:extent cx="3076575" cy="1676400"/>
            <wp:effectExtent l="0" t="0" r="9525" b="0"/>
            <wp:docPr id="46" name="Рисунок 1" descr="http://www.anonmc.ru/sites/default/files/%205-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anonmc.ru/sites/default/files/%205-15.g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6575" cy="1676400"/>
                    </a:xfrm>
                    <a:prstGeom prst="rect">
                      <a:avLst/>
                    </a:prstGeom>
                    <a:noFill/>
                    <a:ln>
                      <a:noFill/>
                    </a:ln>
                  </pic:spPr>
                </pic:pic>
              </a:graphicData>
            </a:graphic>
          </wp:inline>
        </w:drawing>
      </w:r>
    </w:p>
    <w:p w:rsidR="00E37E05" w:rsidRPr="00226AB5" w:rsidRDefault="00E37E05" w:rsidP="00E37E0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398"/>
      </w:tblGrid>
      <w:tr w:rsidR="00E37E05" w:rsidRPr="00226AB5" w:rsidTr="00E37E05">
        <w:tc>
          <w:tcPr>
            <w:tcW w:w="525" w:type="dxa"/>
            <w:vAlign w:val="center"/>
            <w:hideMark/>
          </w:tcPr>
          <w:p w:rsidR="00E37E05" w:rsidRPr="00226AB5" w:rsidRDefault="00D03AA5" w:rsidP="00E37E05">
            <w:pPr>
              <w:spacing w:after="96" w:line="270" w:lineRule="atLeast"/>
              <w:rPr>
                <w:rFonts w:ascii="Tahoma" w:eastAsia="Times New Roman" w:hAnsi="Tahoma" w:cs="Tahoma"/>
                <w:color w:val="000000"/>
              </w:rPr>
            </w:pPr>
            <w:r>
              <w:rPr>
                <w:rFonts w:ascii="Tahoma" w:eastAsia="Times New Roman" w:hAnsi="Tahoma" w:cs="Tahoma"/>
                <w:color w:val="000000"/>
              </w:rPr>
              <w:pict>
                <v:shape id="_x0000_i1126" type="#_x0000_t75" style="width:20.4pt;height:18pt">
                  <v:imagedata r:id="rId24" o:title=""/>
                </v:shape>
              </w:pict>
            </w:r>
          </w:p>
        </w:tc>
        <w:tc>
          <w:tcPr>
            <w:tcW w:w="0" w:type="auto"/>
            <w:vAlign w:val="center"/>
            <w:hideMark/>
          </w:tcPr>
          <w:p w:rsidR="00E37E05" w:rsidRPr="00226AB5" w:rsidRDefault="00E37E05" w:rsidP="00E37E05">
            <w:pPr>
              <w:spacing w:after="270" w:line="270" w:lineRule="atLeast"/>
              <w:rPr>
                <w:rFonts w:ascii="Tahoma" w:eastAsia="Times New Roman" w:hAnsi="Tahoma" w:cs="Tahoma"/>
                <w:color w:val="000000"/>
              </w:rPr>
            </w:pPr>
            <w:r w:rsidRPr="00226AB5">
              <w:rPr>
                <w:rFonts w:ascii="Tahoma" w:eastAsia="Times New Roman" w:hAnsi="Tahoma" w:cs="Tahoma"/>
                <w:color w:val="000000"/>
              </w:rPr>
              <w:t>Нет</w:t>
            </w:r>
          </w:p>
        </w:tc>
      </w:tr>
      <w:tr w:rsidR="00E37E05" w:rsidRPr="00226AB5" w:rsidTr="00E37E05">
        <w:tc>
          <w:tcPr>
            <w:tcW w:w="525" w:type="dxa"/>
            <w:vAlign w:val="center"/>
            <w:hideMark/>
          </w:tcPr>
          <w:p w:rsidR="00E37E05" w:rsidRPr="00226AB5" w:rsidRDefault="00D03AA5" w:rsidP="00E37E05">
            <w:pPr>
              <w:spacing w:after="96" w:line="270" w:lineRule="atLeast"/>
              <w:rPr>
                <w:rFonts w:ascii="Tahoma" w:eastAsia="Times New Roman" w:hAnsi="Tahoma" w:cs="Tahoma"/>
                <w:color w:val="000000"/>
              </w:rPr>
            </w:pPr>
            <w:r>
              <w:rPr>
                <w:rFonts w:ascii="Tahoma" w:eastAsia="Times New Roman" w:hAnsi="Tahoma" w:cs="Tahoma"/>
                <w:color w:val="000000"/>
              </w:rPr>
              <w:pict>
                <v:shape id="_x0000_i1127" type="#_x0000_t75" style="width:20.4pt;height:18pt">
                  <v:imagedata r:id="rId24" o:title=""/>
                </v:shape>
              </w:pict>
            </w:r>
          </w:p>
        </w:tc>
        <w:tc>
          <w:tcPr>
            <w:tcW w:w="0" w:type="auto"/>
            <w:vAlign w:val="center"/>
            <w:hideMark/>
          </w:tcPr>
          <w:p w:rsidR="00E37E05" w:rsidRPr="00226AB5" w:rsidRDefault="00E37E05" w:rsidP="00E37E05">
            <w:pPr>
              <w:spacing w:after="270" w:line="270" w:lineRule="atLeast"/>
              <w:rPr>
                <w:rFonts w:ascii="Tahoma" w:eastAsia="Times New Roman" w:hAnsi="Tahoma" w:cs="Tahoma"/>
                <w:color w:val="000000"/>
              </w:rPr>
            </w:pPr>
            <w:r w:rsidRPr="00226AB5">
              <w:rPr>
                <w:rFonts w:ascii="Tahoma" w:eastAsia="Times New Roman" w:hAnsi="Tahoma" w:cs="Tahoma"/>
                <w:color w:val="000000"/>
              </w:rPr>
              <w:t>Да</w:t>
            </w:r>
          </w:p>
        </w:tc>
      </w:tr>
    </w:tbl>
    <w:p w:rsidR="00E37E05" w:rsidRPr="00226AB5" w:rsidRDefault="00E37E05" w:rsidP="00E37E05">
      <w:pPr>
        <w:spacing w:after="270" w:line="270" w:lineRule="atLeast"/>
        <w:jc w:val="center"/>
        <w:rPr>
          <w:rFonts w:ascii="Tahoma" w:eastAsia="Times New Roman" w:hAnsi="Tahoma" w:cs="Tahoma"/>
          <w:b/>
          <w:bCs/>
          <w:color w:val="000000"/>
        </w:rPr>
      </w:pPr>
    </w:p>
    <w:p w:rsidR="00E37E05" w:rsidRPr="00226AB5" w:rsidRDefault="00E37E05"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Разрешается ли использовать в светлое время суток противотуманные фары вместо ближнего света фар?</w:t>
      </w:r>
    </w:p>
    <w:p w:rsidR="00E37E05" w:rsidRPr="00226AB5" w:rsidRDefault="00E37E05" w:rsidP="00E37E0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28" type="#_x0000_t75" style="width:20.4pt;height:18pt">
                  <v:imagedata r:id="rId24" o:title=""/>
                </v:shape>
              </w:pict>
            </w:r>
          </w:p>
        </w:tc>
        <w:tc>
          <w:tcPr>
            <w:tcW w:w="0" w:type="auto"/>
            <w:vAlign w:val="center"/>
            <w:hideMark/>
          </w:tcPr>
          <w:p w:rsidR="00E37E05" w:rsidRPr="00226AB5" w:rsidRDefault="00E37E05"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Не разрешается</w:t>
            </w:r>
          </w:p>
        </w:tc>
      </w:tr>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29" type="#_x0000_t75" style="width:20.4pt;height:18pt">
                  <v:imagedata r:id="rId24" o:title=""/>
                </v:shape>
              </w:pict>
            </w:r>
          </w:p>
        </w:tc>
        <w:tc>
          <w:tcPr>
            <w:tcW w:w="0" w:type="auto"/>
            <w:vAlign w:val="center"/>
            <w:hideMark/>
          </w:tcPr>
          <w:p w:rsidR="00E37E05" w:rsidRPr="00226AB5" w:rsidRDefault="00E37E05"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Разрешается, кроме случаев движения в тоннелях и в условиях недостаточной видимости</w:t>
            </w:r>
          </w:p>
        </w:tc>
      </w:tr>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30" type="#_x0000_t75" style="width:20.4pt;height:18pt">
                  <v:imagedata r:id="rId24" o:title=""/>
                </v:shape>
              </w:pict>
            </w:r>
          </w:p>
        </w:tc>
        <w:tc>
          <w:tcPr>
            <w:tcW w:w="0" w:type="auto"/>
            <w:vAlign w:val="center"/>
            <w:hideMark/>
          </w:tcPr>
          <w:p w:rsidR="00E37E05" w:rsidRPr="00226AB5" w:rsidRDefault="00E37E0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Разрешается</w:t>
            </w:r>
          </w:p>
        </w:tc>
      </w:tr>
    </w:tbl>
    <w:p w:rsidR="00E37E05" w:rsidRPr="00226AB5" w:rsidRDefault="00E37E05" w:rsidP="00E37E05">
      <w:pPr>
        <w:pBdr>
          <w:bottom w:val="single" w:sz="6" w:space="1" w:color="auto"/>
        </w:pBdr>
        <w:spacing w:after="0" w:line="240" w:lineRule="auto"/>
        <w:jc w:val="center"/>
        <w:rPr>
          <w:rFonts w:ascii="Arial" w:eastAsia="Times New Roman" w:hAnsi="Arial" w:cs="Arial"/>
          <w:vanish/>
        </w:rPr>
      </w:pPr>
      <w:r w:rsidRPr="00226AB5">
        <w:rPr>
          <w:rFonts w:ascii="Arial" w:eastAsia="Times New Roman" w:hAnsi="Arial" w:cs="Arial"/>
          <w:vanish/>
        </w:rPr>
        <w:t>Начало формы</w:t>
      </w:r>
    </w:p>
    <w:p w:rsidR="00E37E05" w:rsidRPr="00226AB5" w:rsidRDefault="00E37E05" w:rsidP="00E37E05">
      <w:pPr>
        <w:spacing w:after="0" w:line="270" w:lineRule="atLeast"/>
        <w:rPr>
          <w:rFonts w:ascii="Tahoma" w:eastAsia="Times New Roman" w:hAnsi="Tahoma" w:cs="Tahoma"/>
          <w:color w:val="000000"/>
        </w:rPr>
      </w:pPr>
    </w:p>
    <w:p w:rsidR="00E37E05" w:rsidRPr="00226AB5" w:rsidRDefault="00E37E05"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 чем заключается опасность проезда регулируемого железнодорожного переезда в темное время суток, железнодорожные пути которого подходят к автомобильной дороге под очень острым углом?</w:t>
      </w:r>
    </w:p>
    <w:p w:rsidR="00E37E05" w:rsidRPr="00226AB5" w:rsidRDefault="00E37E05" w:rsidP="00E37E0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6316"/>
      </w:tblGrid>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31" type="#_x0000_t75" style="width:20.4pt;height:18pt">
                  <v:imagedata r:id="rId24" o:title=""/>
                </v:shape>
              </w:pict>
            </w:r>
          </w:p>
        </w:tc>
        <w:tc>
          <w:tcPr>
            <w:tcW w:w="0" w:type="auto"/>
            <w:vAlign w:val="center"/>
            <w:hideMark/>
          </w:tcPr>
          <w:p w:rsidR="00E37E05" w:rsidRPr="00226AB5" w:rsidRDefault="00E37E0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 xml:space="preserve">В невозможности определения: движется ли поезд или стоит </w:t>
            </w:r>
          </w:p>
        </w:tc>
      </w:tr>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32" type="#_x0000_t75" style="width:20.4pt;height:18pt">
                  <v:imagedata r:id="rId24" o:title=""/>
                </v:shape>
              </w:pict>
            </w:r>
          </w:p>
        </w:tc>
        <w:tc>
          <w:tcPr>
            <w:tcW w:w="0" w:type="auto"/>
            <w:vAlign w:val="center"/>
            <w:hideMark/>
          </w:tcPr>
          <w:p w:rsidR="00E37E05" w:rsidRPr="00226AB5" w:rsidRDefault="00E37E05"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В невозможности определить расстояние до поезда</w:t>
            </w:r>
          </w:p>
        </w:tc>
      </w:tr>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33" type="#_x0000_t75" style="width:20.4pt;height:18pt">
                  <v:imagedata r:id="rId24" o:title=""/>
                </v:shape>
              </w:pict>
            </w:r>
          </w:p>
        </w:tc>
        <w:tc>
          <w:tcPr>
            <w:tcW w:w="0" w:type="auto"/>
            <w:vAlign w:val="center"/>
            <w:hideMark/>
          </w:tcPr>
          <w:p w:rsidR="00E37E05" w:rsidRPr="00226AB5" w:rsidRDefault="00E37E0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Во всем указанном</w:t>
            </w:r>
          </w:p>
        </w:tc>
      </w:tr>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34" type="#_x0000_t75" style="width:20.4pt;height:18pt">
                  <v:imagedata r:id="rId24" o:title=""/>
                </v:shape>
              </w:pict>
            </w:r>
          </w:p>
        </w:tc>
        <w:tc>
          <w:tcPr>
            <w:tcW w:w="0" w:type="auto"/>
            <w:vAlign w:val="center"/>
            <w:hideMark/>
          </w:tcPr>
          <w:p w:rsidR="00E37E05" w:rsidRPr="00226AB5" w:rsidRDefault="00E37E05"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В ослеплении водителя ТС фарой локомотива</w:t>
            </w:r>
          </w:p>
        </w:tc>
      </w:tr>
    </w:tbl>
    <w:p w:rsidR="00E37E05" w:rsidRPr="00226AB5" w:rsidRDefault="00E37E05" w:rsidP="00D40585">
      <w:pPr>
        <w:spacing w:after="270" w:line="270" w:lineRule="atLeast"/>
        <w:jc w:val="both"/>
        <w:rPr>
          <w:rFonts w:ascii="Tahoma" w:eastAsia="Times New Roman" w:hAnsi="Tahoma" w:cs="Tahoma"/>
          <w:b/>
          <w:bCs/>
          <w:color w:val="000000"/>
        </w:rPr>
      </w:pPr>
    </w:p>
    <w:p w:rsidR="00E37E05" w:rsidRPr="00226AB5" w:rsidRDefault="00E37E05"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Согласно Приказу Минтранса России  «Об утверждении положения об особенности режима рабочего времени и времени отдыха водителей» нормальная продолжительность рабочего времени водителей в неделю составляет:</w:t>
      </w:r>
    </w:p>
    <w:p w:rsidR="00E37E05" w:rsidRPr="00226AB5" w:rsidRDefault="00E37E05" w:rsidP="00E37E0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1907"/>
      </w:tblGrid>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35" type="#_x0000_t75" style="width:20.4pt;height:18pt">
                  <v:imagedata r:id="rId24" o:title=""/>
                </v:shape>
              </w:pict>
            </w:r>
          </w:p>
        </w:tc>
        <w:tc>
          <w:tcPr>
            <w:tcW w:w="0" w:type="auto"/>
            <w:vAlign w:val="center"/>
            <w:hideMark/>
          </w:tcPr>
          <w:p w:rsidR="00E37E05" w:rsidRPr="00226AB5" w:rsidRDefault="00E37E05"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Не более 40 часов</w:t>
            </w:r>
          </w:p>
        </w:tc>
      </w:tr>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36" type="#_x0000_t75" style="width:20.4pt;height:18pt">
                  <v:imagedata r:id="rId24" o:title=""/>
                </v:shape>
              </w:pict>
            </w:r>
          </w:p>
        </w:tc>
        <w:tc>
          <w:tcPr>
            <w:tcW w:w="0" w:type="auto"/>
            <w:vAlign w:val="center"/>
            <w:hideMark/>
          </w:tcPr>
          <w:p w:rsidR="00E37E05" w:rsidRPr="00226AB5" w:rsidRDefault="00E37E05"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Не более 45 часов</w:t>
            </w:r>
          </w:p>
        </w:tc>
      </w:tr>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37" type="#_x0000_t75" style="width:20.4pt;height:18pt">
                  <v:imagedata r:id="rId24" o:title=""/>
                </v:shape>
              </w:pict>
            </w:r>
          </w:p>
        </w:tc>
        <w:tc>
          <w:tcPr>
            <w:tcW w:w="0" w:type="auto"/>
            <w:vAlign w:val="center"/>
            <w:hideMark/>
          </w:tcPr>
          <w:p w:rsidR="00E37E05" w:rsidRPr="00226AB5" w:rsidRDefault="00E37E05"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Не более 38 часов</w:t>
            </w:r>
          </w:p>
        </w:tc>
      </w:tr>
    </w:tbl>
    <w:p w:rsidR="00E37E05" w:rsidRPr="00226AB5" w:rsidRDefault="00E37E05" w:rsidP="00E37E05">
      <w:pPr>
        <w:spacing w:after="270" w:line="270" w:lineRule="atLeast"/>
        <w:jc w:val="center"/>
        <w:rPr>
          <w:rFonts w:ascii="Tahoma" w:eastAsia="Times New Roman" w:hAnsi="Tahoma" w:cs="Tahoma"/>
          <w:b/>
          <w:bCs/>
          <w:color w:val="000000"/>
        </w:rPr>
      </w:pPr>
    </w:p>
    <w:p w:rsidR="00E37E05" w:rsidRPr="00226AB5" w:rsidRDefault="00E37E05"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Разрешено ли в данной ситуации в конце подъема перестроиться на среднюю полосу для опережения грузового автомобиля?</w:t>
      </w:r>
    </w:p>
    <w:p w:rsidR="00E37E05" w:rsidRPr="00226AB5" w:rsidRDefault="00E37E05" w:rsidP="00E37E05">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6FA37086" wp14:editId="6C20A9D5">
            <wp:extent cx="3983450" cy="2171700"/>
            <wp:effectExtent l="19050" t="0" r="0" b="0"/>
            <wp:docPr id="47" name="Рисунок 3" descr="http://www.anonmc.ru/sites/default/files/%205-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anonmc.ru/sites/default/files/%205-25.g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83450" cy="2171700"/>
                    </a:xfrm>
                    <a:prstGeom prst="rect">
                      <a:avLst/>
                    </a:prstGeom>
                    <a:noFill/>
                    <a:ln>
                      <a:noFill/>
                    </a:ln>
                  </pic:spPr>
                </pic:pic>
              </a:graphicData>
            </a:graphic>
          </wp:inline>
        </w:drawing>
      </w:r>
    </w:p>
    <w:p w:rsidR="00E37E05" w:rsidRPr="00226AB5" w:rsidRDefault="00E37E05" w:rsidP="00E37E05">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1157"/>
      </w:tblGrid>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38" type="#_x0000_t75" style="width:20.4pt;height:18pt">
                  <v:imagedata r:id="rId24" o:title=""/>
                </v:shape>
              </w:pict>
            </w:r>
          </w:p>
        </w:tc>
        <w:tc>
          <w:tcPr>
            <w:tcW w:w="0" w:type="auto"/>
            <w:vAlign w:val="center"/>
            <w:hideMark/>
          </w:tcPr>
          <w:p w:rsidR="00E37E05" w:rsidRPr="00226AB5" w:rsidRDefault="00E37E05"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Запрещено</w:t>
            </w:r>
          </w:p>
        </w:tc>
      </w:tr>
      <w:tr w:rsidR="00E37E05" w:rsidRPr="00226AB5" w:rsidTr="00E37E05">
        <w:tc>
          <w:tcPr>
            <w:tcW w:w="525" w:type="dxa"/>
            <w:vAlign w:val="center"/>
            <w:hideMark/>
          </w:tcPr>
          <w:p w:rsidR="00E37E05"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39" type="#_x0000_t75" style="width:20.4pt;height:18pt">
                  <v:imagedata r:id="rId24" o:title=""/>
                </v:shape>
              </w:pict>
            </w:r>
          </w:p>
        </w:tc>
        <w:tc>
          <w:tcPr>
            <w:tcW w:w="0" w:type="auto"/>
            <w:vAlign w:val="center"/>
            <w:hideMark/>
          </w:tcPr>
          <w:p w:rsidR="00E37E05" w:rsidRPr="00226AB5" w:rsidRDefault="00E37E05"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Разрешено</w:t>
            </w:r>
          </w:p>
        </w:tc>
      </w:tr>
    </w:tbl>
    <w:p w:rsidR="00E37E05" w:rsidRPr="00226AB5" w:rsidRDefault="00E37E05" w:rsidP="00D40585">
      <w:pPr>
        <w:spacing w:after="270" w:line="270" w:lineRule="atLeast"/>
        <w:jc w:val="both"/>
        <w:rPr>
          <w:rFonts w:ascii="Tahoma" w:eastAsia="Times New Roman" w:hAnsi="Tahoma" w:cs="Tahoma"/>
          <w:b/>
          <w:bCs/>
          <w:color w:val="000000"/>
        </w:rPr>
      </w:pPr>
    </w:p>
    <w:p w:rsidR="00655EEF" w:rsidRPr="00226AB5" w:rsidRDefault="00D03AA5" w:rsidP="006C21A4">
      <w:pPr>
        <w:pStyle w:val="rtecenter"/>
        <w:spacing w:line="270" w:lineRule="atLeast"/>
        <w:jc w:val="both"/>
        <w:rPr>
          <w:rFonts w:ascii="Tahoma" w:hAnsi="Tahoma" w:cs="Tahoma"/>
          <w:color w:val="000000"/>
          <w:sz w:val="22"/>
          <w:szCs w:val="22"/>
        </w:rPr>
      </w:pPr>
      <w:r>
        <w:rPr>
          <w:rFonts w:ascii="Tahoma" w:hAnsi="Tahoma" w:cs="Tahoma"/>
          <w:color w:val="000000"/>
          <w:sz w:val="22"/>
          <w:szCs w:val="22"/>
        </w:rPr>
        <w:pict>
          <v:shape id="_x0000_i1140" type="#_x0000_t75" style="width:1in;height:18pt">
            <v:imagedata r:id="rId36" o:title=""/>
          </v:shape>
        </w:pict>
      </w:r>
      <w:r w:rsidR="00655EEF" w:rsidRPr="00226AB5">
        <w:rPr>
          <w:rFonts w:ascii="Tahoma" w:hAnsi="Tahoma" w:cs="Tahoma"/>
          <w:b/>
          <w:bCs/>
          <w:color w:val="000000"/>
          <w:sz w:val="22"/>
          <w:szCs w:val="22"/>
        </w:rPr>
        <w:t>Разрешено ли водителю легкового автомобиля начать движение в данной ситуации?</w:t>
      </w:r>
    </w:p>
    <w:p w:rsidR="00655EEF" w:rsidRPr="00226AB5" w:rsidRDefault="00655EEF" w:rsidP="00655EEF">
      <w:pPr>
        <w:spacing w:after="270" w:line="270" w:lineRule="atLeast"/>
        <w:jc w:val="center"/>
        <w:rPr>
          <w:rFonts w:ascii="Tahoma" w:eastAsia="Times New Roman" w:hAnsi="Tahoma" w:cs="Tahoma"/>
          <w:color w:val="000000"/>
        </w:rPr>
      </w:pPr>
      <w:r w:rsidRPr="00226AB5">
        <w:rPr>
          <w:rFonts w:ascii="Tahoma" w:eastAsia="Times New Roman" w:hAnsi="Tahoma" w:cs="Tahoma"/>
          <w:noProof/>
          <w:color w:val="000000"/>
        </w:rPr>
        <w:drawing>
          <wp:inline distT="0" distB="0" distL="0" distR="0" wp14:anchorId="3C203276" wp14:editId="3A3CA9DE">
            <wp:extent cx="4626336" cy="2705100"/>
            <wp:effectExtent l="19050" t="0" r="2814" b="0"/>
            <wp:docPr id="48" name="Рисунок 4" descr="http://www.anonmc.ru/sites/default/files/%205-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anonmc.ru/sites/default/files/%205-23.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26336" cy="2705100"/>
                    </a:xfrm>
                    <a:prstGeom prst="rect">
                      <a:avLst/>
                    </a:prstGeom>
                    <a:noFill/>
                    <a:ln>
                      <a:noFill/>
                    </a:ln>
                  </pic:spPr>
                </pic:pic>
              </a:graphicData>
            </a:graphic>
          </wp:inline>
        </w:drawing>
      </w:r>
    </w:p>
    <w:p w:rsidR="00655EEF" w:rsidRPr="00226AB5" w:rsidRDefault="00655EEF" w:rsidP="00655EEF">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7247"/>
      </w:tblGrid>
      <w:tr w:rsidR="00655EEF" w:rsidRPr="00226AB5" w:rsidTr="00131753">
        <w:tc>
          <w:tcPr>
            <w:tcW w:w="525" w:type="dxa"/>
            <w:vAlign w:val="center"/>
            <w:hideMark/>
          </w:tcPr>
          <w:p w:rsidR="00655EEF"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41" type="#_x0000_t75" style="width:20.4pt;height:18pt">
                  <v:imagedata r:id="rId24" o:title=""/>
                </v:shape>
              </w:pict>
            </w:r>
          </w:p>
        </w:tc>
        <w:tc>
          <w:tcPr>
            <w:tcW w:w="0" w:type="auto"/>
            <w:vAlign w:val="center"/>
            <w:hideMark/>
          </w:tcPr>
          <w:p w:rsidR="00655EEF" w:rsidRPr="00226AB5" w:rsidRDefault="00655EEF"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Запрещено</w:t>
            </w:r>
          </w:p>
        </w:tc>
      </w:tr>
      <w:tr w:rsidR="00655EEF" w:rsidRPr="00226AB5" w:rsidTr="00131753">
        <w:tc>
          <w:tcPr>
            <w:tcW w:w="525" w:type="dxa"/>
            <w:vAlign w:val="center"/>
            <w:hideMark/>
          </w:tcPr>
          <w:p w:rsidR="00655EEF"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42" type="#_x0000_t75" style="width:20.4pt;height:18pt">
                  <v:imagedata r:id="rId24" o:title=""/>
                </v:shape>
              </w:pict>
            </w:r>
          </w:p>
        </w:tc>
        <w:tc>
          <w:tcPr>
            <w:tcW w:w="0" w:type="auto"/>
            <w:vAlign w:val="center"/>
            <w:hideMark/>
          </w:tcPr>
          <w:p w:rsidR="00655EEF" w:rsidRPr="00226AB5" w:rsidRDefault="00655EEF"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Разрешено если не будет создано помех другим участникам движения</w:t>
            </w:r>
          </w:p>
        </w:tc>
      </w:tr>
      <w:tr w:rsidR="00655EEF" w:rsidRPr="00226AB5" w:rsidTr="00131753">
        <w:tc>
          <w:tcPr>
            <w:tcW w:w="525" w:type="dxa"/>
            <w:vAlign w:val="center"/>
            <w:hideMark/>
          </w:tcPr>
          <w:p w:rsidR="00655EEF"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43" type="#_x0000_t75" style="width:20.4pt;height:18pt">
                  <v:imagedata r:id="rId24" o:title=""/>
                </v:shape>
              </w:pict>
            </w:r>
          </w:p>
        </w:tc>
        <w:tc>
          <w:tcPr>
            <w:tcW w:w="0" w:type="auto"/>
            <w:vAlign w:val="center"/>
            <w:hideMark/>
          </w:tcPr>
          <w:p w:rsidR="00655EEF" w:rsidRPr="00226AB5" w:rsidRDefault="00655EEF"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Разрешено</w:t>
            </w:r>
          </w:p>
        </w:tc>
      </w:tr>
    </w:tbl>
    <w:p w:rsidR="00655EEF" w:rsidRPr="00226AB5" w:rsidRDefault="00655EEF" w:rsidP="00655EEF">
      <w:pPr>
        <w:spacing w:after="270" w:line="270" w:lineRule="atLeast"/>
        <w:ind w:left="280"/>
        <w:jc w:val="center"/>
        <w:rPr>
          <w:rFonts w:ascii="Tahoma" w:eastAsia="Times New Roman" w:hAnsi="Tahoma" w:cs="Tahoma"/>
          <w:b/>
          <w:bCs/>
          <w:color w:val="000000"/>
        </w:rPr>
      </w:pPr>
    </w:p>
    <w:p w:rsidR="00655EEF" w:rsidRPr="00226AB5" w:rsidRDefault="00655EEF" w:rsidP="006C21A4">
      <w:pPr>
        <w:spacing w:after="270" w:line="270" w:lineRule="atLeast"/>
        <w:ind w:left="280"/>
        <w:jc w:val="both"/>
        <w:rPr>
          <w:rFonts w:ascii="Tahoma" w:eastAsia="Times New Roman" w:hAnsi="Tahoma" w:cs="Tahoma"/>
          <w:color w:val="000000"/>
        </w:rPr>
      </w:pPr>
      <w:r w:rsidRPr="00226AB5">
        <w:rPr>
          <w:rFonts w:ascii="Tahoma" w:eastAsia="Times New Roman" w:hAnsi="Tahoma" w:cs="Tahoma"/>
          <w:b/>
          <w:bCs/>
          <w:color w:val="000000"/>
        </w:rPr>
        <w:t xml:space="preserve">Какой неподвижный объект, не позволяющий продолжить движение по полосе, </w:t>
      </w:r>
      <w:r w:rsidRPr="00226AB5">
        <w:rPr>
          <w:rFonts w:ascii="Tahoma" w:eastAsia="Times New Roman" w:hAnsi="Tahoma" w:cs="Tahoma"/>
          <w:b/>
          <w:bCs/>
          <w:color w:val="000000"/>
          <w:u w:val="single"/>
        </w:rPr>
        <w:t xml:space="preserve">не относится </w:t>
      </w:r>
      <w:r w:rsidRPr="00226AB5">
        <w:rPr>
          <w:rFonts w:ascii="Tahoma" w:eastAsia="Times New Roman" w:hAnsi="Tahoma" w:cs="Tahoma"/>
          <w:b/>
          <w:bCs/>
          <w:color w:val="000000"/>
        </w:rPr>
        <w:t>к понятию «Препятствие»</w:t>
      </w:r>
    </w:p>
    <w:p w:rsidR="00655EEF" w:rsidRPr="00226AB5" w:rsidRDefault="00655EEF" w:rsidP="00655EEF">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8503"/>
      </w:tblGrid>
      <w:tr w:rsidR="00655EEF" w:rsidRPr="00226AB5" w:rsidTr="00131753">
        <w:tc>
          <w:tcPr>
            <w:tcW w:w="525" w:type="dxa"/>
            <w:vAlign w:val="center"/>
            <w:hideMark/>
          </w:tcPr>
          <w:p w:rsidR="00655EEF"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144" type="#_x0000_t75" style="width:20.4pt;height:18pt">
                  <v:imagedata r:id="rId24" o:title=""/>
                </v:shape>
              </w:pict>
            </w:r>
          </w:p>
        </w:tc>
        <w:tc>
          <w:tcPr>
            <w:tcW w:w="0" w:type="auto"/>
            <w:vAlign w:val="center"/>
            <w:hideMark/>
          </w:tcPr>
          <w:p w:rsidR="00655EEF" w:rsidRPr="00226AB5" w:rsidRDefault="00655EEF"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Транспортное средство, остановившееся на этой полосе из-за образования затора</w:t>
            </w:r>
          </w:p>
        </w:tc>
      </w:tr>
      <w:tr w:rsidR="00655EEF" w:rsidRPr="00226AB5" w:rsidTr="00131753">
        <w:tc>
          <w:tcPr>
            <w:tcW w:w="525" w:type="dxa"/>
            <w:vAlign w:val="center"/>
            <w:hideMark/>
          </w:tcPr>
          <w:p w:rsidR="00655EEF"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145" type="#_x0000_t75" style="width:20.4pt;height:18pt">
                  <v:imagedata r:id="rId24" o:title=""/>
                </v:shape>
              </w:pict>
            </w:r>
          </w:p>
        </w:tc>
        <w:tc>
          <w:tcPr>
            <w:tcW w:w="0" w:type="auto"/>
            <w:vAlign w:val="center"/>
            <w:hideMark/>
          </w:tcPr>
          <w:p w:rsidR="00655EEF" w:rsidRPr="00226AB5" w:rsidRDefault="00655EEF"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Неисправное или поврежденное транспортное средство</w:t>
            </w:r>
          </w:p>
        </w:tc>
      </w:tr>
      <w:tr w:rsidR="00655EEF" w:rsidRPr="00226AB5" w:rsidTr="00131753">
        <w:tc>
          <w:tcPr>
            <w:tcW w:w="525" w:type="dxa"/>
            <w:vAlign w:val="center"/>
            <w:hideMark/>
          </w:tcPr>
          <w:p w:rsidR="00655EEF"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146" type="#_x0000_t75" style="width:20.4pt;height:18pt">
                  <v:imagedata r:id="rId24" o:title=""/>
                </v:shape>
              </w:pict>
            </w:r>
          </w:p>
        </w:tc>
        <w:tc>
          <w:tcPr>
            <w:tcW w:w="0" w:type="auto"/>
            <w:vAlign w:val="center"/>
            <w:hideMark/>
          </w:tcPr>
          <w:p w:rsidR="00655EEF" w:rsidRPr="00226AB5" w:rsidRDefault="00655EEF"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Посторонний предмет</w:t>
            </w:r>
          </w:p>
        </w:tc>
      </w:tr>
      <w:tr w:rsidR="00655EEF" w:rsidRPr="00226AB5" w:rsidTr="00131753">
        <w:tc>
          <w:tcPr>
            <w:tcW w:w="525" w:type="dxa"/>
            <w:vAlign w:val="center"/>
            <w:hideMark/>
          </w:tcPr>
          <w:p w:rsidR="00655EEF" w:rsidRPr="00226AB5" w:rsidRDefault="00D03AA5" w:rsidP="001110F0">
            <w:pPr>
              <w:spacing w:after="0" w:line="240" w:lineRule="auto"/>
              <w:contextualSpacing/>
              <w:rPr>
                <w:rFonts w:ascii="Tahoma" w:eastAsia="Times New Roman" w:hAnsi="Tahoma" w:cs="Tahoma"/>
                <w:color w:val="000000"/>
              </w:rPr>
            </w:pPr>
            <w:r>
              <w:rPr>
                <w:rFonts w:ascii="Tahoma" w:eastAsia="Times New Roman" w:hAnsi="Tahoma" w:cs="Tahoma"/>
                <w:color w:val="000000"/>
              </w:rPr>
              <w:pict>
                <v:shape id="_x0000_i1147" type="#_x0000_t75" style="width:20.4pt;height:18pt">
                  <v:imagedata r:id="rId24" o:title=""/>
                </v:shape>
              </w:pict>
            </w:r>
          </w:p>
        </w:tc>
        <w:tc>
          <w:tcPr>
            <w:tcW w:w="0" w:type="auto"/>
            <w:vAlign w:val="center"/>
            <w:hideMark/>
          </w:tcPr>
          <w:p w:rsidR="00655EEF" w:rsidRPr="00226AB5" w:rsidRDefault="00655EEF"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Дефект проезжей части</w:t>
            </w:r>
          </w:p>
        </w:tc>
      </w:tr>
    </w:tbl>
    <w:p w:rsidR="00655EEF" w:rsidRPr="00226AB5" w:rsidRDefault="00655EEF" w:rsidP="00655EEF">
      <w:pPr>
        <w:spacing w:after="270" w:line="270" w:lineRule="atLeast"/>
        <w:jc w:val="center"/>
        <w:rPr>
          <w:rFonts w:ascii="Tahoma" w:eastAsia="Times New Roman" w:hAnsi="Tahoma" w:cs="Tahoma"/>
          <w:b/>
          <w:bCs/>
          <w:color w:val="000000"/>
        </w:rPr>
      </w:pPr>
    </w:p>
    <w:p w:rsidR="00655EEF" w:rsidRPr="00226AB5" w:rsidRDefault="00655EEF"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Разрешено ли в данной ситуации после опережения первого автомобиля продолжить движение по левой полосе с целью опережения второго?</w:t>
      </w:r>
    </w:p>
    <w:p w:rsidR="00655EEF" w:rsidRPr="00226AB5" w:rsidRDefault="00655EEF" w:rsidP="00655EEF">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444D6AB0" wp14:editId="6902AEE3">
            <wp:extent cx="4760595" cy="2600325"/>
            <wp:effectExtent l="19050" t="0" r="1905" b="0"/>
            <wp:docPr id="49" name="Рисунок 5" descr="http://www.anonmc.ru/sites/default/files/5-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anonmc.ru/sites/default/files/5-7.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0595" cy="2600325"/>
                    </a:xfrm>
                    <a:prstGeom prst="rect">
                      <a:avLst/>
                    </a:prstGeom>
                    <a:noFill/>
                    <a:ln>
                      <a:noFill/>
                    </a:ln>
                  </pic:spPr>
                </pic:pic>
              </a:graphicData>
            </a:graphic>
          </wp:inline>
        </w:drawing>
      </w:r>
    </w:p>
    <w:p w:rsidR="00655EEF" w:rsidRPr="00226AB5" w:rsidRDefault="00655EEF" w:rsidP="00655EEF">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398"/>
      </w:tblGrid>
      <w:tr w:rsidR="00655EEF" w:rsidRPr="00226AB5" w:rsidTr="00131753">
        <w:tc>
          <w:tcPr>
            <w:tcW w:w="525" w:type="dxa"/>
            <w:vAlign w:val="center"/>
            <w:hideMark/>
          </w:tcPr>
          <w:p w:rsidR="00655EEF" w:rsidRPr="00226AB5" w:rsidRDefault="00D03AA5" w:rsidP="00131753">
            <w:pPr>
              <w:spacing w:after="96" w:line="270" w:lineRule="atLeast"/>
              <w:rPr>
                <w:rFonts w:ascii="Tahoma" w:eastAsia="Times New Roman" w:hAnsi="Tahoma" w:cs="Tahoma"/>
                <w:color w:val="000000"/>
              </w:rPr>
            </w:pPr>
            <w:r>
              <w:rPr>
                <w:rFonts w:ascii="Tahoma" w:eastAsia="Times New Roman" w:hAnsi="Tahoma" w:cs="Tahoma"/>
                <w:color w:val="000000"/>
              </w:rPr>
              <w:pict>
                <v:shape id="_x0000_i1148" type="#_x0000_t75" style="width:20.4pt;height:18pt">
                  <v:imagedata r:id="rId24" o:title=""/>
                </v:shape>
              </w:pict>
            </w:r>
          </w:p>
        </w:tc>
        <w:tc>
          <w:tcPr>
            <w:tcW w:w="0" w:type="auto"/>
            <w:vAlign w:val="center"/>
            <w:hideMark/>
          </w:tcPr>
          <w:p w:rsidR="00655EEF" w:rsidRPr="00226AB5" w:rsidRDefault="00655EEF" w:rsidP="00131753">
            <w:pPr>
              <w:spacing w:after="270" w:line="270" w:lineRule="atLeast"/>
              <w:rPr>
                <w:rFonts w:ascii="Tahoma" w:eastAsia="Times New Roman" w:hAnsi="Tahoma" w:cs="Tahoma"/>
                <w:color w:val="000000"/>
              </w:rPr>
            </w:pPr>
            <w:r w:rsidRPr="00226AB5">
              <w:rPr>
                <w:rFonts w:ascii="Tahoma" w:eastAsia="Times New Roman" w:hAnsi="Tahoma" w:cs="Tahoma"/>
                <w:color w:val="000000"/>
              </w:rPr>
              <w:t>Нет</w:t>
            </w:r>
          </w:p>
        </w:tc>
      </w:tr>
      <w:tr w:rsidR="00655EEF" w:rsidRPr="00226AB5" w:rsidTr="00131753">
        <w:tc>
          <w:tcPr>
            <w:tcW w:w="525" w:type="dxa"/>
            <w:vAlign w:val="center"/>
            <w:hideMark/>
          </w:tcPr>
          <w:p w:rsidR="00655EEF" w:rsidRPr="00226AB5" w:rsidRDefault="00D03AA5" w:rsidP="00131753">
            <w:pPr>
              <w:spacing w:after="96" w:line="270" w:lineRule="atLeast"/>
              <w:rPr>
                <w:rFonts w:ascii="Tahoma" w:eastAsia="Times New Roman" w:hAnsi="Tahoma" w:cs="Tahoma"/>
                <w:color w:val="000000"/>
              </w:rPr>
            </w:pPr>
            <w:r>
              <w:rPr>
                <w:rFonts w:ascii="Tahoma" w:eastAsia="Times New Roman" w:hAnsi="Tahoma" w:cs="Tahoma"/>
                <w:color w:val="000000"/>
              </w:rPr>
              <w:pict>
                <v:shape id="_x0000_i1149" type="#_x0000_t75" style="width:20.4pt;height:18pt">
                  <v:imagedata r:id="rId24" o:title=""/>
                </v:shape>
              </w:pict>
            </w:r>
          </w:p>
        </w:tc>
        <w:tc>
          <w:tcPr>
            <w:tcW w:w="0" w:type="auto"/>
            <w:vAlign w:val="center"/>
            <w:hideMark/>
          </w:tcPr>
          <w:p w:rsidR="00655EEF" w:rsidRPr="00226AB5" w:rsidRDefault="00655EEF" w:rsidP="00131753">
            <w:pPr>
              <w:spacing w:after="270" w:line="270" w:lineRule="atLeast"/>
              <w:rPr>
                <w:rFonts w:ascii="Tahoma" w:eastAsia="Times New Roman" w:hAnsi="Tahoma" w:cs="Tahoma"/>
                <w:color w:val="000000"/>
              </w:rPr>
            </w:pPr>
            <w:r w:rsidRPr="00226AB5">
              <w:rPr>
                <w:rFonts w:ascii="Tahoma" w:eastAsia="Times New Roman" w:hAnsi="Tahoma" w:cs="Tahoma"/>
                <w:color w:val="000000"/>
              </w:rPr>
              <w:t>Да</w:t>
            </w:r>
          </w:p>
        </w:tc>
      </w:tr>
    </w:tbl>
    <w:p w:rsidR="00655EEF" w:rsidRPr="00226AB5" w:rsidRDefault="00655EEF" w:rsidP="00655EEF">
      <w:pPr>
        <w:spacing w:after="270" w:line="270" w:lineRule="atLeast"/>
        <w:jc w:val="center"/>
        <w:rPr>
          <w:rFonts w:ascii="Tahoma" w:eastAsia="Times New Roman" w:hAnsi="Tahoma" w:cs="Tahoma"/>
          <w:b/>
          <w:bCs/>
          <w:color w:val="000000"/>
        </w:rPr>
      </w:pPr>
    </w:p>
    <w:p w:rsidR="00655EEF" w:rsidRPr="00226AB5" w:rsidRDefault="00655EEF"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Выше какой скорости запрещена буксировка?</w:t>
      </w:r>
    </w:p>
    <w:p w:rsidR="00655EEF" w:rsidRPr="00226AB5" w:rsidRDefault="00655EEF" w:rsidP="00655EEF">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1932"/>
      </w:tblGrid>
      <w:tr w:rsidR="00655EEF" w:rsidRPr="00226AB5" w:rsidTr="00131753">
        <w:tc>
          <w:tcPr>
            <w:tcW w:w="525" w:type="dxa"/>
            <w:vAlign w:val="center"/>
            <w:hideMark/>
          </w:tcPr>
          <w:p w:rsidR="00655EEF" w:rsidRPr="00226AB5" w:rsidRDefault="00D03AA5" w:rsidP="00131753">
            <w:pPr>
              <w:spacing w:after="96" w:line="270" w:lineRule="atLeast"/>
              <w:rPr>
                <w:rFonts w:ascii="Tahoma" w:eastAsia="Times New Roman" w:hAnsi="Tahoma" w:cs="Tahoma"/>
                <w:color w:val="000000"/>
              </w:rPr>
            </w:pPr>
            <w:r>
              <w:rPr>
                <w:rFonts w:ascii="Tahoma" w:eastAsia="Times New Roman" w:hAnsi="Tahoma" w:cs="Tahoma"/>
                <w:color w:val="000000"/>
              </w:rPr>
              <w:pict>
                <v:shape id="_x0000_i1150" type="#_x0000_t75" style="width:20.4pt;height:18pt">
                  <v:imagedata r:id="rId24" o:title=""/>
                </v:shape>
              </w:pict>
            </w:r>
          </w:p>
        </w:tc>
        <w:tc>
          <w:tcPr>
            <w:tcW w:w="0" w:type="auto"/>
            <w:vAlign w:val="center"/>
            <w:hideMark/>
          </w:tcPr>
          <w:p w:rsidR="00655EEF" w:rsidRPr="00226AB5" w:rsidRDefault="00655EEF" w:rsidP="00131753">
            <w:pPr>
              <w:spacing w:after="270" w:line="270" w:lineRule="atLeast"/>
              <w:ind w:left="284"/>
              <w:rPr>
                <w:rFonts w:ascii="Tahoma" w:eastAsia="Times New Roman" w:hAnsi="Tahoma" w:cs="Tahoma"/>
                <w:color w:val="000000"/>
              </w:rPr>
            </w:pPr>
            <w:r w:rsidRPr="00226AB5">
              <w:rPr>
                <w:rFonts w:ascii="Tahoma" w:eastAsia="Times New Roman" w:hAnsi="Tahoma" w:cs="Tahoma"/>
                <w:color w:val="000000"/>
              </w:rPr>
              <w:t>Выше 50 км/час</w:t>
            </w:r>
          </w:p>
        </w:tc>
      </w:tr>
      <w:tr w:rsidR="00655EEF" w:rsidRPr="00226AB5" w:rsidTr="00131753">
        <w:tc>
          <w:tcPr>
            <w:tcW w:w="525" w:type="dxa"/>
            <w:vAlign w:val="center"/>
            <w:hideMark/>
          </w:tcPr>
          <w:p w:rsidR="00655EEF" w:rsidRPr="00226AB5" w:rsidRDefault="00D03AA5" w:rsidP="00131753">
            <w:pPr>
              <w:spacing w:after="96" w:line="270" w:lineRule="atLeast"/>
              <w:rPr>
                <w:rFonts w:ascii="Tahoma" w:eastAsia="Times New Roman" w:hAnsi="Tahoma" w:cs="Tahoma"/>
                <w:color w:val="000000"/>
              </w:rPr>
            </w:pPr>
            <w:r>
              <w:rPr>
                <w:rFonts w:ascii="Tahoma" w:eastAsia="Times New Roman" w:hAnsi="Tahoma" w:cs="Tahoma"/>
                <w:color w:val="000000"/>
              </w:rPr>
              <w:pict>
                <v:shape id="_x0000_i1151" type="#_x0000_t75" style="width:20.4pt;height:18pt">
                  <v:imagedata r:id="rId24" o:title=""/>
                </v:shape>
              </w:pict>
            </w:r>
          </w:p>
        </w:tc>
        <w:tc>
          <w:tcPr>
            <w:tcW w:w="0" w:type="auto"/>
            <w:vAlign w:val="center"/>
            <w:hideMark/>
          </w:tcPr>
          <w:p w:rsidR="00655EEF" w:rsidRPr="00226AB5" w:rsidRDefault="00655EEF" w:rsidP="00131753">
            <w:pPr>
              <w:spacing w:after="270" w:line="270" w:lineRule="atLeast"/>
              <w:ind w:left="284"/>
              <w:rPr>
                <w:rFonts w:ascii="Tahoma" w:eastAsia="Times New Roman" w:hAnsi="Tahoma" w:cs="Tahoma"/>
                <w:color w:val="000000"/>
              </w:rPr>
            </w:pPr>
            <w:r w:rsidRPr="00226AB5">
              <w:rPr>
                <w:rFonts w:ascii="Tahoma" w:eastAsia="Times New Roman" w:hAnsi="Tahoma" w:cs="Tahoma"/>
                <w:color w:val="000000"/>
              </w:rPr>
              <w:t>Выше 40 км/час</w:t>
            </w:r>
          </w:p>
        </w:tc>
      </w:tr>
    </w:tbl>
    <w:p w:rsidR="00E37E05" w:rsidRPr="00226AB5" w:rsidRDefault="00E37E05" w:rsidP="00D40585">
      <w:pPr>
        <w:spacing w:after="270" w:line="270" w:lineRule="atLeast"/>
        <w:jc w:val="both"/>
        <w:rPr>
          <w:rFonts w:ascii="Tahoma" w:eastAsia="Times New Roman" w:hAnsi="Tahoma" w:cs="Tahoma"/>
          <w:b/>
          <w:bCs/>
          <w:color w:val="000000"/>
        </w:rPr>
      </w:pPr>
    </w:p>
    <w:p w:rsidR="00655EEF" w:rsidRPr="00226AB5" w:rsidRDefault="00655EEF"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 каких случаях водитель ТС, приближаясь по двухполосной дороге в его направлении к остановке маршрутного ТС, должен повысить свое внимание к возможному появлению перед ним пешехода, вышедшего из маршрутного ТС или спешащего к нему?</w:t>
      </w:r>
    </w:p>
    <w:p w:rsidR="00655EEF" w:rsidRPr="00226AB5" w:rsidRDefault="00655EEF" w:rsidP="00655EEF">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655EEF" w:rsidRPr="00226AB5" w:rsidTr="00131753">
        <w:tc>
          <w:tcPr>
            <w:tcW w:w="525" w:type="dxa"/>
            <w:vAlign w:val="center"/>
            <w:hideMark/>
          </w:tcPr>
          <w:p w:rsidR="00655EEF"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52" type="#_x0000_t75" style="width:20.4pt;height:18pt">
                  <v:imagedata r:id="rId24" o:title=""/>
                </v:shape>
              </w:pict>
            </w:r>
          </w:p>
        </w:tc>
        <w:tc>
          <w:tcPr>
            <w:tcW w:w="0" w:type="auto"/>
            <w:vAlign w:val="center"/>
            <w:hideMark/>
          </w:tcPr>
          <w:p w:rsidR="00655EEF" w:rsidRPr="00226AB5" w:rsidRDefault="00655EEF"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Всегда</w:t>
            </w:r>
          </w:p>
        </w:tc>
      </w:tr>
      <w:tr w:rsidR="00655EEF" w:rsidRPr="00226AB5" w:rsidTr="00131753">
        <w:tc>
          <w:tcPr>
            <w:tcW w:w="525" w:type="dxa"/>
            <w:vAlign w:val="center"/>
            <w:hideMark/>
          </w:tcPr>
          <w:p w:rsidR="00655EEF"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53" type="#_x0000_t75" style="width:20.4pt;height:18pt">
                  <v:imagedata r:id="rId24" o:title=""/>
                </v:shape>
              </w:pict>
            </w:r>
          </w:p>
        </w:tc>
        <w:tc>
          <w:tcPr>
            <w:tcW w:w="0" w:type="auto"/>
            <w:vAlign w:val="center"/>
            <w:hideMark/>
          </w:tcPr>
          <w:p w:rsidR="00655EEF" w:rsidRPr="00226AB5" w:rsidRDefault="00655EEF" w:rsidP="001110F0">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Тогда, когда рядом отсутствует нерегулируемый наземный или подземный пешеходный переход</w:t>
            </w:r>
          </w:p>
        </w:tc>
      </w:tr>
      <w:tr w:rsidR="00655EEF" w:rsidRPr="00226AB5" w:rsidTr="00131753">
        <w:tc>
          <w:tcPr>
            <w:tcW w:w="525" w:type="dxa"/>
            <w:vAlign w:val="center"/>
            <w:hideMark/>
          </w:tcPr>
          <w:p w:rsidR="00655EEF"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54" type="#_x0000_t75" style="width:20.4pt;height:18pt">
                  <v:imagedata r:id="rId24" o:title=""/>
                </v:shape>
              </w:pict>
            </w:r>
          </w:p>
        </w:tc>
        <w:tc>
          <w:tcPr>
            <w:tcW w:w="0" w:type="auto"/>
            <w:vAlign w:val="center"/>
            <w:hideMark/>
          </w:tcPr>
          <w:p w:rsidR="00655EEF" w:rsidRPr="00226AB5" w:rsidRDefault="00655EEF"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Только тогда, когда рядом нет нерегулируемого пешеходного перехода</w:t>
            </w:r>
          </w:p>
        </w:tc>
      </w:tr>
    </w:tbl>
    <w:p w:rsidR="00655EEF" w:rsidRPr="00226AB5" w:rsidRDefault="00655EEF" w:rsidP="00655EEF">
      <w:pPr>
        <w:spacing w:after="270" w:line="270" w:lineRule="atLeast"/>
        <w:jc w:val="center"/>
        <w:rPr>
          <w:rFonts w:ascii="Tahoma" w:eastAsia="Times New Roman" w:hAnsi="Tahoma" w:cs="Tahoma"/>
          <w:b/>
          <w:bCs/>
          <w:color w:val="000000"/>
        </w:rPr>
      </w:pPr>
    </w:p>
    <w:p w:rsidR="00655EEF" w:rsidRPr="00226AB5" w:rsidRDefault="00655EEF"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Разрешен ли обгон в данной ситуации?</w:t>
      </w:r>
    </w:p>
    <w:p w:rsidR="00655EEF" w:rsidRPr="00226AB5" w:rsidRDefault="00655EEF" w:rsidP="00655EEF">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26FC2936" wp14:editId="32C5C1ED">
            <wp:extent cx="4384784" cy="2543175"/>
            <wp:effectExtent l="19050" t="0" r="0" b="0"/>
            <wp:docPr id="50" name="Рисунок 1" descr="http://www.anonmc.ru/sites/default/files/9874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www.anonmc.ru/sites/default/files/987456.g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84784" cy="2543175"/>
                    </a:xfrm>
                    <a:prstGeom prst="rect">
                      <a:avLst/>
                    </a:prstGeom>
                    <a:noFill/>
                    <a:ln>
                      <a:noFill/>
                    </a:ln>
                  </pic:spPr>
                </pic:pic>
              </a:graphicData>
            </a:graphic>
          </wp:inline>
        </w:drawing>
      </w:r>
    </w:p>
    <w:p w:rsidR="00655EEF" w:rsidRPr="00226AB5" w:rsidRDefault="00655EEF" w:rsidP="00655EEF">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1038"/>
      </w:tblGrid>
      <w:tr w:rsidR="00655EEF" w:rsidRPr="00226AB5" w:rsidTr="00131753">
        <w:tc>
          <w:tcPr>
            <w:tcW w:w="525" w:type="dxa"/>
            <w:vAlign w:val="center"/>
            <w:hideMark/>
          </w:tcPr>
          <w:p w:rsidR="00655EEF"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55" type="#_x0000_t75" style="width:20.4pt;height:18pt">
                  <v:imagedata r:id="rId24" o:title=""/>
                </v:shape>
              </w:pict>
            </w:r>
          </w:p>
        </w:tc>
        <w:tc>
          <w:tcPr>
            <w:tcW w:w="0" w:type="auto"/>
            <w:vAlign w:val="center"/>
            <w:hideMark/>
          </w:tcPr>
          <w:p w:rsidR="00655EEF" w:rsidRPr="00226AB5" w:rsidRDefault="00655EEF"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Разрешен</w:t>
            </w:r>
          </w:p>
        </w:tc>
      </w:tr>
      <w:tr w:rsidR="00655EEF" w:rsidRPr="00226AB5" w:rsidTr="00131753">
        <w:tc>
          <w:tcPr>
            <w:tcW w:w="525" w:type="dxa"/>
            <w:vAlign w:val="center"/>
            <w:hideMark/>
          </w:tcPr>
          <w:p w:rsidR="00655EEF" w:rsidRPr="00226AB5" w:rsidRDefault="00D03AA5" w:rsidP="001110F0">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56" type="#_x0000_t75" style="width:20.4pt;height:18pt">
                  <v:imagedata r:id="rId24" o:title=""/>
                </v:shape>
              </w:pict>
            </w:r>
          </w:p>
        </w:tc>
        <w:tc>
          <w:tcPr>
            <w:tcW w:w="0" w:type="auto"/>
            <w:vAlign w:val="center"/>
            <w:hideMark/>
          </w:tcPr>
          <w:p w:rsidR="00655EEF" w:rsidRPr="00226AB5" w:rsidRDefault="00655EEF" w:rsidP="001110F0">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Запрещен</w:t>
            </w:r>
          </w:p>
        </w:tc>
      </w:tr>
    </w:tbl>
    <w:p w:rsidR="00655EEF" w:rsidRPr="00226AB5" w:rsidRDefault="00655EEF" w:rsidP="00D40585">
      <w:pPr>
        <w:spacing w:after="270" w:line="270" w:lineRule="atLeast"/>
        <w:jc w:val="both"/>
        <w:rPr>
          <w:rFonts w:ascii="Tahoma" w:eastAsia="Times New Roman" w:hAnsi="Tahoma" w:cs="Tahoma"/>
          <w:b/>
          <w:bCs/>
          <w:color w:val="000000"/>
        </w:rPr>
      </w:pPr>
    </w:p>
    <w:p w:rsidR="00655EEF" w:rsidRPr="00226AB5" w:rsidRDefault="00655EEF"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 xml:space="preserve">При каких процессуальных действиях сотрудник МВД обязан </w:t>
      </w:r>
      <w:r w:rsidR="006C21A4" w:rsidRPr="00226AB5">
        <w:rPr>
          <w:rFonts w:ascii="Tahoma" w:eastAsia="Times New Roman" w:hAnsi="Tahoma" w:cs="Tahoma"/>
          <w:b/>
          <w:bCs/>
          <w:color w:val="000000"/>
        </w:rPr>
        <w:t xml:space="preserve">их </w:t>
      </w:r>
      <w:r w:rsidRPr="00226AB5">
        <w:rPr>
          <w:rFonts w:ascii="Tahoma" w:eastAsia="Times New Roman" w:hAnsi="Tahoma" w:cs="Tahoma"/>
          <w:b/>
          <w:bCs/>
          <w:color w:val="000000"/>
        </w:rPr>
        <w:t>выполнять с привлечением двух понятых?</w:t>
      </w:r>
    </w:p>
    <w:p w:rsidR="00655EEF" w:rsidRPr="00226AB5" w:rsidRDefault="00655EEF" w:rsidP="00655EEF">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655EEF" w:rsidRPr="00226AB5" w:rsidTr="00131753">
        <w:tc>
          <w:tcPr>
            <w:tcW w:w="525" w:type="dxa"/>
            <w:vAlign w:val="center"/>
            <w:hideMark/>
          </w:tcPr>
          <w:p w:rsidR="00655EEF" w:rsidRPr="00226AB5" w:rsidRDefault="00D03AA5" w:rsidP="000C5EED">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57" type="#_x0000_t75" style="width:20.4pt;height:18pt">
                  <v:imagedata r:id="rId24" o:title=""/>
                </v:shape>
              </w:pict>
            </w:r>
          </w:p>
        </w:tc>
        <w:tc>
          <w:tcPr>
            <w:tcW w:w="0" w:type="auto"/>
            <w:vAlign w:val="center"/>
            <w:hideMark/>
          </w:tcPr>
          <w:p w:rsidR="00655EEF" w:rsidRPr="00226AB5" w:rsidRDefault="00655EEF" w:rsidP="000C5EED">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При изъятии вещей и документов</w:t>
            </w:r>
          </w:p>
        </w:tc>
      </w:tr>
      <w:tr w:rsidR="00655EEF" w:rsidRPr="00226AB5" w:rsidTr="00131753">
        <w:tc>
          <w:tcPr>
            <w:tcW w:w="525" w:type="dxa"/>
            <w:vAlign w:val="center"/>
            <w:hideMark/>
          </w:tcPr>
          <w:p w:rsidR="00655EEF" w:rsidRPr="00226AB5" w:rsidRDefault="00D03AA5" w:rsidP="000C5EED">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58" type="#_x0000_t75" style="width:20.4pt;height:18pt">
                  <v:imagedata r:id="rId24" o:title=""/>
                </v:shape>
              </w:pict>
            </w:r>
          </w:p>
        </w:tc>
        <w:tc>
          <w:tcPr>
            <w:tcW w:w="0" w:type="auto"/>
            <w:vAlign w:val="center"/>
            <w:hideMark/>
          </w:tcPr>
          <w:p w:rsidR="00655EEF" w:rsidRPr="00226AB5" w:rsidRDefault="00655EEF" w:rsidP="000C5EED">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 xml:space="preserve">При личном досмотре (за исключение ситуации, когда можно предполагать, что у физического лица имеется при себе оружие) </w:t>
            </w:r>
          </w:p>
        </w:tc>
      </w:tr>
      <w:tr w:rsidR="00655EEF" w:rsidRPr="00226AB5" w:rsidTr="00131753">
        <w:tc>
          <w:tcPr>
            <w:tcW w:w="525" w:type="dxa"/>
            <w:vAlign w:val="center"/>
            <w:hideMark/>
          </w:tcPr>
          <w:p w:rsidR="00655EEF" w:rsidRPr="00226AB5" w:rsidRDefault="00D03AA5" w:rsidP="000C5EED">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59" type="#_x0000_t75" style="width:20.4pt;height:18pt">
                  <v:imagedata r:id="rId24" o:title=""/>
                </v:shape>
              </w:pict>
            </w:r>
          </w:p>
        </w:tc>
        <w:tc>
          <w:tcPr>
            <w:tcW w:w="0" w:type="auto"/>
            <w:vAlign w:val="center"/>
            <w:hideMark/>
          </w:tcPr>
          <w:p w:rsidR="00655EEF" w:rsidRPr="00226AB5" w:rsidRDefault="00655EEF" w:rsidP="000C5EED">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При досмотре ТС</w:t>
            </w:r>
          </w:p>
        </w:tc>
      </w:tr>
      <w:tr w:rsidR="00655EEF" w:rsidRPr="00226AB5" w:rsidTr="00131753">
        <w:tc>
          <w:tcPr>
            <w:tcW w:w="525" w:type="dxa"/>
            <w:vAlign w:val="center"/>
            <w:hideMark/>
          </w:tcPr>
          <w:p w:rsidR="00655EEF" w:rsidRPr="00226AB5" w:rsidRDefault="00D03AA5" w:rsidP="000C5EED">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60" type="#_x0000_t75" style="width:20.4pt;height:18pt">
                  <v:imagedata r:id="rId24" o:title=""/>
                </v:shape>
              </w:pict>
            </w:r>
          </w:p>
        </w:tc>
        <w:tc>
          <w:tcPr>
            <w:tcW w:w="0" w:type="auto"/>
            <w:vAlign w:val="center"/>
            <w:hideMark/>
          </w:tcPr>
          <w:p w:rsidR="00655EEF" w:rsidRPr="00226AB5" w:rsidRDefault="00655EEF" w:rsidP="000C5EED">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При отстранении водителя от управления ТС</w:t>
            </w:r>
          </w:p>
        </w:tc>
      </w:tr>
      <w:tr w:rsidR="00655EEF" w:rsidRPr="00226AB5" w:rsidTr="00131753">
        <w:tc>
          <w:tcPr>
            <w:tcW w:w="525" w:type="dxa"/>
            <w:vAlign w:val="center"/>
            <w:hideMark/>
          </w:tcPr>
          <w:p w:rsidR="00655EEF" w:rsidRPr="00226AB5" w:rsidRDefault="00D03AA5" w:rsidP="000C5EED">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61" type="#_x0000_t75" style="width:20.4pt;height:18pt">
                  <v:imagedata r:id="rId24" o:title=""/>
                </v:shape>
              </w:pict>
            </w:r>
          </w:p>
        </w:tc>
        <w:tc>
          <w:tcPr>
            <w:tcW w:w="0" w:type="auto"/>
            <w:vAlign w:val="center"/>
            <w:hideMark/>
          </w:tcPr>
          <w:p w:rsidR="00655EEF" w:rsidRPr="00226AB5" w:rsidRDefault="00655EEF" w:rsidP="000C5EED">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Во всех указанных случаях</w:t>
            </w:r>
          </w:p>
        </w:tc>
      </w:tr>
      <w:tr w:rsidR="00655EEF" w:rsidRPr="00226AB5" w:rsidTr="00131753">
        <w:tc>
          <w:tcPr>
            <w:tcW w:w="525" w:type="dxa"/>
            <w:vAlign w:val="center"/>
            <w:hideMark/>
          </w:tcPr>
          <w:p w:rsidR="00655EEF" w:rsidRPr="00226AB5" w:rsidRDefault="00D03AA5" w:rsidP="000C5EED">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62" type="#_x0000_t75" style="width:20.4pt;height:18pt">
                  <v:imagedata r:id="rId24" o:title=""/>
                </v:shape>
              </w:pict>
            </w:r>
          </w:p>
        </w:tc>
        <w:tc>
          <w:tcPr>
            <w:tcW w:w="0" w:type="auto"/>
            <w:vAlign w:val="center"/>
            <w:hideMark/>
          </w:tcPr>
          <w:p w:rsidR="00655EEF" w:rsidRPr="00226AB5" w:rsidRDefault="00655EEF" w:rsidP="000C5EED">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При аресте вещей, являющихся орудиями совершения преступления или предметами административного правонарушении</w:t>
            </w:r>
          </w:p>
        </w:tc>
      </w:tr>
    </w:tbl>
    <w:p w:rsidR="00655EEF" w:rsidRPr="00226AB5" w:rsidRDefault="00655EEF" w:rsidP="00655EEF">
      <w:pPr>
        <w:pStyle w:val="rtecenter"/>
        <w:spacing w:line="270" w:lineRule="atLeast"/>
        <w:ind w:left="280"/>
        <w:rPr>
          <w:rFonts w:ascii="Tahoma" w:hAnsi="Tahoma" w:cs="Tahoma"/>
          <w:color w:val="000000"/>
          <w:sz w:val="22"/>
          <w:szCs w:val="22"/>
        </w:rPr>
      </w:pPr>
    </w:p>
    <w:p w:rsidR="00655EEF" w:rsidRPr="00226AB5" w:rsidRDefault="00655EEF" w:rsidP="006C21A4">
      <w:pPr>
        <w:pStyle w:val="rtecenter"/>
        <w:spacing w:line="270" w:lineRule="atLeast"/>
        <w:ind w:left="280"/>
        <w:jc w:val="both"/>
        <w:rPr>
          <w:rFonts w:ascii="Tahoma" w:hAnsi="Tahoma" w:cs="Tahoma"/>
          <w:color w:val="000000"/>
          <w:sz w:val="22"/>
          <w:szCs w:val="22"/>
        </w:rPr>
      </w:pPr>
      <w:r w:rsidRPr="00226AB5">
        <w:rPr>
          <w:rFonts w:ascii="Tahoma" w:hAnsi="Tahoma" w:cs="Tahoma"/>
          <w:b/>
          <w:bCs/>
          <w:color w:val="000000"/>
          <w:sz w:val="22"/>
          <w:szCs w:val="22"/>
        </w:rPr>
        <w:t>Разрешен ли в данных условиях обгон мотоциклиста?</w:t>
      </w:r>
    </w:p>
    <w:p w:rsidR="00655EEF" w:rsidRPr="00226AB5" w:rsidRDefault="00655EEF" w:rsidP="00655EEF">
      <w:pPr>
        <w:spacing w:after="270" w:line="270" w:lineRule="atLeast"/>
        <w:jc w:val="center"/>
        <w:rPr>
          <w:rFonts w:ascii="Tahoma" w:eastAsia="Times New Roman" w:hAnsi="Tahoma" w:cs="Tahoma"/>
          <w:color w:val="000000"/>
        </w:rPr>
      </w:pPr>
      <w:r w:rsidRPr="00226AB5">
        <w:rPr>
          <w:rFonts w:ascii="Tahoma" w:eastAsia="Times New Roman" w:hAnsi="Tahoma" w:cs="Tahoma"/>
          <w:noProof/>
          <w:color w:val="000000"/>
        </w:rPr>
        <w:drawing>
          <wp:inline distT="0" distB="0" distL="0" distR="0" wp14:anchorId="67AD7B9C" wp14:editId="056BF9B3">
            <wp:extent cx="4333875" cy="2362200"/>
            <wp:effectExtent l="0" t="0" r="9525" b="0"/>
            <wp:docPr id="51" name="Рисунок 2" descr="http://www.anonmc.ru/sites/default/files/12398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www.anonmc.ru/sites/default/files/123987.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33875" cy="2362200"/>
                    </a:xfrm>
                    <a:prstGeom prst="rect">
                      <a:avLst/>
                    </a:prstGeom>
                    <a:noFill/>
                    <a:ln>
                      <a:noFill/>
                    </a:ln>
                  </pic:spPr>
                </pic:pic>
              </a:graphicData>
            </a:graphic>
          </wp:inline>
        </w:drawing>
      </w:r>
    </w:p>
    <w:p w:rsidR="00655EEF" w:rsidRPr="00226AB5" w:rsidRDefault="00655EEF" w:rsidP="00655EEF">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4631"/>
      </w:tblGrid>
      <w:tr w:rsidR="00655EEF" w:rsidRPr="00226AB5" w:rsidTr="00131753">
        <w:tc>
          <w:tcPr>
            <w:tcW w:w="525" w:type="dxa"/>
            <w:vAlign w:val="center"/>
            <w:hideMark/>
          </w:tcPr>
          <w:p w:rsidR="00655EEF" w:rsidRPr="00226AB5" w:rsidRDefault="00D03AA5" w:rsidP="000C5EED">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63" type="#_x0000_t75" style="width:20.4pt;height:18pt">
                  <v:imagedata r:id="rId24" o:title=""/>
                </v:shape>
              </w:pict>
            </w:r>
          </w:p>
        </w:tc>
        <w:tc>
          <w:tcPr>
            <w:tcW w:w="0" w:type="auto"/>
            <w:vAlign w:val="center"/>
            <w:hideMark/>
          </w:tcPr>
          <w:p w:rsidR="00655EEF" w:rsidRPr="00226AB5" w:rsidRDefault="00655EEF" w:rsidP="000C5EED">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Разрешен только после проезда перекрестка</w:t>
            </w:r>
          </w:p>
        </w:tc>
      </w:tr>
      <w:tr w:rsidR="00655EEF" w:rsidRPr="00226AB5" w:rsidTr="00131753">
        <w:tc>
          <w:tcPr>
            <w:tcW w:w="525" w:type="dxa"/>
            <w:vAlign w:val="center"/>
            <w:hideMark/>
          </w:tcPr>
          <w:p w:rsidR="00655EEF" w:rsidRPr="00226AB5" w:rsidRDefault="00D03AA5" w:rsidP="000C5EED">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64" type="#_x0000_t75" style="width:20.4pt;height:18pt">
                  <v:imagedata r:id="rId24" o:title=""/>
                </v:shape>
              </w:pict>
            </w:r>
          </w:p>
        </w:tc>
        <w:tc>
          <w:tcPr>
            <w:tcW w:w="0" w:type="auto"/>
            <w:vAlign w:val="center"/>
            <w:hideMark/>
          </w:tcPr>
          <w:p w:rsidR="00655EEF" w:rsidRPr="00226AB5" w:rsidRDefault="00655EEF" w:rsidP="000C5EED">
            <w:pPr>
              <w:spacing w:after="0" w:line="240" w:lineRule="auto"/>
              <w:contextualSpacing/>
              <w:rPr>
                <w:rFonts w:ascii="Tahoma" w:eastAsia="Times New Roman" w:hAnsi="Tahoma" w:cs="Tahoma"/>
                <w:color w:val="000000"/>
              </w:rPr>
            </w:pPr>
            <w:r w:rsidRPr="00226AB5">
              <w:rPr>
                <w:rFonts w:ascii="Tahoma" w:eastAsia="Times New Roman" w:hAnsi="Tahoma" w:cs="Tahoma"/>
                <w:color w:val="000000"/>
              </w:rPr>
              <w:t>Запрещен</w:t>
            </w:r>
          </w:p>
        </w:tc>
      </w:tr>
      <w:tr w:rsidR="00655EEF" w:rsidRPr="00226AB5" w:rsidTr="00131753">
        <w:tc>
          <w:tcPr>
            <w:tcW w:w="525" w:type="dxa"/>
            <w:vAlign w:val="center"/>
            <w:hideMark/>
          </w:tcPr>
          <w:p w:rsidR="00655EEF" w:rsidRPr="00226AB5" w:rsidRDefault="00D03AA5" w:rsidP="000C5EED">
            <w:pPr>
              <w:spacing w:after="96" w:line="240" w:lineRule="auto"/>
              <w:contextualSpacing/>
              <w:rPr>
                <w:rFonts w:ascii="Tahoma" w:eastAsia="Times New Roman" w:hAnsi="Tahoma" w:cs="Tahoma"/>
                <w:color w:val="000000"/>
              </w:rPr>
            </w:pPr>
            <w:r>
              <w:rPr>
                <w:rFonts w:ascii="Tahoma" w:eastAsia="Times New Roman" w:hAnsi="Tahoma" w:cs="Tahoma"/>
                <w:color w:val="000000"/>
              </w:rPr>
              <w:pict>
                <v:shape id="_x0000_i1165" type="#_x0000_t75" style="width:20.4pt;height:18pt">
                  <v:imagedata r:id="rId24" o:title=""/>
                </v:shape>
              </w:pict>
            </w:r>
          </w:p>
        </w:tc>
        <w:tc>
          <w:tcPr>
            <w:tcW w:w="0" w:type="auto"/>
            <w:vAlign w:val="center"/>
            <w:hideMark/>
          </w:tcPr>
          <w:p w:rsidR="00655EEF" w:rsidRPr="00226AB5" w:rsidRDefault="00655EEF" w:rsidP="000C5EED">
            <w:pPr>
              <w:spacing w:after="270" w:line="240" w:lineRule="auto"/>
              <w:contextualSpacing/>
              <w:rPr>
                <w:rFonts w:ascii="Tahoma" w:eastAsia="Times New Roman" w:hAnsi="Tahoma" w:cs="Tahoma"/>
                <w:color w:val="000000"/>
              </w:rPr>
            </w:pPr>
            <w:r w:rsidRPr="00226AB5">
              <w:rPr>
                <w:rFonts w:ascii="Tahoma" w:eastAsia="Times New Roman" w:hAnsi="Tahoma" w:cs="Tahoma"/>
                <w:color w:val="000000"/>
              </w:rPr>
              <w:t>Разрешен</w:t>
            </w:r>
          </w:p>
        </w:tc>
      </w:tr>
    </w:tbl>
    <w:p w:rsidR="00655EEF" w:rsidRPr="00226AB5" w:rsidRDefault="00655EEF" w:rsidP="00655EEF">
      <w:pPr>
        <w:spacing w:after="270" w:line="270" w:lineRule="atLeast"/>
        <w:jc w:val="center"/>
        <w:rPr>
          <w:rFonts w:ascii="Tahoma" w:eastAsia="Times New Roman" w:hAnsi="Tahoma" w:cs="Tahoma"/>
          <w:b/>
          <w:bCs/>
          <w:color w:val="000000"/>
        </w:rPr>
      </w:pPr>
    </w:p>
    <w:p w:rsidR="00655EEF" w:rsidRPr="00226AB5" w:rsidRDefault="00655EEF"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Разрешен ли обгон на перекрестках?</w:t>
      </w:r>
    </w:p>
    <w:p w:rsidR="00655EEF" w:rsidRPr="00226AB5" w:rsidRDefault="00655EEF" w:rsidP="00655EEF">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655EEF" w:rsidRPr="00226AB5" w:rsidTr="00131753">
        <w:tc>
          <w:tcPr>
            <w:tcW w:w="525" w:type="dxa"/>
            <w:vAlign w:val="center"/>
            <w:hideMark/>
          </w:tcPr>
          <w:p w:rsidR="00655EEF" w:rsidRPr="00226AB5" w:rsidRDefault="00D03AA5" w:rsidP="000C5EED">
            <w:pPr>
              <w:spacing w:after="96" w:line="240" w:lineRule="auto"/>
              <w:rPr>
                <w:rFonts w:ascii="Tahoma" w:eastAsia="Times New Roman" w:hAnsi="Tahoma" w:cs="Tahoma"/>
                <w:color w:val="000000"/>
              </w:rPr>
            </w:pPr>
            <w:r>
              <w:rPr>
                <w:rFonts w:ascii="Tahoma" w:eastAsia="Times New Roman" w:hAnsi="Tahoma" w:cs="Tahoma"/>
                <w:color w:val="000000"/>
              </w:rPr>
              <w:pict>
                <v:shape id="_x0000_i1166" type="#_x0000_t75" style="width:20.4pt;height:18pt">
                  <v:imagedata r:id="rId24" o:title=""/>
                </v:shape>
              </w:pict>
            </w:r>
          </w:p>
        </w:tc>
        <w:tc>
          <w:tcPr>
            <w:tcW w:w="0" w:type="auto"/>
            <w:vAlign w:val="center"/>
            <w:hideMark/>
          </w:tcPr>
          <w:p w:rsidR="00655EEF" w:rsidRPr="00226AB5" w:rsidRDefault="00655EEF" w:rsidP="000C5EED">
            <w:pPr>
              <w:spacing w:after="270" w:line="240" w:lineRule="auto"/>
              <w:rPr>
                <w:rFonts w:ascii="Tahoma" w:eastAsia="Times New Roman" w:hAnsi="Tahoma" w:cs="Tahoma"/>
                <w:color w:val="000000"/>
              </w:rPr>
            </w:pPr>
            <w:r w:rsidRPr="00226AB5">
              <w:rPr>
                <w:rFonts w:ascii="Tahoma" w:eastAsia="Times New Roman" w:hAnsi="Tahoma" w:cs="Tahoma"/>
                <w:color w:val="000000"/>
              </w:rPr>
              <w:t>Разрешен только на нерегулируемых перекрестках</w:t>
            </w:r>
          </w:p>
        </w:tc>
      </w:tr>
      <w:tr w:rsidR="00655EEF" w:rsidRPr="00226AB5" w:rsidTr="00131753">
        <w:tc>
          <w:tcPr>
            <w:tcW w:w="525" w:type="dxa"/>
            <w:vAlign w:val="center"/>
            <w:hideMark/>
          </w:tcPr>
          <w:p w:rsidR="00655EEF" w:rsidRPr="00226AB5" w:rsidRDefault="00D03AA5" w:rsidP="000C5EED">
            <w:pPr>
              <w:spacing w:after="96" w:line="240" w:lineRule="auto"/>
              <w:rPr>
                <w:rFonts w:ascii="Tahoma" w:eastAsia="Times New Roman" w:hAnsi="Tahoma" w:cs="Tahoma"/>
                <w:color w:val="000000"/>
              </w:rPr>
            </w:pPr>
            <w:r>
              <w:rPr>
                <w:rFonts w:ascii="Tahoma" w:eastAsia="Times New Roman" w:hAnsi="Tahoma" w:cs="Tahoma"/>
                <w:color w:val="000000"/>
              </w:rPr>
              <w:pict>
                <v:shape id="_x0000_i1167" type="#_x0000_t75" style="width:20.4pt;height:18pt">
                  <v:imagedata r:id="rId24" o:title=""/>
                </v:shape>
              </w:pict>
            </w:r>
          </w:p>
        </w:tc>
        <w:tc>
          <w:tcPr>
            <w:tcW w:w="0" w:type="auto"/>
            <w:vAlign w:val="center"/>
            <w:hideMark/>
          </w:tcPr>
          <w:p w:rsidR="00655EEF" w:rsidRPr="00226AB5" w:rsidRDefault="00655EEF" w:rsidP="000C5EED">
            <w:pPr>
              <w:spacing w:after="0" w:line="240" w:lineRule="auto"/>
              <w:rPr>
                <w:rFonts w:ascii="Tahoma" w:eastAsia="Times New Roman" w:hAnsi="Tahoma" w:cs="Tahoma"/>
                <w:color w:val="000000"/>
              </w:rPr>
            </w:pPr>
            <w:r w:rsidRPr="00226AB5">
              <w:rPr>
                <w:rFonts w:ascii="Tahoma" w:eastAsia="Times New Roman" w:hAnsi="Tahoma" w:cs="Tahoma"/>
                <w:color w:val="000000"/>
              </w:rPr>
              <w:t>Запрещен во всех случаях</w:t>
            </w:r>
          </w:p>
        </w:tc>
      </w:tr>
      <w:tr w:rsidR="00655EEF" w:rsidRPr="00226AB5" w:rsidTr="00131753">
        <w:tc>
          <w:tcPr>
            <w:tcW w:w="525" w:type="dxa"/>
            <w:vAlign w:val="center"/>
            <w:hideMark/>
          </w:tcPr>
          <w:p w:rsidR="00655EEF" w:rsidRPr="00226AB5" w:rsidRDefault="00D03AA5" w:rsidP="000C5EED">
            <w:pPr>
              <w:spacing w:after="96" w:line="240" w:lineRule="auto"/>
              <w:rPr>
                <w:rFonts w:ascii="Tahoma" w:eastAsia="Times New Roman" w:hAnsi="Tahoma" w:cs="Tahoma"/>
                <w:color w:val="000000"/>
              </w:rPr>
            </w:pPr>
            <w:r>
              <w:rPr>
                <w:rFonts w:ascii="Tahoma" w:eastAsia="Times New Roman" w:hAnsi="Tahoma" w:cs="Tahoma"/>
                <w:color w:val="000000"/>
              </w:rPr>
              <w:pict>
                <v:shape id="_x0000_i1168" type="#_x0000_t75" style="width:20.4pt;height:18pt">
                  <v:imagedata r:id="rId24" o:title=""/>
                </v:shape>
              </w:pict>
            </w:r>
          </w:p>
        </w:tc>
        <w:tc>
          <w:tcPr>
            <w:tcW w:w="0" w:type="auto"/>
            <w:vAlign w:val="center"/>
            <w:hideMark/>
          </w:tcPr>
          <w:p w:rsidR="00655EEF" w:rsidRPr="00226AB5" w:rsidRDefault="00655EEF" w:rsidP="000C5EED">
            <w:pPr>
              <w:spacing w:after="270" w:line="240" w:lineRule="auto"/>
              <w:rPr>
                <w:rFonts w:ascii="Tahoma" w:eastAsia="Times New Roman" w:hAnsi="Tahoma" w:cs="Tahoma"/>
                <w:color w:val="000000"/>
              </w:rPr>
            </w:pPr>
            <w:r w:rsidRPr="00226AB5">
              <w:rPr>
                <w:rFonts w:ascii="Tahoma" w:eastAsia="Times New Roman" w:hAnsi="Tahoma" w:cs="Tahoma"/>
                <w:color w:val="000000"/>
              </w:rPr>
              <w:t>Разрешен только на перекрестках неравнозначных дорог при движении по главной дороге</w:t>
            </w:r>
          </w:p>
        </w:tc>
      </w:tr>
    </w:tbl>
    <w:p w:rsidR="00655EEF" w:rsidRPr="00226AB5" w:rsidRDefault="00655EEF" w:rsidP="00655EEF">
      <w:pPr>
        <w:spacing w:after="270" w:line="270" w:lineRule="atLeast"/>
        <w:jc w:val="center"/>
        <w:rPr>
          <w:rFonts w:ascii="Tahoma" w:eastAsia="Times New Roman" w:hAnsi="Tahoma" w:cs="Tahoma"/>
          <w:b/>
          <w:bCs/>
          <w:color w:val="000000"/>
        </w:rPr>
      </w:pPr>
    </w:p>
    <w:p w:rsidR="00655EEF" w:rsidRPr="00226AB5" w:rsidRDefault="00655EEF"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При движении задним ходом должен ли водитель учитывать высотные габариты   находящихся за ним ТС, людей и предметов?</w:t>
      </w:r>
    </w:p>
    <w:p w:rsidR="00655EEF" w:rsidRPr="00226AB5" w:rsidRDefault="00655EEF" w:rsidP="00655EEF">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2337"/>
      </w:tblGrid>
      <w:tr w:rsidR="00655EEF" w:rsidRPr="00226AB5" w:rsidTr="00131753">
        <w:tc>
          <w:tcPr>
            <w:tcW w:w="525" w:type="dxa"/>
            <w:vAlign w:val="center"/>
            <w:hideMark/>
          </w:tcPr>
          <w:p w:rsidR="00655EEF" w:rsidRPr="00226AB5" w:rsidRDefault="00D03AA5" w:rsidP="00131753">
            <w:pPr>
              <w:spacing w:after="96" w:line="270" w:lineRule="atLeast"/>
              <w:rPr>
                <w:rFonts w:ascii="Tahoma" w:eastAsia="Times New Roman" w:hAnsi="Tahoma" w:cs="Tahoma"/>
                <w:color w:val="000000"/>
              </w:rPr>
            </w:pPr>
            <w:r>
              <w:rPr>
                <w:rFonts w:ascii="Tahoma" w:eastAsia="Times New Roman" w:hAnsi="Tahoma" w:cs="Tahoma"/>
                <w:color w:val="000000"/>
              </w:rPr>
              <w:pict>
                <v:shape id="_x0000_i1169" type="#_x0000_t75" style="width:20.4pt;height:18pt">
                  <v:imagedata r:id="rId24" o:title=""/>
                </v:shape>
              </w:pict>
            </w:r>
          </w:p>
        </w:tc>
        <w:tc>
          <w:tcPr>
            <w:tcW w:w="0" w:type="auto"/>
            <w:vAlign w:val="center"/>
            <w:hideMark/>
          </w:tcPr>
          <w:p w:rsidR="00655EEF" w:rsidRPr="00226AB5" w:rsidRDefault="00655EEF" w:rsidP="00131753">
            <w:pPr>
              <w:spacing w:after="0" w:line="270" w:lineRule="atLeast"/>
              <w:rPr>
                <w:rFonts w:ascii="Tahoma" w:eastAsia="Times New Roman" w:hAnsi="Tahoma" w:cs="Tahoma"/>
                <w:color w:val="000000"/>
              </w:rPr>
            </w:pPr>
            <w:r w:rsidRPr="00226AB5">
              <w:rPr>
                <w:rFonts w:ascii="Tahoma" w:eastAsia="Times New Roman" w:hAnsi="Tahoma" w:cs="Tahoma"/>
                <w:color w:val="000000"/>
              </w:rPr>
              <w:t>Нет</w:t>
            </w:r>
          </w:p>
        </w:tc>
      </w:tr>
      <w:tr w:rsidR="00655EEF" w:rsidRPr="00226AB5" w:rsidTr="00131753">
        <w:tc>
          <w:tcPr>
            <w:tcW w:w="525" w:type="dxa"/>
            <w:vAlign w:val="center"/>
            <w:hideMark/>
          </w:tcPr>
          <w:p w:rsidR="00655EEF" w:rsidRPr="00226AB5" w:rsidRDefault="00D03AA5" w:rsidP="00131753">
            <w:pPr>
              <w:spacing w:after="96" w:line="270" w:lineRule="atLeast"/>
              <w:rPr>
                <w:rFonts w:ascii="Tahoma" w:eastAsia="Times New Roman" w:hAnsi="Tahoma" w:cs="Tahoma"/>
                <w:color w:val="000000"/>
              </w:rPr>
            </w:pPr>
            <w:r>
              <w:rPr>
                <w:rFonts w:ascii="Tahoma" w:eastAsia="Times New Roman" w:hAnsi="Tahoma" w:cs="Tahoma"/>
                <w:color w:val="000000"/>
              </w:rPr>
              <w:pict>
                <v:shape id="_x0000_i1170" type="#_x0000_t75" style="width:20.4pt;height:18pt">
                  <v:imagedata r:id="rId24" o:title=""/>
                </v:shape>
              </w:pict>
            </w:r>
          </w:p>
        </w:tc>
        <w:tc>
          <w:tcPr>
            <w:tcW w:w="0" w:type="auto"/>
            <w:vAlign w:val="center"/>
            <w:hideMark/>
          </w:tcPr>
          <w:p w:rsidR="00655EEF" w:rsidRPr="00226AB5" w:rsidRDefault="00655EEF" w:rsidP="00131753">
            <w:pPr>
              <w:spacing w:after="270" w:line="270" w:lineRule="atLeast"/>
              <w:rPr>
                <w:rFonts w:ascii="Tahoma" w:eastAsia="Times New Roman" w:hAnsi="Tahoma" w:cs="Tahoma"/>
                <w:color w:val="000000"/>
              </w:rPr>
            </w:pPr>
            <w:r w:rsidRPr="00226AB5">
              <w:rPr>
                <w:rFonts w:ascii="Tahoma" w:eastAsia="Times New Roman" w:hAnsi="Tahoma" w:cs="Tahoma"/>
                <w:color w:val="000000"/>
              </w:rPr>
              <w:t>Только в ряде случаев</w:t>
            </w:r>
          </w:p>
        </w:tc>
      </w:tr>
      <w:tr w:rsidR="00655EEF" w:rsidRPr="00226AB5" w:rsidTr="00131753">
        <w:tc>
          <w:tcPr>
            <w:tcW w:w="525" w:type="dxa"/>
            <w:vAlign w:val="center"/>
            <w:hideMark/>
          </w:tcPr>
          <w:p w:rsidR="00655EEF" w:rsidRPr="00226AB5" w:rsidRDefault="00D03AA5" w:rsidP="00131753">
            <w:pPr>
              <w:spacing w:after="96" w:line="270" w:lineRule="atLeast"/>
              <w:rPr>
                <w:rFonts w:ascii="Tahoma" w:eastAsia="Times New Roman" w:hAnsi="Tahoma" w:cs="Tahoma"/>
                <w:color w:val="000000"/>
              </w:rPr>
            </w:pPr>
            <w:r>
              <w:rPr>
                <w:rFonts w:ascii="Tahoma" w:eastAsia="Times New Roman" w:hAnsi="Tahoma" w:cs="Tahoma"/>
                <w:color w:val="000000"/>
              </w:rPr>
              <w:pict>
                <v:shape id="_x0000_i1171" type="#_x0000_t75" style="width:20.4pt;height:18pt">
                  <v:imagedata r:id="rId24" o:title=""/>
                </v:shape>
              </w:pict>
            </w:r>
          </w:p>
        </w:tc>
        <w:tc>
          <w:tcPr>
            <w:tcW w:w="0" w:type="auto"/>
            <w:vAlign w:val="center"/>
            <w:hideMark/>
          </w:tcPr>
          <w:p w:rsidR="00655EEF" w:rsidRPr="00226AB5" w:rsidRDefault="00655EEF" w:rsidP="00131753">
            <w:pPr>
              <w:spacing w:after="270" w:line="270" w:lineRule="atLeast"/>
              <w:rPr>
                <w:rFonts w:ascii="Tahoma" w:eastAsia="Times New Roman" w:hAnsi="Tahoma" w:cs="Tahoma"/>
                <w:color w:val="000000"/>
              </w:rPr>
            </w:pPr>
            <w:r w:rsidRPr="00226AB5">
              <w:rPr>
                <w:rFonts w:ascii="Tahoma" w:eastAsia="Times New Roman" w:hAnsi="Tahoma" w:cs="Tahoma"/>
                <w:color w:val="000000"/>
              </w:rPr>
              <w:t>Да</w:t>
            </w:r>
          </w:p>
        </w:tc>
      </w:tr>
    </w:tbl>
    <w:p w:rsidR="00655EEF" w:rsidRPr="00226AB5" w:rsidRDefault="00655EEF" w:rsidP="00655EEF">
      <w:pPr>
        <w:spacing w:after="270" w:line="270" w:lineRule="atLeast"/>
        <w:ind w:left="284"/>
        <w:jc w:val="center"/>
        <w:rPr>
          <w:rFonts w:ascii="Tahoma" w:eastAsia="Times New Roman" w:hAnsi="Tahoma" w:cs="Tahoma"/>
          <w:b/>
          <w:bCs/>
          <w:color w:val="000000"/>
        </w:rPr>
      </w:pPr>
    </w:p>
    <w:p w:rsidR="00655EEF" w:rsidRPr="00226AB5" w:rsidRDefault="00655EEF" w:rsidP="006C21A4">
      <w:pPr>
        <w:spacing w:after="270" w:line="270" w:lineRule="atLeast"/>
        <w:ind w:left="284"/>
        <w:jc w:val="both"/>
        <w:rPr>
          <w:rFonts w:ascii="Tahoma" w:eastAsia="Times New Roman" w:hAnsi="Tahoma" w:cs="Tahoma"/>
          <w:color w:val="000000"/>
        </w:rPr>
      </w:pPr>
      <w:r w:rsidRPr="00226AB5">
        <w:rPr>
          <w:rFonts w:ascii="Tahoma" w:eastAsia="Times New Roman" w:hAnsi="Tahoma" w:cs="Tahoma"/>
          <w:b/>
          <w:bCs/>
          <w:color w:val="000000"/>
        </w:rPr>
        <w:t>Разрешается ли сотруднику МВД России согласно Административного регламента МВД при общении с участником движения принимать от по</w:t>
      </w:r>
      <w:r w:rsidR="006C21A4" w:rsidRPr="00226AB5">
        <w:rPr>
          <w:rFonts w:ascii="Tahoma" w:eastAsia="Times New Roman" w:hAnsi="Tahoma" w:cs="Tahoma"/>
          <w:b/>
          <w:bCs/>
          <w:color w:val="000000"/>
        </w:rPr>
        <w:t>с</w:t>
      </w:r>
      <w:r w:rsidRPr="00226AB5">
        <w:rPr>
          <w:rFonts w:ascii="Tahoma" w:eastAsia="Times New Roman" w:hAnsi="Tahoma" w:cs="Tahoma"/>
          <w:b/>
          <w:bCs/>
          <w:color w:val="000000"/>
        </w:rPr>
        <w:t>леднего материальные ценности, какие-либо вещи и предметы</w:t>
      </w:r>
    </w:p>
    <w:p w:rsidR="00655EEF" w:rsidRPr="00226AB5" w:rsidRDefault="00655EEF" w:rsidP="00655EEF">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398"/>
      </w:tblGrid>
      <w:tr w:rsidR="00655EEF" w:rsidRPr="00226AB5" w:rsidTr="00131753">
        <w:tc>
          <w:tcPr>
            <w:tcW w:w="525" w:type="dxa"/>
            <w:vAlign w:val="center"/>
            <w:hideMark/>
          </w:tcPr>
          <w:p w:rsidR="00655EEF" w:rsidRPr="00226AB5" w:rsidRDefault="00D03AA5" w:rsidP="00131753">
            <w:pPr>
              <w:spacing w:after="96" w:line="270" w:lineRule="atLeast"/>
              <w:rPr>
                <w:rFonts w:ascii="Tahoma" w:eastAsia="Times New Roman" w:hAnsi="Tahoma" w:cs="Tahoma"/>
                <w:color w:val="000000"/>
              </w:rPr>
            </w:pPr>
            <w:r>
              <w:rPr>
                <w:rFonts w:ascii="Tahoma" w:eastAsia="Times New Roman" w:hAnsi="Tahoma" w:cs="Tahoma"/>
                <w:color w:val="000000"/>
              </w:rPr>
              <w:pict>
                <v:shape id="_x0000_i1172" type="#_x0000_t75" style="width:20.4pt;height:18pt">
                  <v:imagedata r:id="rId24" o:title=""/>
                </v:shape>
              </w:pict>
            </w:r>
          </w:p>
        </w:tc>
        <w:tc>
          <w:tcPr>
            <w:tcW w:w="0" w:type="auto"/>
            <w:vAlign w:val="center"/>
            <w:hideMark/>
          </w:tcPr>
          <w:p w:rsidR="00655EEF" w:rsidRPr="00226AB5" w:rsidRDefault="00655EEF" w:rsidP="00131753">
            <w:pPr>
              <w:spacing w:after="270" w:line="270" w:lineRule="atLeast"/>
              <w:rPr>
                <w:rFonts w:ascii="Tahoma" w:eastAsia="Times New Roman" w:hAnsi="Tahoma" w:cs="Tahoma"/>
                <w:color w:val="000000"/>
              </w:rPr>
            </w:pPr>
            <w:r w:rsidRPr="00226AB5">
              <w:rPr>
                <w:rFonts w:ascii="Tahoma" w:eastAsia="Times New Roman" w:hAnsi="Tahoma" w:cs="Tahoma"/>
                <w:color w:val="000000"/>
              </w:rPr>
              <w:t>Нет</w:t>
            </w:r>
          </w:p>
        </w:tc>
      </w:tr>
      <w:tr w:rsidR="00655EEF" w:rsidRPr="00226AB5" w:rsidTr="00131753">
        <w:tc>
          <w:tcPr>
            <w:tcW w:w="525" w:type="dxa"/>
            <w:vAlign w:val="center"/>
            <w:hideMark/>
          </w:tcPr>
          <w:p w:rsidR="00655EEF" w:rsidRPr="00226AB5" w:rsidRDefault="00D03AA5" w:rsidP="00131753">
            <w:pPr>
              <w:spacing w:after="96" w:line="270" w:lineRule="atLeast"/>
              <w:rPr>
                <w:rFonts w:ascii="Tahoma" w:eastAsia="Times New Roman" w:hAnsi="Tahoma" w:cs="Tahoma"/>
                <w:color w:val="000000"/>
              </w:rPr>
            </w:pPr>
            <w:r>
              <w:rPr>
                <w:rFonts w:ascii="Tahoma" w:eastAsia="Times New Roman" w:hAnsi="Tahoma" w:cs="Tahoma"/>
                <w:color w:val="000000"/>
              </w:rPr>
              <w:pict>
                <v:shape id="_x0000_i1173" type="#_x0000_t75" style="width:20.4pt;height:18pt">
                  <v:imagedata r:id="rId24" o:title=""/>
                </v:shape>
              </w:pict>
            </w:r>
          </w:p>
        </w:tc>
        <w:tc>
          <w:tcPr>
            <w:tcW w:w="0" w:type="auto"/>
            <w:vAlign w:val="center"/>
            <w:hideMark/>
          </w:tcPr>
          <w:p w:rsidR="00655EEF" w:rsidRPr="00226AB5" w:rsidRDefault="00655EEF" w:rsidP="00131753">
            <w:pPr>
              <w:spacing w:after="270" w:line="270" w:lineRule="atLeast"/>
              <w:rPr>
                <w:rFonts w:ascii="Tahoma" w:eastAsia="Times New Roman" w:hAnsi="Tahoma" w:cs="Tahoma"/>
                <w:color w:val="000000"/>
              </w:rPr>
            </w:pPr>
            <w:r w:rsidRPr="00226AB5">
              <w:rPr>
                <w:rFonts w:ascii="Tahoma" w:eastAsia="Times New Roman" w:hAnsi="Tahoma" w:cs="Tahoma"/>
                <w:color w:val="000000"/>
              </w:rPr>
              <w:t>Да</w:t>
            </w:r>
          </w:p>
        </w:tc>
      </w:tr>
    </w:tbl>
    <w:p w:rsidR="00655EEF" w:rsidRPr="00226AB5" w:rsidRDefault="00655EEF" w:rsidP="00D40585">
      <w:pPr>
        <w:spacing w:after="270" w:line="270" w:lineRule="atLeast"/>
        <w:jc w:val="both"/>
        <w:rPr>
          <w:rFonts w:ascii="Tahoma" w:eastAsia="Times New Roman" w:hAnsi="Tahoma" w:cs="Tahoma"/>
          <w:b/>
          <w:bCs/>
          <w:color w:val="000000"/>
        </w:rPr>
      </w:pPr>
    </w:p>
    <w:p w:rsidR="00655EEF" w:rsidRPr="00226AB5" w:rsidRDefault="00655EEF"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Если в результате дорожно-транспортного происшествия нет пострадавших, то могут ли водители при взаимном согласии в оценке обстоятельств случившегося, предварительно составив схему происшествия и подписав ее, оставить место ДТП и прибыть на ближайший пост дорожно-патрульной службы (ДПС) или в органы полиции для оформления происшествия?</w:t>
      </w:r>
    </w:p>
    <w:p w:rsidR="00655EEF" w:rsidRPr="00226AB5" w:rsidRDefault="00655EEF" w:rsidP="00655EEF">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398"/>
      </w:tblGrid>
      <w:tr w:rsidR="00655EEF" w:rsidRPr="00226AB5" w:rsidTr="00131753">
        <w:tc>
          <w:tcPr>
            <w:tcW w:w="525" w:type="dxa"/>
            <w:vAlign w:val="center"/>
            <w:hideMark/>
          </w:tcPr>
          <w:p w:rsidR="00655EEF" w:rsidRPr="00226AB5" w:rsidRDefault="00D03AA5" w:rsidP="00131753">
            <w:pPr>
              <w:spacing w:after="96" w:line="270" w:lineRule="atLeast"/>
              <w:rPr>
                <w:rFonts w:ascii="Tahoma" w:eastAsia="Times New Roman" w:hAnsi="Tahoma" w:cs="Tahoma"/>
                <w:color w:val="000000"/>
              </w:rPr>
            </w:pPr>
            <w:r>
              <w:rPr>
                <w:rFonts w:ascii="Tahoma" w:eastAsia="Times New Roman" w:hAnsi="Tahoma" w:cs="Tahoma"/>
                <w:color w:val="000000"/>
              </w:rPr>
              <w:pict>
                <v:shape id="_x0000_i1174" type="#_x0000_t75" style="width:20.4pt;height:18pt">
                  <v:imagedata r:id="rId24" o:title=""/>
                </v:shape>
              </w:pict>
            </w:r>
          </w:p>
        </w:tc>
        <w:tc>
          <w:tcPr>
            <w:tcW w:w="0" w:type="auto"/>
            <w:vAlign w:val="center"/>
            <w:hideMark/>
          </w:tcPr>
          <w:p w:rsidR="00655EEF" w:rsidRPr="00226AB5" w:rsidRDefault="00655EEF" w:rsidP="00131753">
            <w:pPr>
              <w:spacing w:after="270" w:line="270" w:lineRule="atLeast"/>
              <w:rPr>
                <w:rFonts w:ascii="Tahoma" w:eastAsia="Times New Roman" w:hAnsi="Tahoma" w:cs="Tahoma"/>
                <w:color w:val="000000"/>
              </w:rPr>
            </w:pPr>
            <w:r w:rsidRPr="00226AB5">
              <w:rPr>
                <w:rFonts w:ascii="Tahoma" w:eastAsia="Times New Roman" w:hAnsi="Tahoma" w:cs="Tahoma"/>
                <w:color w:val="000000"/>
              </w:rPr>
              <w:t>Да</w:t>
            </w:r>
          </w:p>
        </w:tc>
      </w:tr>
      <w:tr w:rsidR="00655EEF" w:rsidRPr="00226AB5" w:rsidTr="00131753">
        <w:tc>
          <w:tcPr>
            <w:tcW w:w="525" w:type="dxa"/>
            <w:vAlign w:val="center"/>
            <w:hideMark/>
          </w:tcPr>
          <w:p w:rsidR="00655EEF" w:rsidRPr="00226AB5" w:rsidRDefault="00D03AA5" w:rsidP="00131753">
            <w:pPr>
              <w:spacing w:after="96" w:line="270" w:lineRule="atLeast"/>
              <w:rPr>
                <w:rFonts w:ascii="Tahoma" w:eastAsia="Times New Roman" w:hAnsi="Tahoma" w:cs="Tahoma"/>
                <w:color w:val="000000"/>
              </w:rPr>
            </w:pPr>
            <w:r>
              <w:rPr>
                <w:rFonts w:ascii="Tahoma" w:eastAsia="Times New Roman" w:hAnsi="Tahoma" w:cs="Tahoma"/>
                <w:color w:val="000000"/>
              </w:rPr>
              <w:pict>
                <v:shape id="_x0000_i1175" type="#_x0000_t75" style="width:20.4pt;height:18pt">
                  <v:imagedata r:id="rId24" o:title=""/>
                </v:shape>
              </w:pict>
            </w:r>
          </w:p>
        </w:tc>
        <w:tc>
          <w:tcPr>
            <w:tcW w:w="0" w:type="auto"/>
            <w:vAlign w:val="center"/>
            <w:hideMark/>
          </w:tcPr>
          <w:p w:rsidR="00655EEF" w:rsidRPr="00226AB5" w:rsidRDefault="00655EEF" w:rsidP="00131753">
            <w:pPr>
              <w:spacing w:after="270" w:line="270" w:lineRule="atLeast"/>
              <w:rPr>
                <w:rFonts w:ascii="Tahoma" w:eastAsia="Times New Roman" w:hAnsi="Tahoma" w:cs="Tahoma"/>
                <w:color w:val="000000"/>
              </w:rPr>
            </w:pPr>
            <w:r w:rsidRPr="00226AB5">
              <w:rPr>
                <w:rFonts w:ascii="Tahoma" w:eastAsia="Times New Roman" w:hAnsi="Tahoma" w:cs="Tahoma"/>
                <w:color w:val="000000"/>
              </w:rPr>
              <w:t>Нет</w:t>
            </w:r>
          </w:p>
        </w:tc>
      </w:tr>
    </w:tbl>
    <w:p w:rsidR="00655EEF" w:rsidRPr="00226AB5" w:rsidRDefault="00655EEF" w:rsidP="00D40585">
      <w:pPr>
        <w:spacing w:after="270" w:line="270" w:lineRule="atLeast"/>
        <w:jc w:val="both"/>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На нерегулируемом перекрестке Вы собираетесь повернуть направо, на главную дорогу. С нее, на вашу дорогу, собираются поворачивать несколько автомобилей. В чем наибольшая опасность ситуации?</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1A56FC54" wp14:editId="161AF41E">
            <wp:extent cx="3181350" cy="1798017"/>
            <wp:effectExtent l="19050" t="0" r="0" b="0"/>
            <wp:docPr id="7" name="Рисунок 3" descr="http://www.anonmc.ru/sites/default/files/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nonmc.ru/sites/default/files/21.gif"/>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81350" cy="1798017"/>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6773"/>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76"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При повороте направо можно задним колесом наехать на бордюр</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77"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Возможно столкновение с темным автомобилем</w:t>
            </w:r>
          </w:p>
        </w:tc>
      </w:tr>
    </w:tbl>
    <w:p w:rsidR="0013453A" w:rsidRPr="00226AB5" w:rsidRDefault="0013453A"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Вы собираетесь сходу проехать перекресток в прямом направлении. В чем опасность ситуации?</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2313CEF5" wp14:editId="49F75F5A">
            <wp:extent cx="3640806" cy="2064935"/>
            <wp:effectExtent l="19050" t="0" r="0" b="0"/>
            <wp:docPr id="8" name="Рисунок 4" descr="http://www.anonmc.ru/sites/default/files/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anonmc.ru/sites/default/files/23.g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40806" cy="2064935"/>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78"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Возможно столкновение с встречным автомобилем</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79"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Возможен наезд на пешеходов, заканчивающих переход</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80" type="#_x0000_t75" style="width:20.4pt;height:18pt">
                  <v:imagedata r:id="rId24" o:title=""/>
                </v:shape>
              </w:pict>
            </w:r>
          </w:p>
        </w:tc>
        <w:tc>
          <w:tcPr>
            <w:tcW w:w="0" w:type="auto"/>
            <w:vAlign w:val="center"/>
            <w:hideMark/>
          </w:tcPr>
          <w:p w:rsidR="0013453A" w:rsidRPr="00226AB5" w:rsidRDefault="0013453A" w:rsidP="0013453A">
            <w:pPr>
              <w:spacing w:after="0" w:line="270" w:lineRule="atLeast"/>
              <w:rPr>
                <w:rFonts w:ascii="Tahoma" w:eastAsia="Times New Roman" w:hAnsi="Tahoma" w:cs="Tahoma"/>
                <w:color w:val="000000"/>
              </w:rPr>
            </w:pPr>
            <w:r w:rsidRPr="00226AB5">
              <w:rPr>
                <w:rFonts w:ascii="Tahoma" w:eastAsia="Times New Roman" w:hAnsi="Tahoma" w:cs="Tahoma"/>
                <w:color w:val="000000"/>
              </w:rPr>
              <w:t>Возможно столкновение с автомобилем, проезжающим перекресток в поперечном направлении слева</w:t>
            </w:r>
          </w:p>
        </w:tc>
      </w:tr>
    </w:tbl>
    <w:p w:rsidR="0013453A" w:rsidRPr="00226AB5" w:rsidRDefault="0013453A"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Следом за другим автомобилем Вы приближаетесь к нерегулируемому пешеходному переходу. Ваши действия?</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3211CB13" wp14:editId="6FA86766">
            <wp:extent cx="2981325" cy="1695450"/>
            <wp:effectExtent l="0" t="0" r="9525" b="0"/>
            <wp:docPr id="9" name="Рисунок 5" descr="http://www.anonmc.ru/sites/default/files/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anonmc.ru/sites/default/files/26.g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81325" cy="1695450"/>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Выбрать: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81" type="#_x0000_t75" style="width:20.4pt;height:18pt">
                  <v:imagedata r:id="rId32" o:title=""/>
                </v:shape>
              </w:pict>
            </w:r>
          </w:p>
        </w:tc>
        <w:tc>
          <w:tcPr>
            <w:tcW w:w="0" w:type="auto"/>
            <w:vAlign w:val="center"/>
            <w:hideMark/>
          </w:tcPr>
          <w:p w:rsidR="0013453A" w:rsidRPr="00226AB5" w:rsidRDefault="0013453A" w:rsidP="0013453A">
            <w:pPr>
              <w:spacing w:after="0" w:line="270" w:lineRule="atLeast"/>
              <w:rPr>
                <w:rFonts w:ascii="Tahoma" w:eastAsia="Times New Roman" w:hAnsi="Tahoma" w:cs="Tahoma"/>
                <w:color w:val="000000"/>
              </w:rPr>
            </w:pPr>
            <w:r w:rsidRPr="00226AB5">
              <w:rPr>
                <w:rFonts w:ascii="Tahoma" w:eastAsia="Times New Roman" w:hAnsi="Tahoma" w:cs="Tahoma"/>
                <w:color w:val="000000"/>
              </w:rPr>
              <w:t>Приготовлюсь к торможению вплоть до полной остановки</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82"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По возможности оценю обстановку в зоне пешеходного перехода перед следующим впереди автомобилем</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83"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Увеличу дистанцию</w:t>
            </w:r>
          </w:p>
        </w:tc>
      </w:tr>
    </w:tbl>
    <w:p w:rsidR="0013453A" w:rsidRPr="00226AB5" w:rsidRDefault="0013453A"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Перед нерегулируемым переходом в левом ряду тормозит грузовой автомобиль. Ваши действия?</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2A93A98B" wp14:editId="7DDC0C23">
            <wp:extent cx="4002769" cy="2276475"/>
            <wp:effectExtent l="19050" t="0" r="0" b="0"/>
            <wp:docPr id="10" name="Рисунок 6" descr="http://www.anonmc.ru/sites/default/files/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anonmc.ru/sites/default/files/29.g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02769" cy="2276475"/>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3819"/>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84"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Проеду переход, не снижая скорости</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85"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Снижу скорость</w:t>
            </w:r>
          </w:p>
        </w:tc>
      </w:tr>
    </w:tbl>
    <w:p w:rsidR="0013453A" w:rsidRPr="00226AB5" w:rsidRDefault="0013453A"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 темное время суток, Вы приближаетесь к вершине подъема с включенным дальним светом фар.</w:t>
      </w:r>
      <w:r w:rsidR="006C21A4" w:rsidRPr="00226AB5">
        <w:rPr>
          <w:rFonts w:ascii="Tahoma" w:eastAsia="Times New Roman" w:hAnsi="Tahoma" w:cs="Tahoma"/>
          <w:b/>
          <w:bCs/>
          <w:color w:val="000000"/>
        </w:rPr>
        <w:t xml:space="preserve"> </w:t>
      </w:r>
      <w:r w:rsidRPr="00226AB5">
        <w:rPr>
          <w:rFonts w:ascii="Tahoma" w:eastAsia="Times New Roman" w:hAnsi="Tahoma" w:cs="Tahoma"/>
          <w:b/>
          <w:bCs/>
          <w:color w:val="000000"/>
        </w:rPr>
        <w:t>Ваши действия в этой ситуации?</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noProof/>
          <w:color w:val="000000"/>
        </w:rPr>
        <w:drawing>
          <wp:inline distT="0" distB="0" distL="0" distR="0" wp14:anchorId="7DCAA853" wp14:editId="62A883E4">
            <wp:extent cx="3362325" cy="1819275"/>
            <wp:effectExtent l="0" t="0" r="9525" b="9525"/>
            <wp:docPr id="11" name="Рисунок 7" descr="http://www.anonmc.ru/sites/default/file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anonmc.ru/sites/default/files/4.g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62325" cy="1819275"/>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86"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Заранее, до появления встречного автомобиля, переключусь на ближний свет фар и снижу скорость</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87"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Переключу свет фар при появлении из-за перелома дороги фар встречного автомобиля</w:t>
            </w:r>
          </w:p>
        </w:tc>
      </w:tr>
    </w:tbl>
    <w:p w:rsidR="0013453A" w:rsidRPr="00226AB5" w:rsidRDefault="0013453A"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 темное время суток Вы собираетесь проехать через нерегулируемый железнодорожный переезд около большой товарной станции. Ваши действия?</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noProof/>
          <w:color w:val="000000"/>
        </w:rPr>
        <w:drawing>
          <wp:inline distT="0" distB="0" distL="0" distR="0" wp14:anchorId="75D8B8E3" wp14:editId="1639CE5C">
            <wp:extent cx="4170249" cy="2371725"/>
            <wp:effectExtent l="19050" t="0" r="1701" b="0"/>
            <wp:docPr id="12" name="Рисунок 8" descr="http://www.anonmc.ru/sites/default/files/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anonmc.ru/sites/default/files/30.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70249" cy="2371725"/>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7650"/>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88"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Остановлюсь у знака 2.5 и внимательно оценю обстановку слева и справа</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89" type="#_x0000_t75" style="width:20.4pt;height:18pt">
                  <v:imagedata r:id="rId24" o:title=""/>
                </v:shape>
              </w:pict>
            </w:r>
          </w:p>
        </w:tc>
        <w:tc>
          <w:tcPr>
            <w:tcW w:w="0" w:type="auto"/>
            <w:vAlign w:val="center"/>
            <w:hideMark/>
          </w:tcPr>
          <w:p w:rsidR="0013453A" w:rsidRPr="00226AB5" w:rsidRDefault="0013453A" w:rsidP="0013453A">
            <w:pPr>
              <w:spacing w:after="0" w:line="270" w:lineRule="atLeast"/>
              <w:rPr>
                <w:rFonts w:ascii="Tahoma" w:eastAsia="Times New Roman" w:hAnsi="Tahoma" w:cs="Tahoma"/>
                <w:color w:val="000000"/>
              </w:rPr>
            </w:pPr>
            <w:r w:rsidRPr="00226AB5">
              <w:rPr>
                <w:rFonts w:ascii="Tahoma" w:eastAsia="Times New Roman" w:hAnsi="Tahoma" w:cs="Tahoma"/>
                <w:color w:val="000000"/>
              </w:rPr>
              <w:t>Снижу скорость и внимательно оценю ситуацию</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90"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Если нет луча прожектора локомотива, то проеду переезд без остановки</w:t>
            </w:r>
          </w:p>
        </w:tc>
      </w:tr>
    </w:tbl>
    <w:p w:rsidR="0013453A" w:rsidRPr="00226AB5" w:rsidRDefault="0013453A"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Двигаясь по загородной дороге, Вы догнали грузовой автомобиль, водитель которого снизил скорость и собрался поворачивать на примыкающую справа дорогу. Вы решаете его обогнать. В чем опасность этого решения?</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42AE567F" wp14:editId="35390D05">
            <wp:extent cx="3486150" cy="1866900"/>
            <wp:effectExtent l="0" t="0" r="0" b="0"/>
            <wp:docPr id="13" name="Рисунок 9" descr="http://www.anonmc.ru/sites/default/files/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anonmc.ru/sites/default/files/6.gi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86150" cy="1866900"/>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Выбрать: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91"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Выезжая на встречную полосу, можно задеть правым крылом своего автомобиля за грузовой автомобиль</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92"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Совершая обгон на перекрестке, возможно столкновение с автомобилем, выезжающим на главную дорогу</w:t>
            </w:r>
          </w:p>
        </w:tc>
      </w:tr>
    </w:tbl>
    <w:p w:rsidR="0013453A" w:rsidRPr="00226AB5" w:rsidRDefault="0013453A"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Справа, из-за стоящих автомобилей, на дорогу вылетает мяч. Ваши действия:</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68B54C36" wp14:editId="0E3993D4">
            <wp:extent cx="4817256" cy="2628900"/>
            <wp:effectExtent l="19050" t="0" r="2394" b="0"/>
            <wp:docPr id="14" name="Рисунок 10" descr="http://www.anonmc.ru/sites/default/files/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anonmc.ru/sites/default/files/7.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17256" cy="2628900"/>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93"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Приторможу, и когда мяч окажется слева, объеду его справа</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94" type="#_x0000_t75" style="width:20.4pt;height:18pt">
                  <v:imagedata r:id="rId24" o:title=""/>
                </v:shape>
              </w:pict>
            </w:r>
          </w:p>
        </w:tc>
        <w:tc>
          <w:tcPr>
            <w:tcW w:w="0" w:type="auto"/>
            <w:vAlign w:val="center"/>
            <w:hideMark/>
          </w:tcPr>
          <w:p w:rsidR="0013453A" w:rsidRPr="00226AB5" w:rsidRDefault="0013453A" w:rsidP="0013453A">
            <w:pPr>
              <w:spacing w:after="0" w:line="270" w:lineRule="atLeast"/>
              <w:rPr>
                <w:rFonts w:ascii="Tahoma" w:eastAsia="Times New Roman" w:hAnsi="Tahoma" w:cs="Tahoma"/>
                <w:color w:val="000000"/>
              </w:rPr>
            </w:pPr>
            <w:r w:rsidRPr="00226AB5">
              <w:rPr>
                <w:rFonts w:ascii="Tahoma" w:eastAsia="Times New Roman" w:hAnsi="Tahoma" w:cs="Tahoma"/>
                <w:color w:val="000000"/>
              </w:rPr>
              <w:t>Заторможу практически до полной остановки и дождусь, пока за мячом из-за стоящих справа автомобилей не появится его хозяин</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95"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Увеличу скорость и объеду мяч слева</w:t>
            </w:r>
          </w:p>
        </w:tc>
      </w:tr>
    </w:tbl>
    <w:p w:rsidR="0013453A" w:rsidRPr="00226AB5" w:rsidRDefault="0013453A"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 чем заключается для Вас наибольшая опасность обгона “вслед”?</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51E8E82F" wp14:editId="6F202771">
            <wp:extent cx="4446301" cy="2428875"/>
            <wp:effectExtent l="19050" t="0" r="0" b="0"/>
            <wp:docPr id="15" name="Рисунок 11" descr="http://www.anonmc.ru/sites/default/files/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anonmc.ru/sites/default/files/17.gi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46301" cy="2428875"/>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Выбрать: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96"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Невозможность оценки и контроля обстановки на встречной полосе</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97"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При уходе вправо автомобиля-лидера, возможно лобовое столкновение со встречным автомобилем</w:t>
            </w:r>
          </w:p>
        </w:tc>
      </w:tr>
    </w:tbl>
    <w:p w:rsidR="0013453A" w:rsidRPr="00226AB5" w:rsidRDefault="0013453A"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Нужно ли при управлении автомобилем активно наблюдать за изменением обстановки не только на проезжей части дороги, но и на прилегающей территории?</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3F96081F" wp14:editId="79C260A7">
            <wp:extent cx="4023818" cy="2200275"/>
            <wp:effectExtent l="19050" t="0" r="0" b="0"/>
            <wp:docPr id="16" name="Рисунок 12" descr="http://www.anonmc.ru/sites/default/files/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anonmc.ru/sites/default/files/15.g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23818" cy="2200275"/>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398"/>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98"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Да</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199"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Нет</w:t>
            </w:r>
          </w:p>
        </w:tc>
      </w:tr>
    </w:tbl>
    <w:p w:rsidR="0013453A" w:rsidRPr="00226AB5" w:rsidRDefault="0013453A"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 какую сторону надо вращать рулевое колесо при заносе задней части автомобиля влево?</w:t>
      </w:r>
    </w:p>
    <w:p w:rsidR="0013453A" w:rsidRPr="00226AB5" w:rsidRDefault="0013453A" w:rsidP="0013453A">
      <w:pPr>
        <w:spacing w:after="270" w:line="270" w:lineRule="atLeast"/>
        <w:jc w:val="center"/>
        <w:rPr>
          <w:rFonts w:ascii="Tahoma" w:eastAsia="Times New Roman" w:hAnsi="Tahoma" w:cs="Tahoma"/>
          <w:noProof/>
          <w:color w:val="000000"/>
        </w:rPr>
      </w:pPr>
    </w:p>
    <w:p w:rsidR="0013453A" w:rsidRPr="00226AB5" w:rsidRDefault="0013453A" w:rsidP="0013453A">
      <w:pPr>
        <w:spacing w:after="270" w:line="270" w:lineRule="atLeast"/>
        <w:jc w:val="center"/>
        <w:rPr>
          <w:rFonts w:ascii="Tahoma" w:eastAsia="Times New Roman" w:hAnsi="Tahoma" w:cs="Tahoma"/>
          <w:noProof/>
          <w:color w:val="000000"/>
        </w:rPr>
      </w:pP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noProof/>
          <w:color w:val="000000"/>
        </w:rPr>
        <w:drawing>
          <wp:inline distT="0" distB="0" distL="0" distR="0" wp14:anchorId="3102ED3E" wp14:editId="58541FB1">
            <wp:extent cx="4177145" cy="2286000"/>
            <wp:effectExtent l="19050" t="0" r="0" b="0"/>
            <wp:docPr id="17" name="Рисунок 13" descr="http://www.anonmc.ru/sites/default/files/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anonmc.ru/sites/default/files/19.g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77145" cy="2286000"/>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756"/>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00"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Вправо</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01"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Влево</w:t>
            </w:r>
          </w:p>
        </w:tc>
      </w:tr>
    </w:tbl>
    <w:p w:rsidR="0013453A" w:rsidRPr="00226AB5" w:rsidRDefault="0013453A"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Зимой Вы подъезжаете к перекрестку, на светофоре которого должен включиться разрешающий сигнал. В чем основная опасность ситуации?</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2E509DAC" wp14:editId="65BD9730">
            <wp:extent cx="3734801" cy="2124075"/>
            <wp:effectExtent l="19050" t="0" r="0" b="0"/>
            <wp:docPr id="18" name="Рисунок 14" descr="http://www.anonmc.ru/sites/default/files/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anonmc.ru/sites/default/files/28.g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34801" cy="2124075"/>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Выбрать: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02"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При трогании у автомобиля на Вашей полосе может заглохнуть двигатель. Придется резко тормозить</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03" type="#_x0000_t75" style="width:20.4pt;height:18pt">
                  <v:imagedata r:id="rId32" o:title=""/>
                </v:shape>
              </w:pict>
            </w:r>
          </w:p>
        </w:tc>
        <w:tc>
          <w:tcPr>
            <w:tcW w:w="0" w:type="auto"/>
            <w:vAlign w:val="center"/>
            <w:hideMark/>
          </w:tcPr>
          <w:p w:rsidR="0013453A" w:rsidRPr="00226AB5" w:rsidRDefault="0013453A" w:rsidP="0013453A">
            <w:pPr>
              <w:spacing w:after="0" w:line="270" w:lineRule="atLeast"/>
              <w:rPr>
                <w:rFonts w:ascii="Tahoma" w:eastAsia="Times New Roman" w:hAnsi="Tahoma" w:cs="Tahoma"/>
                <w:color w:val="000000"/>
              </w:rPr>
            </w:pPr>
            <w:r w:rsidRPr="00226AB5">
              <w:rPr>
                <w:rFonts w:ascii="Tahoma" w:eastAsia="Times New Roman" w:hAnsi="Tahoma" w:cs="Tahoma"/>
                <w:color w:val="000000"/>
              </w:rPr>
              <w:t>Зимой, из-за частых торможений, проезжая часть на подъездах к перекресткам может быть очень скользкой и в этой зоне тормозной путь значительно увеличивается</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04"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Из-за скользкой проезжей части все автомобили начнут движение гораздо медленнее, чем Вы рассчитывали</w:t>
            </w:r>
          </w:p>
        </w:tc>
      </w:tr>
    </w:tbl>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 чем наибольшая опасность этой ситуации?</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355E061F" wp14:editId="731DAC80">
            <wp:extent cx="3467100" cy="1876425"/>
            <wp:effectExtent l="0" t="0" r="0" b="9525"/>
            <wp:docPr id="19" name="Рисунок 15" descr="http://www.anonmc.ru/sites/default/file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anonmc.ru/sites/default/files/1.g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67100" cy="1876425"/>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Выбрать: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05"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Пешеходы на тротуаре справа могут выйти на проезжую часть и начать переход, не дойдя до пешеходного перехода</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06"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Из-за больших габаритов грузовика не видно, есть ли на переходе пешеходы</w:t>
            </w:r>
          </w:p>
        </w:tc>
      </w:tr>
    </w:tbl>
    <w:p w:rsidR="0013453A" w:rsidRPr="00226AB5" w:rsidRDefault="0013453A"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Как Вы должны поступить в этой ситуации?</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546F9127" wp14:editId="57205929">
            <wp:extent cx="3950883" cy="2162175"/>
            <wp:effectExtent l="19050" t="0" r="0" b="0"/>
            <wp:docPr id="20" name="Рисунок 16" descr="http://www.anonmc.ru/sites/default/files/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anonmc.ru/sites/default/files/18.g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50883" cy="2162175"/>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7977"/>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07"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Притормозить, чтобы дать понять пешеходам, что Вы их пропускаете</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08"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Остановиться только тогда, когда пешеходы вступят на пешеходный переход</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09" type="#_x0000_t75" style="width:20.4pt;height:18pt">
                  <v:imagedata r:id="rId24" o:title=""/>
                </v:shape>
              </w:pict>
            </w:r>
          </w:p>
        </w:tc>
        <w:tc>
          <w:tcPr>
            <w:tcW w:w="0" w:type="auto"/>
            <w:vAlign w:val="center"/>
            <w:hideMark/>
          </w:tcPr>
          <w:p w:rsidR="0013453A" w:rsidRPr="00226AB5" w:rsidRDefault="0013453A" w:rsidP="0013453A">
            <w:pPr>
              <w:spacing w:after="0" w:line="270" w:lineRule="atLeast"/>
              <w:rPr>
                <w:rFonts w:ascii="Tahoma" w:eastAsia="Times New Roman" w:hAnsi="Tahoma" w:cs="Tahoma"/>
                <w:color w:val="000000"/>
              </w:rPr>
            </w:pPr>
            <w:r w:rsidRPr="00226AB5">
              <w:rPr>
                <w:rFonts w:ascii="Tahoma" w:eastAsia="Times New Roman" w:hAnsi="Tahoma" w:cs="Tahoma"/>
                <w:color w:val="000000"/>
              </w:rPr>
              <w:t>Увеличить скорость и проехать переход, пока на него не вступили пешеходы</w:t>
            </w:r>
          </w:p>
        </w:tc>
      </w:tr>
    </w:tbl>
    <w:p w:rsidR="0013453A" w:rsidRPr="00226AB5" w:rsidRDefault="0013453A"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 темное время суток Вы собираетесь проехать через регулируемый железнодорожный переезд с шлагбаумом. Ваши действия?</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noProof/>
          <w:color w:val="000000"/>
        </w:rPr>
        <w:drawing>
          <wp:inline distT="0" distB="0" distL="0" distR="0" wp14:anchorId="0F096B7D" wp14:editId="776D5BF8">
            <wp:extent cx="4401399" cy="2505075"/>
            <wp:effectExtent l="19050" t="0" r="0" b="0"/>
            <wp:docPr id="21" name="Рисунок 17" descr="http://www.anonmc.ru/sites/default/files/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anonmc.ru/sites/default/files/24.g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01399" cy="2505075"/>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10"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Так как и светофор, и шлагбаум разрешают движение через переезд, то спокойно его проеду</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11"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Обязательно приостановлюсь и удостоверюсь, нет ли приближающегося поезда, потом проеду переезд</w:t>
            </w:r>
          </w:p>
        </w:tc>
      </w:tr>
    </w:tbl>
    <w:p w:rsidR="005C02B1" w:rsidRPr="00226AB5" w:rsidRDefault="005C02B1"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К нерегулируемому переезду вдалеке приближается поезд. Ваши действия?</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396E36D3" wp14:editId="543A0E8C">
            <wp:extent cx="3935777" cy="2238375"/>
            <wp:effectExtent l="19050" t="0" r="7573" b="0"/>
            <wp:docPr id="22" name="Рисунок 18" descr="http://www.anonmc.ru/sites/default/files/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anonmc.ru/sites/default/files/27.g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35777" cy="2238375"/>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5413"/>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12" type="#_x0000_t75" style="width:20.4pt;height:18pt">
                  <v:imagedata r:id="rId24" o:title=""/>
                </v:shape>
              </w:pict>
            </w:r>
          </w:p>
        </w:tc>
        <w:tc>
          <w:tcPr>
            <w:tcW w:w="0" w:type="auto"/>
            <w:vAlign w:val="center"/>
            <w:hideMark/>
          </w:tcPr>
          <w:p w:rsidR="0013453A" w:rsidRPr="00226AB5" w:rsidRDefault="0013453A" w:rsidP="0013453A">
            <w:pPr>
              <w:spacing w:after="0" w:line="270" w:lineRule="atLeast"/>
              <w:rPr>
                <w:rFonts w:ascii="Tahoma" w:eastAsia="Times New Roman" w:hAnsi="Tahoma" w:cs="Tahoma"/>
                <w:color w:val="000000"/>
              </w:rPr>
            </w:pPr>
            <w:r w:rsidRPr="00226AB5">
              <w:rPr>
                <w:rFonts w:ascii="Tahoma" w:eastAsia="Times New Roman" w:hAnsi="Tahoma" w:cs="Tahoma"/>
                <w:color w:val="000000"/>
              </w:rPr>
              <w:t>Остановлюсь у знака 2.5 и дождусь проезда поезда</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13"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Проеду через переезд</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14"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Приостановлюсь у знака 2.5 и проеду через переезд</w:t>
            </w:r>
          </w:p>
        </w:tc>
      </w:tr>
    </w:tbl>
    <w:p w:rsidR="005C02B1" w:rsidRPr="00226AB5" w:rsidRDefault="005C02B1"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Пешеходы остановились на середине проезжей части. В чем опасность этой ситуации?</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524CFF27" wp14:editId="6EE56364">
            <wp:extent cx="3853691" cy="2114550"/>
            <wp:effectExtent l="19050" t="0" r="0" b="0"/>
            <wp:docPr id="23" name="Рисунок 19" descr="http://www.anonmc.ru/sites/default/files/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anonmc.ru/sites/default/files/8.g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53691" cy="2114550"/>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15"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Грузовой автомобиль, двигающийся по соседней правой полосе, начнет перестроение на Вашу полосу</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16"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При подъезде грузового автомобиля к пешеходам они, испугавшись его больших габаритов, могут инстинктивно сделать шаг назад, прямо под колеса Вашего автомобиля</w:t>
            </w:r>
          </w:p>
        </w:tc>
      </w:tr>
    </w:tbl>
    <w:p w:rsidR="005C02B1" w:rsidRPr="00226AB5" w:rsidRDefault="005C02B1"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Впереди небольшой скользкий участок дороги. Ваши действия?</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7122E691" wp14:editId="62F43073">
            <wp:extent cx="3957845" cy="2171700"/>
            <wp:effectExtent l="19050" t="0" r="4555" b="0"/>
            <wp:docPr id="24" name="Рисунок 20" descr="http://www.anonmc.ru/sites/default/files/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anonmc.ru/sites/default/files/9.gi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57845" cy="2171700"/>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8890"/>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17"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Проеду этот участок без поворотов рулевого колеса, не тормозя и не ускоряясь</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18"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Объеду скользкий участок по обочине</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19" type="#_x0000_t75" style="width:20.4pt;height:18pt">
                  <v:imagedata r:id="rId24" o:title=""/>
                </v:shape>
              </w:pict>
            </w:r>
          </w:p>
        </w:tc>
        <w:tc>
          <w:tcPr>
            <w:tcW w:w="0" w:type="auto"/>
            <w:vAlign w:val="center"/>
            <w:hideMark/>
          </w:tcPr>
          <w:p w:rsidR="0013453A" w:rsidRPr="00226AB5" w:rsidRDefault="0013453A" w:rsidP="0013453A">
            <w:pPr>
              <w:spacing w:after="0" w:line="270" w:lineRule="atLeast"/>
              <w:rPr>
                <w:rFonts w:ascii="Tahoma" w:eastAsia="Times New Roman" w:hAnsi="Tahoma" w:cs="Tahoma"/>
                <w:color w:val="000000"/>
              </w:rPr>
            </w:pPr>
            <w:r w:rsidRPr="00226AB5">
              <w:rPr>
                <w:rFonts w:ascii="Tahoma" w:eastAsia="Times New Roman" w:hAnsi="Tahoma" w:cs="Tahoma"/>
                <w:color w:val="000000"/>
              </w:rPr>
              <w:t>Въехав на этот участок, приторможу и попытаюсь объехать наиболее скользкие места</w:t>
            </w:r>
          </w:p>
        </w:tc>
      </w:tr>
    </w:tbl>
    <w:p w:rsidR="006C21A4" w:rsidRPr="00226AB5" w:rsidRDefault="006C21A4"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Вы двигаетесь по левой крайней полосе с максимально разрешенной скоростью. Сзади вам мигает фарами другой автомобиль, водитель которого требует освободить ему левую полосу. Ваши действия?</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4CF39BA5" wp14:editId="38A6EA0D">
            <wp:extent cx="3400425" cy="1876425"/>
            <wp:effectExtent l="0" t="0" r="9525" b="9525"/>
            <wp:docPr id="25" name="Рисунок 21" descr="http://www.anonmc.ru/sites/default/files/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anonmc.ru/sites/default/files/5.g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00425" cy="1876425"/>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20"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Включу правый указатель поворота и, убедившись в безопасности маневра, перестроюсь на правую полосу движения</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21"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Уступать ему дорогу нет необходимости</w:t>
            </w:r>
          </w:p>
        </w:tc>
      </w:tr>
    </w:tbl>
    <w:p w:rsidR="005C02B1" w:rsidRPr="00226AB5" w:rsidRDefault="005C02B1"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Водитель двигающегося впереди автомобиля включил правый указатель поворота. Ваши действия?</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766DB7C8" wp14:editId="6A30634C">
            <wp:extent cx="3829050" cy="2173347"/>
            <wp:effectExtent l="19050" t="0" r="0" b="0"/>
            <wp:docPr id="26" name="Рисунок 22" descr="http://www.anonmc.ru/sites/default/files/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anonmc.ru/sites/default/files/10.g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29050" cy="2173347"/>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Выбрать: </w:t>
      </w:r>
    </w:p>
    <w:tbl>
      <w:tblPr>
        <w:tblW w:w="0" w:type="auto"/>
        <w:tblCellMar>
          <w:top w:w="15" w:type="dxa"/>
          <w:left w:w="15" w:type="dxa"/>
          <w:bottom w:w="15" w:type="dxa"/>
          <w:right w:w="15" w:type="dxa"/>
        </w:tblCellMar>
        <w:tblLook w:val="04A0" w:firstRow="1" w:lastRow="0" w:firstColumn="1" w:lastColumn="0" w:noHBand="0" w:noVBand="1"/>
      </w:tblPr>
      <w:tblGrid>
        <w:gridCol w:w="525"/>
        <w:gridCol w:w="5691"/>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22"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Продолжу движение с прежней скоростью</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23"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Снижу скорость и увеличу дистанцию</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24" type="#_x0000_t75" style="width:20.4pt;height:18pt">
                  <v:imagedata r:id="rId32" o:title=""/>
                </v:shape>
              </w:pict>
            </w:r>
          </w:p>
        </w:tc>
        <w:tc>
          <w:tcPr>
            <w:tcW w:w="0" w:type="auto"/>
            <w:vAlign w:val="center"/>
            <w:hideMark/>
          </w:tcPr>
          <w:p w:rsidR="0013453A" w:rsidRPr="00226AB5" w:rsidRDefault="0013453A" w:rsidP="0013453A">
            <w:pPr>
              <w:spacing w:after="0" w:line="270" w:lineRule="atLeast"/>
              <w:rPr>
                <w:rFonts w:ascii="Tahoma" w:eastAsia="Times New Roman" w:hAnsi="Tahoma" w:cs="Tahoma"/>
                <w:color w:val="000000"/>
              </w:rPr>
            </w:pPr>
            <w:r w:rsidRPr="00226AB5">
              <w:rPr>
                <w:rFonts w:ascii="Tahoma" w:eastAsia="Times New Roman" w:hAnsi="Tahoma" w:cs="Tahoma"/>
                <w:color w:val="000000"/>
              </w:rPr>
              <w:t>Оценю ситуацию для совершения безопасного объезда</w:t>
            </w:r>
          </w:p>
        </w:tc>
      </w:tr>
    </w:tbl>
    <w:p w:rsidR="006C21A4" w:rsidRPr="00226AB5" w:rsidRDefault="006C21A4"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Ваши действия в данной ситуации?</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5D5E4D2C" wp14:editId="05C386C7">
            <wp:extent cx="3152775" cy="1924050"/>
            <wp:effectExtent l="0" t="0" r="9525" b="0"/>
            <wp:docPr id="27" name="Рисунок 23" descr="http://www.anonmc.ru/sites/default/file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anonmc.ru/sites/default/files/2.g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52775" cy="1924050"/>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7738"/>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25"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Увеличу скорость, пока сзади из-за автобуса не появились пешеходы</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26" type="#_x0000_t75" style="width:20.4pt;height:18pt">
                  <v:imagedata r:id="rId24" o:title=""/>
                </v:shape>
              </w:pict>
            </w:r>
          </w:p>
        </w:tc>
        <w:tc>
          <w:tcPr>
            <w:tcW w:w="0" w:type="auto"/>
            <w:vAlign w:val="center"/>
            <w:hideMark/>
          </w:tcPr>
          <w:p w:rsidR="0013453A" w:rsidRPr="00226AB5" w:rsidRDefault="0013453A" w:rsidP="0013453A">
            <w:pPr>
              <w:spacing w:after="0" w:line="270" w:lineRule="atLeast"/>
              <w:rPr>
                <w:rFonts w:ascii="Tahoma" w:eastAsia="Times New Roman" w:hAnsi="Tahoma" w:cs="Tahoma"/>
                <w:color w:val="000000"/>
              </w:rPr>
            </w:pPr>
            <w:r w:rsidRPr="00226AB5">
              <w:rPr>
                <w:rFonts w:ascii="Tahoma" w:eastAsia="Times New Roman" w:hAnsi="Tahoma" w:cs="Tahoma"/>
                <w:color w:val="000000"/>
              </w:rPr>
              <w:t>Подам звуковой сигнал</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27"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Снижу скорость, как можно больше увеличу боковой интервал до автобуса</w:t>
            </w:r>
          </w:p>
        </w:tc>
      </w:tr>
    </w:tbl>
    <w:p w:rsidR="005C02B1" w:rsidRPr="00226AB5" w:rsidRDefault="005C02B1"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Выезжая на главную дорогу следом за другим автомобилем, Вы должны:</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39162216" wp14:editId="21267CC3">
            <wp:extent cx="3819525" cy="2097888"/>
            <wp:effectExtent l="19050" t="0" r="9525" b="0"/>
            <wp:docPr id="28" name="Рисунок 24" descr="http://www.anonmc.ru/sites/default/files/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anonmc.ru/sites/default/files/20.g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19525" cy="2097888"/>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Выбрать: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28"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Постоянно оценивать обстановку слева, на главной дороге</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29" type="#_x0000_t75" style="width:20.4pt;height:18pt">
                  <v:imagedata r:id="rId32" o:title=""/>
                </v:shape>
              </w:pict>
            </w:r>
          </w:p>
        </w:tc>
        <w:tc>
          <w:tcPr>
            <w:tcW w:w="0" w:type="auto"/>
            <w:vAlign w:val="center"/>
            <w:hideMark/>
          </w:tcPr>
          <w:p w:rsidR="0013453A" w:rsidRPr="00226AB5" w:rsidRDefault="0013453A" w:rsidP="0013453A">
            <w:pPr>
              <w:spacing w:after="0" w:line="270" w:lineRule="atLeast"/>
              <w:rPr>
                <w:rFonts w:ascii="Tahoma" w:eastAsia="Times New Roman" w:hAnsi="Tahoma" w:cs="Tahoma"/>
                <w:color w:val="000000"/>
              </w:rPr>
            </w:pPr>
            <w:r w:rsidRPr="00226AB5">
              <w:rPr>
                <w:rFonts w:ascii="Tahoma" w:eastAsia="Times New Roman" w:hAnsi="Tahoma" w:cs="Tahoma"/>
                <w:color w:val="000000"/>
              </w:rPr>
              <w:t>Оценивать обстановку и принимать решение о возможности выезда на главную дорогу только после выезда на нее автомобиля впереди</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30"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Внимательно следить за автомобилем  впереди, не упускать его из вида, быть готовым к его остановке при выезде на главную дорогу</w:t>
            </w:r>
          </w:p>
        </w:tc>
      </w:tr>
    </w:tbl>
    <w:p w:rsidR="005C02B1" w:rsidRPr="00226AB5" w:rsidRDefault="005C02B1"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Через переезд с двумя путями слева направо проследовал товарный состав. Можно ли Вам выезжать на переезд после остановки у знака 2.5?</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5C8D055A" wp14:editId="29133699">
            <wp:extent cx="3999751" cy="2276475"/>
            <wp:effectExtent l="19050" t="0" r="749" b="0"/>
            <wp:docPr id="29" name="Рисунок 25" descr="http://www.anonmc.ru/sites/default/files/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anonmc.ru/sites/default/files/25.g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99751" cy="2276475"/>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31" type="#_x0000_t75" style="width:20.4pt;height:18pt">
                  <v:imagedata r:id="rId24" o:title=""/>
                </v:shape>
              </w:pict>
            </w:r>
          </w:p>
        </w:tc>
        <w:tc>
          <w:tcPr>
            <w:tcW w:w="0" w:type="auto"/>
            <w:vAlign w:val="center"/>
            <w:hideMark/>
          </w:tcPr>
          <w:p w:rsidR="0013453A" w:rsidRPr="00226AB5" w:rsidRDefault="0013453A" w:rsidP="0013453A">
            <w:pPr>
              <w:spacing w:after="0" w:line="270" w:lineRule="atLeast"/>
              <w:rPr>
                <w:rFonts w:ascii="Tahoma" w:eastAsia="Times New Roman" w:hAnsi="Tahoma" w:cs="Tahoma"/>
                <w:color w:val="000000"/>
              </w:rPr>
            </w:pPr>
            <w:r w:rsidRPr="00226AB5">
              <w:rPr>
                <w:rFonts w:ascii="Tahoma" w:eastAsia="Times New Roman" w:hAnsi="Tahoma" w:cs="Tahoma"/>
                <w:color w:val="000000"/>
              </w:rPr>
              <w:t>Нельзя, пока не удостоверюсь, что и справа и слева не приближается поезд</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32"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Нельзя, так как из-за проехавшего поезда не видно, нет ли справа другого, встречного поезда, двигающегося по второму пути</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33"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Можно, так как поезд проехал</w:t>
            </w:r>
          </w:p>
        </w:tc>
      </w:tr>
    </w:tbl>
    <w:p w:rsidR="005C02B1" w:rsidRPr="00226AB5" w:rsidRDefault="005C02B1"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Водитель встречного легкового автомобиля, совершая обгон грузового автомобиля, ошибся в оценке ситуации и не успевает завершить маневр. Ваши действия?</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61224A72" wp14:editId="7B8EE076">
            <wp:extent cx="4229100" cy="2277860"/>
            <wp:effectExtent l="19050" t="0" r="0" b="0"/>
            <wp:docPr id="30" name="Рисунок 26" descr="http://www.anonmc.ru/sites/default/files/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anonmc.ru/sites/default/files/14.g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29100" cy="2277860"/>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8085"/>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34"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Начну мигать фарами, до последнего не буду снижать скорость</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35" type="#_x0000_t75" style="width:20.4pt;height:18pt">
                  <v:imagedata r:id="rId24" o:title=""/>
                </v:shape>
              </w:pict>
            </w:r>
          </w:p>
        </w:tc>
        <w:tc>
          <w:tcPr>
            <w:tcW w:w="0" w:type="auto"/>
            <w:vAlign w:val="center"/>
            <w:hideMark/>
          </w:tcPr>
          <w:p w:rsidR="0013453A" w:rsidRPr="00226AB5" w:rsidRDefault="0013453A" w:rsidP="0013453A">
            <w:pPr>
              <w:spacing w:after="0" w:line="270" w:lineRule="atLeast"/>
              <w:rPr>
                <w:rFonts w:ascii="Tahoma" w:eastAsia="Times New Roman" w:hAnsi="Tahoma" w:cs="Tahoma"/>
                <w:color w:val="000000"/>
              </w:rPr>
            </w:pPr>
            <w:r w:rsidRPr="00226AB5">
              <w:rPr>
                <w:rFonts w:ascii="Tahoma" w:eastAsia="Times New Roman" w:hAnsi="Tahoma" w:cs="Tahoma"/>
                <w:color w:val="000000"/>
              </w:rPr>
              <w:t>Помигаю фарами, чтобы привлечь внимание водителя встречного автомобиля</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36"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Сразу значительно снижу скорость, при необходимости –  съеду на обочину</w:t>
            </w:r>
          </w:p>
        </w:tc>
      </w:tr>
    </w:tbl>
    <w:p w:rsidR="005C02B1" w:rsidRPr="00226AB5" w:rsidRDefault="005C02B1"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Водитель автомобиля впереди снижает скорость. Ваши действия?</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33460208" wp14:editId="1FC8CDCA">
            <wp:extent cx="4229100" cy="2395651"/>
            <wp:effectExtent l="19050" t="0" r="0" b="0"/>
            <wp:docPr id="31" name="Рисунок 27" descr="http://www.anonmc.ru/sites/default/files/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anonmc.ru/sites/default/files/13.g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29100" cy="2395651"/>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Выбрать: </w:t>
      </w:r>
    </w:p>
    <w:tbl>
      <w:tblPr>
        <w:tblW w:w="0" w:type="auto"/>
        <w:tblCellMar>
          <w:top w:w="15" w:type="dxa"/>
          <w:left w:w="15" w:type="dxa"/>
          <w:bottom w:w="15" w:type="dxa"/>
          <w:right w:w="15" w:type="dxa"/>
        </w:tblCellMar>
        <w:tblLook w:val="04A0" w:firstRow="1" w:lastRow="0" w:firstColumn="1" w:lastColumn="0" w:noHBand="0" w:noVBand="1"/>
      </w:tblPr>
      <w:tblGrid>
        <w:gridCol w:w="525"/>
        <w:gridCol w:w="5612"/>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37" type="#_x0000_t75" style="width:20.4pt;height:18pt">
                  <v:imagedata r:id="rId32" o:title=""/>
                </v:shape>
              </w:pict>
            </w:r>
          </w:p>
        </w:tc>
        <w:tc>
          <w:tcPr>
            <w:tcW w:w="0" w:type="auto"/>
            <w:vAlign w:val="center"/>
            <w:hideMark/>
          </w:tcPr>
          <w:p w:rsidR="0013453A" w:rsidRPr="00226AB5" w:rsidRDefault="0013453A" w:rsidP="0013453A">
            <w:pPr>
              <w:spacing w:after="0" w:line="270" w:lineRule="atLeast"/>
              <w:rPr>
                <w:rFonts w:ascii="Tahoma" w:eastAsia="Times New Roman" w:hAnsi="Tahoma" w:cs="Tahoma"/>
                <w:color w:val="000000"/>
              </w:rPr>
            </w:pPr>
            <w:r w:rsidRPr="00226AB5">
              <w:rPr>
                <w:rFonts w:ascii="Tahoma" w:eastAsia="Times New Roman" w:hAnsi="Tahoma" w:cs="Tahoma"/>
                <w:color w:val="000000"/>
              </w:rPr>
              <w:t>Обгоню этот автомобиль после проезда перекрестка</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38"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Приторможу, подам звуковой сигнал, и совершу обгон</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39"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Обгоню медленно двигающийся автомобиль</w:t>
            </w:r>
          </w:p>
        </w:tc>
      </w:tr>
    </w:tbl>
    <w:p w:rsidR="005C02B1" w:rsidRPr="00226AB5" w:rsidRDefault="005C02B1"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Впереди на второстепенную дорогу собирается съезжать грузовой автомобиль. Ваши действия в этой ситуации?</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758B92E6" wp14:editId="068F7D91">
            <wp:extent cx="4057650" cy="2298530"/>
            <wp:effectExtent l="19050" t="0" r="0" b="0"/>
            <wp:docPr id="32" name="Рисунок 28" descr="http://www.anonmc.ru/sites/default/files/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anonmc.ru/sites/default/files/12.g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057650" cy="2298530"/>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Выбрать: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40"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Продолжу движение с прежней скоростью; если понадобится, то приторможу перед грузовым автомобилем и объеду его по встречной полосе</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41" type="#_x0000_t75" style="width:20.4pt;height:18pt">
                  <v:imagedata r:id="rId32"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Приторможу и перестроюсь заранее до этого места</w:t>
            </w:r>
          </w:p>
        </w:tc>
      </w:tr>
    </w:tbl>
    <w:p w:rsidR="005C02B1" w:rsidRPr="00226AB5" w:rsidRDefault="005C02B1"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Объезжая стоящий на загородной остановке автобус, Вы должны:</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49D0C877" wp14:editId="69A75E2F">
            <wp:extent cx="4310089" cy="2354466"/>
            <wp:effectExtent l="19050" t="0" r="0" b="0"/>
            <wp:docPr id="33" name="Рисунок 29" descr="http://www.anonmc.ru/sites/default/files/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anonmc.ru/sites/default/files/16.gi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10089" cy="2354466"/>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6363"/>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42"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Подать звуковой сигнал</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43"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Снизить скорость и увеличить боковой  интервал до автобуса</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44"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Увеличить скорость</w:t>
            </w:r>
          </w:p>
        </w:tc>
      </w:tr>
    </w:tbl>
    <w:p w:rsidR="005C02B1" w:rsidRPr="00226AB5" w:rsidRDefault="005C02B1" w:rsidP="0013453A">
      <w:pPr>
        <w:spacing w:after="270" w:line="270" w:lineRule="atLeast"/>
        <w:jc w:val="center"/>
        <w:rPr>
          <w:rFonts w:ascii="Tahoma" w:eastAsia="Times New Roman" w:hAnsi="Tahoma" w:cs="Tahoma"/>
          <w:b/>
          <w:bCs/>
          <w:color w:val="000000"/>
        </w:rPr>
      </w:pPr>
    </w:p>
    <w:p w:rsidR="0013453A" w:rsidRPr="00226AB5" w:rsidRDefault="0013453A"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Водитель легкового автомобиля начинает разворот недалеко от стоящего сзади грузового автомобиля. В чем основная опасность ситуации?</w:t>
      </w:r>
    </w:p>
    <w:p w:rsidR="0013453A" w:rsidRPr="00226AB5" w:rsidRDefault="0013453A" w:rsidP="0013453A">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54D532ED" wp14:editId="120F7F9F">
            <wp:extent cx="4228900" cy="2400300"/>
            <wp:effectExtent l="19050" t="0" r="200" b="0"/>
            <wp:docPr id="34" name="Рисунок 30" descr="http://www.anonmc.ru/sites/default/files/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www.anonmc.ru/sites/default/files/11.gi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28900" cy="2400300"/>
                    </a:xfrm>
                    <a:prstGeom prst="rect">
                      <a:avLst/>
                    </a:prstGeom>
                    <a:noFill/>
                    <a:ln>
                      <a:noFill/>
                    </a:ln>
                  </pic:spPr>
                </pic:pic>
              </a:graphicData>
            </a:graphic>
          </wp:inline>
        </w:drawing>
      </w:r>
    </w:p>
    <w:p w:rsidR="0013453A" w:rsidRPr="00226AB5" w:rsidRDefault="0013453A" w:rsidP="0013453A">
      <w:pPr>
        <w:spacing w:line="270" w:lineRule="atLeast"/>
        <w:rPr>
          <w:rFonts w:ascii="Tahoma" w:eastAsia="Times New Roman" w:hAnsi="Tahoma" w:cs="Tahoma"/>
          <w:color w:val="000000"/>
        </w:rPr>
      </w:pPr>
      <w:r w:rsidRPr="00226AB5">
        <w:rPr>
          <w:rFonts w:ascii="Tahoma" w:eastAsia="Times New Roman" w:hAnsi="Tahoma" w:cs="Tahoma"/>
          <w:color w:val="000000"/>
        </w:rPr>
        <w:t xml:space="preserve">Выберите: </w:t>
      </w:r>
    </w:p>
    <w:tbl>
      <w:tblPr>
        <w:tblW w:w="0" w:type="auto"/>
        <w:tblCellMar>
          <w:top w:w="15" w:type="dxa"/>
          <w:left w:w="15" w:type="dxa"/>
          <w:bottom w:w="15" w:type="dxa"/>
          <w:right w:w="15" w:type="dxa"/>
        </w:tblCellMar>
        <w:tblLook w:val="04A0" w:firstRow="1" w:lastRow="0" w:firstColumn="1" w:lastColumn="0" w:noHBand="0" w:noVBand="1"/>
      </w:tblPr>
      <w:tblGrid>
        <w:gridCol w:w="525"/>
        <w:gridCol w:w="9144"/>
      </w:tblGrid>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45"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Сконцентрировав свое внимание назад, на зону возможного появления опасности, можно не заметить автомобилей, двигающихся по встречной полосе</w:t>
            </w:r>
          </w:p>
        </w:tc>
      </w:tr>
      <w:tr w:rsidR="0013453A" w:rsidRPr="00226AB5" w:rsidTr="0013453A">
        <w:tc>
          <w:tcPr>
            <w:tcW w:w="525" w:type="dxa"/>
            <w:vAlign w:val="center"/>
            <w:hideMark/>
          </w:tcPr>
          <w:p w:rsidR="0013453A" w:rsidRPr="00226AB5" w:rsidRDefault="00D03AA5" w:rsidP="0013453A">
            <w:pPr>
              <w:spacing w:after="96" w:line="270" w:lineRule="atLeast"/>
              <w:rPr>
                <w:rFonts w:ascii="Tahoma" w:eastAsia="Times New Roman" w:hAnsi="Tahoma" w:cs="Tahoma"/>
                <w:color w:val="000000"/>
              </w:rPr>
            </w:pPr>
            <w:r>
              <w:rPr>
                <w:rFonts w:ascii="Tahoma" w:eastAsia="Times New Roman" w:hAnsi="Tahoma" w:cs="Tahoma"/>
                <w:color w:val="000000"/>
                <w:lang w:eastAsia="en-US"/>
              </w:rPr>
              <w:pict>
                <v:shape id="_x0000_i1246" type="#_x0000_t75" style="width:20.4pt;height:18pt">
                  <v:imagedata r:id="rId24" o:title=""/>
                </v:shape>
              </w:pict>
            </w:r>
          </w:p>
        </w:tc>
        <w:tc>
          <w:tcPr>
            <w:tcW w:w="0" w:type="auto"/>
            <w:vAlign w:val="center"/>
            <w:hideMark/>
          </w:tcPr>
          <w:p w:rsidR="0013453A" w:rsidRPr="00226AB5" w:rsidRDefault="0013453A" w:rsidP="0013453A">
            <w:pPr>
              <w:spacing w:after="270" w:line="270" w:lineRule="atLeast"/>
              <w:rPr>
                <w:rFonts w:ascii="Tahoma" w:eastAsia="Times New Roman" w:hAnsi="Tahoma" w:cs="Tahoma"/>
                <w:color w:val="000000"/>
              </w:rPr>
            </w:pPr>
            <w:r w:rsidRPr="00226AB5">
              <w:rPr>
                <w:rFonts w:ascii="Tahoma" w:eastAsia="Times New Roman" w:hAnsi="Tahoma" w:cs="Tahoma"/>
                <w:color w:val="000000"/>
              </w:rPr>
              <w:t>Обзор назад ограничен стоящим грузовым автомобилем</w:t>
            </w:r>
          </w:p>
        </w:tc>
      </w:tr>
    </w:tbl>
    <w:p w:rsidR="0013453A" w:rsidRPr="00226AB5" w:rsidRDefault="00D03AA5" w:rsidP="0013453A">
      <w:r>
        <w:rPr>
          <w:rFonts w:ascii="Tahoma" w:eastAsia="Times New Roman" w:hAnsi="Tahoma" w:cs="Tahoma"/>
          <w:color w:val="000000"/>
          <w:lang w:eastAsia="en-US"/>
        </w:rPr>
        <w:pict>
          <v:shape id="_x0000_i1247" type="#_x0000_t75" style="width:1in;height:18pt">
            <v:imagedata r:id="rId69" o:title=""/>
          </v:shape>
        </w:pict>
      </w:r>
    </w:p>
    <w:p w:rsidR="005C02B1" w:rsidRPr="00226AB5" w:rsidRDefault="005C02B1"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Эти знаки, установленные перед перекрестком, означают, что:</w:t>
      </w:r>
    </w:p>
    <w:p w:rsidR="005C02B1" w:rsidRPr="00226AB5" w:rsidRDefault="005C02B1" w:rsidP="005C02B1">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779FC236" wp14:editId="46EA8E73">
            <wp:extent cx="5017294" cy="2933700"/>
            <wp:effectExtent l="19050" t="0" r="0" b="0"/>
            <wp:docPr id="35" name="Рисунок 1" descr="http://www.anonmc.ru/sites/default/files/3-111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anonmc.ru/sites/default/files/3-11111.gi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17294" cy="2933700"/>
                    </a:xfrm>
                    <a:prstGeom prst="rect">
                      <a:avLst/>
                    </a:prstGeom>
                    <a:noFill/>
                    <a:ln>
                      <a:noFill/>
                    </a:ln>
                  </pic:spPr>
                </pic:pic>
              </a:graphicData>
            </a:graphic>
          </wp:inline>
        </w:drawing>
      </w:r>
    </w:p>
    <w:p w:rsidR="0013453A" w:rsidRPr="00226AB5" w:rsidRDefault="0013453A" w:rsidP="00F024ED">
      <w:pPr>
        <w:pStyle w:val="ad"/>
        <w:jc w:val="both"/>
        <w:rPr>
          <w:sz w:val="22"/>
          <w:szCs w:val="22"/>
        </w:rPr>
      </w:pPr>
    </w:p>
    <w:p w:rsidR="005C02B1" w:rsidRPr="00226AB5" w:rsidRDefault="005C02B1"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На каком (их) рисунке (ах) изображен обгон?</w:t>
      </w:r>
    </w:p>
    <w:p w:rsidR="005C02B1" w:rsidRPr="00226AB5" w:rsidRDefault="005C02B1" w:rsidP="005C02B1">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2F679CC8" wp14:editId="34F677AE">
            <wp:extent cx="2524125" cy="1590675"/>
            <wp:effectExtent l="0" t="0" r="9525" b="9525"/>
            <wp:docPr id="36" name="Рисунок 2" descr="http://www.anonmc.ru/sites/default/files/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anonmc.ru/sites/default/files/2-1.g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24125" cy="1590675"/>
                    </a:xfrm>
                    <a:prstGeom prst="rect">
                      <a:avLst/>
                    </a:prstGeom>
                    <a:noFill/>
                    <a:ln>
                      <a:noFill/>
                    </a:ln>
                  </pic:spPr>
                </pic:pic>
              </a:graphicData>
            </a:graphic>
          </wp:inline>
        </w:drawing>
      </w:r>
      <w:r w:rsidRPr="00226AB5">
        <w:rPr>
          <w:rFonts w:ascii="Tahoma" w:eastAsia="Times New Roman" w:hAnsi="Tahoma" w:cs="Tahoma"/>
          <w:b/>
          <w:bCs/>
          <w:noProof/>
          <w:color w:val="000000"/>
        </w:rPr>
        <w:drawing>
          <wp:inline distT="0" distB="0" distL="0" distR="0" wp14:anchorId="6E5A0B93" wp14:editId="0F7AFD8B">
            <wp:extent cx="2838450" cy="1543050"/>
            <wp:effectExtent l="0" t="0" r="0" b="0"/>
            <wp:docPr id="37" name="Рисунок 3" descr="http://www.anonmc.ru/sites/default/files/25-1_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anonmc.ru/sites/default/files/25-1_0.gi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38450" cy="1543050"/>
                    </a:xfrm>
                    <a:prstGeom prst="rect">
                      <a:avLst/>
                    </a:prstGeom>
                    <a:noFill/>
                    <a:ln>
                      <a:noFill/>
                    </a:ln>
                  </pic:spPr>
                </pic:pic>
              </a:graphicData>
            </a:graphic>
          </wp:inline>
        </w:drawing>
      </w:r>
    </w:p>
    <w:p w:rsidR="005C02B1" w:rsidRPr="00226AB5" w:rsidRDefault="005C02B1" w:rsidP="006C21A4">
      <w:pPr>
        <w:spacing w:after="270" w:line="270" w:lineRule="atLeast"/>
        <w:jc w:val="both"/>
        <w:rPr>
          <w:rFonts w:ascii="Tahoma" w:eastAsia="Times New Roman" w:hAnsi="Tahoma" w:cs="Tahoma"/>
          <w:color w:val="000000"/>
        </w:rPr>
      </w:pPr>
      <w:r w:rsidRPr="00226AB5">
        <w:rPr>
          <w:rFonts w:ascii="Tahoma" w:eastAsia="Times New Roman" w:hAnsi="Tahoma" w:cs="Tahoma"/>
          <w:noProof/>
          <w:color w:val="000000"/>
        </w:rPr>
        <w:drawing>
          <wp:inline distT="0" distB="0" distL="0" distR="0" wp14:anchorId="7C5D69A0" wp14:editId="26AA1ECE">
            <wp:extent cx="2667000" cy="1438275"/>
            <wp:effectExtent l="0" t="0" r="0" b="9525"/>
            <wp:docPr id="38" name="Рисунок 4" descr="http://www.anonmc.ru/sites/default/files/25-3_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anonmc.ru/sites/default/files/25-3_0.g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67000" cy="1438275"/>
                    </a:xfrm>
                    <a:prstGeom prst="rect">
                      <a:avLst/>
                    </a:prstGeom>
                    <a:noFill/>
                    <a:ln>
                      <a:noFill/>
                    </a:ln>
                  </pic:spPr>
                </pic:pic>
              </a:graphicData>
            </a:graphic>
          </wp:inline>
        </w:drawing>
      </w:r>
    </w:p>
    <w:p w:rsidR="00F024ED" w:rsidRPr="00226AB5" w:rsidRDefault="00F024ED" w:rsidP="00F024ED"/>
    <w:p w:rsidR="005C162E" w:rsidRPr="00226AB5" w:rsidRDefault="005C162E" w:rsidP="006C21A4">
      <w:pPr>
        <w:spacing w:after="270" w:line="270" w:lineRule="atLeast"/>
        <w:jc w:val="both"/>
        <w:rPr>
          <w:rFonts w:ascii="Tahoma" w:eastAsia="Times New Roman" w:hAnsi="Tahoma" w:cs="Tahoma"/>
          <w:color w:val="000000"/>
        </w:rPr>
      </w:pPr>
      <w:r w:rsidRPr="00226AB5">
        <w:rPr>
          <w:rFonts w:ascii="Tahoma" w:eastAsia="Times New Roman" w:hAnsi="Tahoma" w:cs="Tahoma"/>
          <w:b/>
          <w:bCs/>
          <w:color w:val="000000"/>
        </w:rPr>
        <w:t xml:space="preserve">Что должны делать пешеходы, намеревающиеся перейти проезжую часть, увидев автомобиль с включенным проблесковым маячком и специальным звуковым сигналом? </w:t>
      </w:r>
    </w:p>
    <w:p w:rsidR="005C162E" w:rsidRPr="00226AB5" w:rsidRDefault="005C162E" w:rsidP="005C162E">
      <w:pPr>
        <w:spacing w:after="270" w:line="270" w:lineRule="atLeast"/>
        <w:jc w:val="center"/>
        <w:rPr>
          <w:rFonts w:ascii="Tahoma" w:eastAsia="Times New Roman" w:hAnsi="Tahoma" w:cs="Tahoma"/>
          <w:color w:val="000000"/>
        </w:rPr>
      </w:pPr>
      <w:r w:rsidRPr="00226AB5">
        <w:rPr>
          <w:rFonts w:ascii="Tahoma" w:eastAsia="Times New Roman" w:hAnsi="Tahoma" w:cs="Tahoma"/>
          <w:b/>
          <w:bCs/>
          <w:noProof/>
          <w:color w:val="000000"/>
        </w:rPr>
        <w:drawing>
          <wp:inline distT="0" distB="0" distL="0" distR="0" wp14:anchorId="676C8C17" wp14:editId="4A474498">
            <wp:extent cx="4739072" cy="2362200"/>
            <wp:effectExtent l="19050" t="0" r="4378" b="0"/>
            <wp:docPr id="39" name="Рисунок 5" descr="http://www.anonmc.ru/sites/default/files/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anonmc.ru/sites/default/files/4-3.g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39072" cy="2362200"/>
                    </a:xfrm>
                    <a:prstGeom prst="rect">
                      <a:avLst/>
                    </a:prstGeom>
                    <a:noFill/>
                    <a:ln>
                      <a:noFill/>
                    </a:ln>
                  </pic:spPr>
                </pic:pic>
              </a:graphicData>
            </a:graphic>
          </wp:inline>
        </w:drawing>
      </w:r>
    </w:p>
    <w:p w:rsidR="00F024ED" w:rsidRPr="00226AB5" w:rsidRDefault="00F024ED" w:rsidP="00F024ED">
      <w:pPr>
        <w:spacing w:after="0"/>
        <w:jc w:val="both"/>
        <w:rPr>
          <w:rFonts w:ascii="Times New Roman" w:hAnsi="Times New Roman" w:cs="Times New Roman"/>
        </w:rPr>
      </w:pPr>
    </w:p>
    <w:p w:rsidR="005C162E" w:rsidRPr="00226AB5" w:rsidRDefault="005C162E" w:rsidP="00F024ED">
      <w:pPr>
        <w:spacing w:after="0"/>
        <w:jc w:val="both"/>
        <w:rPr>
          <w:rFonts w:ascii="Times New Roman" w:hAnsi="Times New Roman" w:cs="Times New Roman"/>
        </w:rPr>
      </w:pPr>
    </w:p>
    <w:p w:rsidR="00CD02C0" w:rsidRDefault="00CD02C0" w:rsidP="00FF4466">
      <w:pPr>
        <w:spacing w:after="0"/>
        <w:jc w:val="right"/>
        <w:rPr>
          <w:rFonts w:ascii="Times New Roman" w:hAnsi="Times New Roman" w:cs="Times New Roman"/>
          <w:sz w:val="24"/>
          <w:szCs w:val="24"/>
        </w:rPr>
      </w:pPr>
    </w:p>
    <w:p w:rsidR="00CD02C0" w:rsidRDefault="00CD02C0" w:rsidP="00FF4466">
      <w:pPr>
        <w:spacing w:after="0"/>
        <w:jc w:val="right"/>
        <w:rPr>
          <w:rFonts w:ascii="Times New Roman" w:hAnsi="Times New Roman" w:cs="Times New Roman"/>
          <w:sz w:val="24"/>
          <w:szCs w:val="24"/>
        </w:rPr>
      </w:pPr>
    </w:p>
    <w:p w:rsidR="00CD02C0" w:rsidRDefault="00CD02C0" w:rsidP="00FF4466">
      <w:pPr>
        <w:spacing w:after="0"/>
        <w:jc w:val="right"/>
        <w:rPr>
          <w:rFonts w:ascii="Times New Roman" w:hAnsi="Times New Roman" w:cs="Times New Roman"/>
          <w:sz w:val="24"/>
          <w:szCs w:val="24"/>
        </w:rPr>
      </w:pPr>
    </w:p>
    <w:p w:rsidR="00CD02C0" w:rsidRDefault="00CD02C0" w:rsidP="00FF4466">
      <w:pPr>
        <w:spacing w:after="0"/>
        <w:jc w:val="right"/>
        <w:rPr>
          <w:rFonts w:ascii="Times New Roman" w:hAnsi="Times New Roman" w:cs="Times New Roman"/>
          <w:sz w:val="24"/>
          <w:szCs w:val="24"/>
        </w:rPr>
      </w:pPr>
    </w:p>
    <w:p w:rsidR="00CD02C0" w:rsidRDefault="00CD02C0" w:rsidP="00FF4466">
      <w:pPr>
        <w:spacing w:after="0"/>
        <w:jc w:val="right"/>
        <w:rPr>
          <w:rFonts w:ascii="Times New Roman" w:hAnsi="Times New Roman" w:cs="Times New Roman"/>
          <w:sz w:val="24"/>
          <w:szCs w:val="24"/>
        </w:rPr>
      </w:pPr>
    </w:p>
    <w:p w:rsidR="00CD02C0" w:rsidRDefault="00CD02C0" w:rsidP="00FF4466">
      <w:pPr>
        <w:spacing w:after="0"/>
        <w:jc w:val="right"/>
        <w:rPr>
          <w:rFonts w:ascii="Times New Roman" w:hAnsi="Times New Roman" w:cs="Times New Roman"/>
          <w:sz w:val="24"/>
          <w:szCs w:val="24"/>
        </w:rPr>
      </w:pPr>
    </w:p>
    <w:p w:rsidR="00CD02C0" w:rsidRDefault="00CD02C0" w:rsidP="00FF4466">
      <w:pPr>
        <w:spacing w:after="0"/>
        <w:jc w:val="right"/>
        <w:rPr>
          <w:rFonts w:ascii="Times New Roman" w:hAnsi="Times New Roman" w:cs="Times New Roman"/>
          <w:sz w:val="24"/>
          <w:szCs w:val="24"/>
        </w:rPr>
      </w:pPr>
    </w:p>
    <w:p w:rsidR="00CD02C0" w:rsidRDefault="00CD02C0" w:rsidP="00FF4466">
      <w:pPr>
        <w:spacing w:after="0"/>
        <w:jc w:val="right"/>
        <w:rPr>
          <w:rFonts w:ascii="Times New Roman" w:hAnsi="Times New Roman" w:cs="Times New Roman"/>
          <w:sz w:val="24"/>
          <w:szCs w:val="24"/>
        </w:rPr>
      </w:pPr>
    </w:p>
    <w:p w:rsidR="00CD02C0" w:rsidRDefault="00CD02C0" w:rsidP="00FF4466">
      <w:pPr>
        <w:spacing w:after="0"/>
        <w:jc w:val="right"/>
        <w:rPr>
          <w:rFonts w:ascii="Times New Roman" w:hAnsi="Times New Roman" w:cs="Times New Roman"/>
          <w:sz w:val="24"/>
          <w:szCs w:val="24"/>
        </w:rPr>
      </w:pPr>
    </w:p>
    <w:p w:rsidR="00F024ED" w:rsidRDefault="00FF4466" w:rsidP="00FF4466">
      <w:pPr>
        <w:spacing w:after="0"/>
        <w:jc w:val="right"/>
        <w:rPr>
          <w:rFonts w:ascii="Times New Roman" w:hAnsi="Times New Roman" w:cs="Times New Roman"/>
          <w:sz w:val="24"/>
          <w:szCs w:val="24"/>
        </w:rPr>
      </w:pPr>
      <w:r>
        <w:rPr>
          <w:rFonts w:ascii="Times New Roman" w:hAnsi="Times New Roman" w:cs="Times New Roman"/>
          <w:sz w:val="24"/>
          <w:szCs w:val="24"/>
        </w:rPr>
        <w:t xml:space="preserve">Приложение </w:t>
      </w:r>
      <w:r w:rsidR="00F024ED">
        <w:rPr>
          <w:rFonts w:ascii="Times New Roman" w:hAnsi="Times New Roman" w:cs="Times New Roman"/>
          <w:sz w:val="24"/>
          <w:szCs w:val="24"/>
        </w:rPr>
        <w:t>6</w:t>
      </w:r>
    </w:p>
    <w:p w:rsidR="00FF4466" w:rsidRPr="00A60CD9" w:rsidRDefault="00FF4466" w:rsidP="00FF4466">
      <w:pPr>
        <w:spacing w:after="0"/>
        <w:jc w:val="right"/>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FF4466" w:rsidRPr="00A60CD9" w:rsidTr="00FF4466">
        <w:tc>
          <w:tcPr>
            <w:tcW w:w="4785" w:type="dxa"/>
          </w:tcPr>
          <w:p w:rsidR="00FF4466" w:rsidRPr="00A60CD9" w:rsidRDefault="00FF4466" w:rsidP="00FF4466">
            <w:pPr>
              <w:jc w:val="both"/>
              <w:rPr>
                <w:rFonts w:ascii="Times New Roman" w:hAnsi="Times New Roman" w:cs="Times New Roman"/>
                <w:sz w:val="24"/>
                <w:szCs w:val="24"/>
              </w:rPr>
            </w:pPr>
          </w:p>
        </w:tc>
        <w:tc>
          <w:tcPr>
            <w:tcW w:w="4786" w:type="dxa"/>
            <w:hideMark/>
          </w:tcPr>
          <w:p w:rsidR="00FF4466" w:rsidRPr="00A60CD9" w:rsidRDefault="00FF4466" w:rsidP="00FF4466">
            <w:pPr>
              <w:spacing w:line="360" w:lineRule="auto"/>
              <w:jc w:val="center"/>
              <w:rPr>
                <w:rFonts w:ascii="Times New Roman" w:eastAsia="Batang" w:hAnsi="Times New Roman" w:cs="Times New Roman"/>
                <w:b/>
                <w:sz w:val="24"/>
                <w:szCs w:val="24"/>
              </w:rPr>
            </w:pPr>
            <w:r w:rsidRPr="00A60CD9">
              <w:rPr>
                <w:rFonts w:ascii="Times New Roman" w:eastAsia="Batang" w:hAnsi="Times New Roman" w:cs="Times New Roman"/>
                <w:b/>
                <w:sz w:val="24"/>
                <w:szCs w:val="24"/>
              </w:rPr>
              <w:t>УТВЕРЖДАЮ</w:t>
            </w:r>
          </w:p>
        </w:tc>
      </w:tr>
      <w:tr w:rsidR="00FF4466" w:rsidRPr="00A60CD9" w:rsidTr="00FF4466">
        <w:tc>
          <w:tcPr>
            <w:tcW w:w="4785" w:type="dxa"/>
          </w:tcPr>
          <w:p w:rsidR="00FF4466" w:rsidRPr="00A60CD9" w:rsidRDefault="00FF4466" w:rsidP="00FF4466">
            <w:pPr>
              <w:jc w:val="both"/>
              <w:rPr>
                <w:rFonts w:ascii="Times New Roman" w:hAnsi="Times New Roman" w:cs="Times New Roman"/>
                <w:sz w:val="24"/>
                <w:szCs w:val="24"/>
              </w:rPr>
            </w:pPr>
          </w:p>
        </w:tc>
        <w:tc>
          <w:tcPr>
            <w:tcW w:w="4786" w:type="dxa"/>
            <w:hideMark/>
          </w:tcPr>
          <w:p w:rsidR="00FF4466" w:rsidRPr="00A60CD9" w:rsidRDefault="0060419D" w:rsidP="00FF4466">
            <w:pPr>
              <w:spacing w:line="36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t>Д</w:t>
            </w:r>
            <w:r w:rsidR="00FF4466" w:rsidRPr="00A60CD9">
              <w:rPr>
                <w:rFonts w:ascii="Times New Roman" w:eastAsia="Batang" w:hAnsi="Times New Roman" w:cs="Times New Roman"/>
                <w:sz w:val="24"/>
                <w:szCs w:val="24"/>
              </w:rPr>
              <w:t xml:space="preserve">иректор </w:t>
            </w:r>
            <w:r w:rsidR="001746B3">
              <w:rPr>
                <w:rFonts w:ascii="Times New Roman" w:eastAsia="Batang" w:hAnsi="Times New Roman" w:cs="Times New Roman"/>
                <w:sz w:val="24"/>
                <w:szCs w:val="24"/>
              </w:rPr>
              <w:t>АНОПО</w:t>
            </w:r>
            <w:r w:rsidR="00FF4466" w:rsidRPr="00A60CD9">
              <w:rPr>
                <w:rFonts w:ascii="Times New Roman" w:eastAsia="Batang" w:hAnsi="Times New Roman" w:cs="Times New Roman"/>
                <w:sz w:val="24"/>
                <w:szCs w:val="24"/>
              </w:rPr>
              <w:t xml:space="preserve"> "Автошкола "Форсаж""</w:t>
            </w:r>
          </w:p>
          <w:p w:rsidR="00FF4466" w:rsidRPr="00A60CD9" w:rsidRDefault="00FF4466" w:rsidP="001746B3">
            <w:pPr>
              <w:spacing w:line="360" w:lineRule="auto"/>
              <w:jc w:val="right"/>
              <w:rPr>
                <w:rFonts w:ascii="Times New Roman" w:eastAsia="Batang" w:hAnsi="Times New Roman" w:cs="Times New Roman"/>
                <w:sz w:val="24"/>
                <w:szCs w:val="24"/>
              </w:rPr>
            </w:pPr>
            <w:r w:rsidRPr="00A60CD9">
              <w:rPr>
                <w:rFonts w:ascii="Times New Roman" w:eastAsia="Batang" w:hAnsi="Times New Roman" w:cs="Times New Roman"/>
                <w:sz w:val="24"/>
                <w:szCs w:val="24"/>
              </w:rPr>
              <w:t xml:space="preserve">___________________ </w:t>
            </w:r>
            <w:r w:rsidR="001746B3">
              <w:rPr>
                <w:rFonts w:ascii="Times New Roman" w:eastAsia="Batang" w:hAnsi="Times New Roman" w:cs="Times New Roman"/>
                <w:sz w:val="24"/>
                <w:szCs w:val="24"/>
              </w:rPr>
              <w:t>В.А. Чаплыгин</w:t>
            </w:r>
          </w:p>
        </w:tc>
      </w:tr>
    </w:tbl>
    <w:p w:rsidR="00FF4466" w:rsidRPr="00A60CD9" w:rsidRDefault="00FF4466" w:rsidP="00FF4466">
      <w:pPr>
        <w:spacing w:after="0"/>
        <w:jc w:val="both"/>
        <w:rPr>
          <w:rFonts w:ascii="Times New Roman" w:hAnsi="Times New Roman" w:cs="Times New Roman"/>
          <w:sz w:val="24"/>
          <w:szCs w:val="24"/>
        </w:rPr>
      </w:pPr>
    </w:p>
    <w:p w:rsidR="00FF4466" w:rsidRPr="00226AB5" w:rsidRDefault="00FF4466" w:rsidP="00FF4466">
      <w:pPr>
        <w:pStyle w:val="msonormalbullet1gif"/>
        <w:spacing w:before="240" w:beforeAutospacing="0" w:after="240" w:afterAutospacing="0"/>
        <w:contextualSpacing/>
        <w:jc w:val="center"/>
        <w:outlineLvl w:val="0"/>
        <w:rPr>
          <w:rStyle w:val="ac"/>
        </w:rPr>
      </w:pPr>
      <w:r w:rsidRPr="00226AB5">
        <w:rPr>
          <w:rStyle w:val="ac"/>
        </w:rPr>
        <w:t xml:space="preserve">БИЛЕТЫ ДЛЯ ПРИЕМА </w:t>
      </w:r>
      <w:r w:rsidR="006C21A4" w:rsidRPr="00226AB5">
        <w:rPr>
          <w:rStyle w:val="ac"/>
        </w:rPr>
        <w:t>ЗАЧЕТА</w:t>
      </w:r>
      <w:r w:rsidRPr="00226AB5">
        <w:rPr>
          <w:rStyle w:val="ac"/>
        </w:rPr>
        <w:t xml:space="preserve"> </w:t>
      </w:r>
    </w:p>
    <w:p w:rsidR="00FF4466" w:rsidRPr="00226AB5" w:rsidRDefault="00FF4466" w:rsidP="00FF4466">
      <w:pPr>
        <w:pStyle w:val="msonormalbullet2gif"/>
        <w:spacing w:before="240" w:beforeAutospacing="0" w:after="240" w:afterAutospacing="0"/>
        <w:contextualSpacing/>
        <w:jc w:val="center"/>
        <w:outlineLvl w:val="0"/>
        <w:rPr>
          <w:rStyle w:val="ac"/>
        </w:rPr>
      </w:pPr>
      <w:r w:rsidRPr="00226AB5">
        <w:rPr>
          <w:rStyle w:val="ac"/>
        </w:rPr>
        <w:t xml:space="preserve">по предмету «ПЕРВАЯ ПОМОЩЬ </w:t>
      </w:r>
      <w:r w:rsidRPr="00226AB5">
        <w:rPr>
          <w:rFonts w:eastAsia="Batang"/>
          <w:b/>
        </w:rPr>
        <w:t>ПРИ ДОРОЖНО-ТРАНСПОРТНОМ ПРОИСШЕСТВИИ</w:t>
      </w:r>
      <w:r w:rsidRPr="00226AB5">
        <w:rPr>
          <w:rStyle w:val="ac"/>
        </w:rPr>
        <w:t>»</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№1.</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Понятие о видах ДТП и структуре дорожно-транспортного травматизма.</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Наложите косыночную повязку на область волосистой части головы. Проведите сердечно-легочную реанимацию на тренажёре одним спасающим.</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Дорожный рабочий получил ранение правой голени. На задней поверхности голени небольшая рваная рана, умеренно кровоточащая.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№2.</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Понятие «судороги». Эпилептический припадок. Причины, основные проявления, первая помощь.</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Наложите косыночную повязку на область кисти. Проведите сердечно-легочную реанимацию на тренажёре двумя спасающими.</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При падении с велосипеда девушка ударилась левой рукой. На локте кровоточащая рваная рана.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№3.</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Острое нарушение кровообращения. Острый сердечный приступ. Причины, основные проявления, первая помощь.</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Покажите прием удаления инородного тела при полной закупорке верхних дыхательных путей. Пострадавший в сознании.</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У пассажира рейсового автобуса внезапно началось носовое кровотечение.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№4.</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Острые нарушения дыхания. Приступ удушья. Причины, основные проявления, первая помощь.</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Изготовьте из бинта пращевидную повязку и наложите ее на область носа. Проведите сердечно-легочную реанимацию одним спасающим.</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ДТП. Пострадавший пешеход в сознании, заторможен, лежит на проезжей части дороги. Жалуется на боль в правом бедре, головокружение, слабость. Кожа бледная, влажная, пульс 120 в минуту. В нижней части бедра рваная рана, из которой пульсирующей струей вытекает алая кровь.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№5.</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Организационно-правовые аспекты оказания первой помощи пострадавшим в ДТП.</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Снимите мотоциклетный шлем с пострадавшего. Привлеките помощника. Проведите сердечно-легочную реанимацию одним спасающим.</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ДТП. Пострадавший пешеход в сознании, заторможен. Жалуется на боль в правом бедре. В средней трети бедра кровоподтёк. Боль при пальпации области травмы.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№6.</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Острые нарушения сознания. Кратковременная потеря сознания (обморок) и нарушение сознания при тяжёлых заболеваниях. Причины, основные проявления, первая помощь.</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Придайте транспортное положение пострадавшему с травмой головы. Пострадавший в сознании. Проведите сердечно-легочную реанимацию на тренажёре одним спасающим.</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Мужчина получил ранение подколенной области. Из травмы пульсирующей струёй вытекает кровь алого цвета.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№7.</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Понятие о «возвышенном положении», «положении полусидя», «противошоковом положении», «стабильном боковом».</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Придайте транспортное положение пострадавшему с травмой головы. Слева кровоточащая рана. Пострадавший без сознания.</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Пассажир автобуса получил травму левой ноги осколками стекла. При осмотре: в средней трети голени умеренно кровоточащая рваная рана.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№8.</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Основные правила, приемы и этапы оказания первой психологической помощи пострадавшим в ДТП. Особенности оказания помощи детям.</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Наложите косыночную повязку на область тазобедренного сустава. Придайте транспортное положение пострадавшему при ожоге верхних дыхательных путей. У пострадавшего выраженная одышка.</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Прохожий поскользнулся, упал на правую ногу. При осмотре в средней трети правой голени рана умеренно кровоточащая.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№9.</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Основные проявления отравления этанолом и этанолосодержащими жидкостями, порядок оказания первой помощи.</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Наложите бинтовую повязку на область коленного (локтевого) сустава. Переложите пострадавшего способом «скандинавский мост». Привлеките помощников.</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При резком торможении автомобиля пассажир получил травму головы. Сознание не терял. В теменной области справа ушибленная рана с незначительным кровотечением.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№10.</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Основные проявления травмы шейного, грудного, поясничного отделов позвоночника с повреждением спинного мозга, без повреждения спинного мозга.</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Наложите тугую бинтовую повязку на область запястья. Придайте пострадавшему противошоковое положение.</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ДТП. Пассажир заднего сиденья ударился лицом о переднее сиденье, т.к. не был пристегнут ремнём безопасности. Из носа вытекает кровь.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№11.</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Аптечка первой помощи (автомобильная). Состав, показания для использования.</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Наложите жгут-закрутку при сильном наружном кровотечении из раны в области левого плеча. Придайте транспортное положение пострадавшему при травме таза.</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У пострадавшего в ДТП в области нижней челюсти справа кровоточащая рваная рана.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№12.</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Основные проявления отравлений выхлопными газами, эксплуатационными жидкостями, бензином, этиленгликолем. Порядок оказания первой помощи.</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Изготовьте и наложите давящую повязку (стерильную) для остановки наружного кровотечения в области левого предплечья. Придайте транспортное положение пострадавшему с закрытой травмой груди справа. Пострадавший в сознании.</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Мужчина с признаками алкогольного опьянения, перебегал через железнодорожные пути, попал под электричку. Произошла травматическая ампутация правой голени в нижней трети. Из раны сильного кровотечения нет. Пострадавший бледен, просит пить, дыхание частое, пульс 130 в минуту, плохо определяется на запястье.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№13.</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Соблюдение правил личной безопасности при оказании первой помощи. Простейшие меры профилактики инфекционных заболеваний, передающихся с кровью и биологическими жидкостями человека.</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Придайте транспортное положение пострадавшему с закрытой травмой груди слева. Пострадавший без сознания. Проведите сердечно-легочную реанимацию на тренажёре одним спасающим.</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Пострадавший в ДТП получил рваную рану в области правого локтевого сустава. Кровотечение умеренное.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№14.</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Причины внезапной смерти: внутренние, внешние. Достоверные признаки клинической и биологической смерти.</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Придайте транспортное положение при травме головы. Пострадавший в сознании. Проведите сердечно-легочную реанимацию на тренажёре одним спасающим.</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Рабочий автосервиса порезал левую ладонь. Рана умеренно кровоточит.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№15.</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Способы определения сознания, дыхания, кровообращения. Понятие о сердечно-легочной реанимации.</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Придайте транспортное положение пострадавшему с ожогом верхних дыхательных путей. У пострадавшего кашель и одышка.</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Мужчина босой ногой наступил на гвоздь. Гвоздь удалил самостоятельно. Рана умеренно кровоточит.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№16.</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Травма живота, первая помощь. Основные проявления травмы живота.</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Покажите способ перекладывания пострадавшего с травмой позвоночника (привлеките помощников).</w:t>
      </w:r>
    </w:p>
    <w:p w:rsidR="00FF4466" w:rsidRPr="00226AB5" w:rsidRDefault="00FF4466" w:rsidP="00FF4466">
      <w:pPr>
        <w:pStyle w:val="msonormalbullet2gif"/>
        <w:spacing w:before="240" w:beforeAutospacing="0" w:after="240" w:afterAutospacing="0"/>
        <w:contextualSpacing/>
        <w:jc w:val="both"/>
        <w:rPr>
          <w:rStyle w:val="ac"/>
          <w:rFonts w:asciiTheme="minorHAnsi" w:hAnsiTheme="minorHAnsi"/>
          <w:b w:val="0"/>
        </w:rPr>
      </w:pPr>
      <w:r w:rsidRPr="00226AB5">
        <w:rPr>
          <w:rStyle w:val="ac"/>
          <w:rFonts w:asciiTheme="minorHAnsi" w:hAnsiTheme="minorHAnsi"/>
          <w:b w:val="0"/>
        </w:rPr>
        <w:t xml:space="preserve">Вопрос 3. </w:t>
      </w:r>
      <w:r w:rsidRPr="00226AB5">
        <w:rPr>
          <w:rStyle w:val="ac"/>
          <w:rFonts w:asciiTheme="minorHAnsi" w:hAnsiTheme="minorHAnsi"/>
        </w:rPr>
        <w:t>Ситуационная задача.</w:t>
      </w:r>
      <w:r w:rsidRPr="00226AB5">
        <w:rPr>
          <w:rStyle w:val="ac"/>
          <w:rFonts w:asciiTheme="minorHAnsi" w:hAnsiTheme="minorHAnsi"/>
          <w:b w:val="0"/>
        </w:rPr>
        <w:t xml:space="preserve"> У пострадавшего порез правой ладони. Из раны пульсирующей струёй вытекает алая кровь.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№17.</w:t>
      </w:r>
    </w:p>
    <w:p w:rsidR="00FF4466" w:rsidRPr="00226AB5" w:rsidRDefault="00FF4466" w:rsidP="00FF4466">
      <w:pPr>
        <w:spacing w:before="240" w:after="240"/>
        <w:jc w:val="both"/>
        <w:outlineLvl w:val="0"/>
        <w:rPr>
          <w:rStyle w:val="ac"/>
          <w:b w:val="0"/>
          <w:sz w:val="24"/>
          <w:szCs w:val="24"/>
        </w:rPr>
      </w:pPr>
      <w:r w:rsidRPr="00226AB5">
        <w:rPr>
          <w:rStyle w:val="ac"/>
          <w:b w:val="0"/>
          <w:sz w:val="24"/>
          <w:szCs w:val="24"/>
        </w:rPr>
        <w:t>Вопрос 1. Виды кровотечений. Признаки кровопотери.</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Наложите кровоостанавливающий жгут при артериальном кровотечении из раны предплечья. Проведите сердечно-легочную реанимацию на тренажёре одним спасающим.</w:t>
      </w:r>
    </w:p>
    <w:p w:rsidR="00FF4466" w:rsidRPr="00226AB5" w:rsidRDefault="00FF4466" w:rsidP="00FF4466">
      <w:pPr>
        <w:pStyle w:val="msonormalbullet2gif"/>
        <w:spacing w:before="240" w:beforeAutospacing="0" w:after="240" w:afterAutospacing="0"/>
        <w:contextualSpacing/>
        <w:jc w:val="both"/>
        <w:rPr>
          <w:rStyle w:val="ac"/>
          <w:rFonts w:asciiTheme="minorHAnsi" w:hAnsiTheme="minorHAnsi"/>
          <w:b w:val="0"/>
        </w:rPr>
      </w:pPr>
      <w:r w:rsidRPr="00226AB5">
        <w:rPr>
          <w:rStyle w:val="ac"/>
          <w:rFonts w:asciiTheme="minorHAnsi" w:hAnsiTheme="minorHAnsi"/>
          <w:b w:val="0"/>
        </w:rPr>
        <w:t xml:space="preserve">Вопрос 3. </w:t>
      </w:r>
      <w:r w:rsidRPr="00226AB5">
        <w:rPr>
          <w:rStyle w:val="ac"/>
          <w:rFonts w:asciiTheme="minorHAnsi" w:hAnsiTheme="minorHAnsi"/>
        </w:rPr>
        <w:t>Ситуационная задача.</w:t>
      </w:r>
      <w:r w:rsidRPr="00226AB5">
        <w:rPr>
          <w:rStyle w:val="ac"/>
          <w:rFonts w:asciiTheme="minorHAnsi" w:hAnsiTheme="minorHAnsi"/>
          <w:b w:val="0"/>
        </w:rPr>
        <w:t xml:space="preserve"> Пострадавший получил колотую рану правого бедра. Кровотечение незначительное. Пульс, дыхание в норме.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№18.</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Понятие об острой дыхательной недостаточности. Порядок оказания первой помощи</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Наложите тугую бинтовую повязку при капиллярном кровотечении. Придайте транспортное положение пострадавшему без сознания.</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Пострадавший в ДТП получил травму задней поверхности голени. Из раны вытекает кровь темного цвета. Пульс 80 в минуту, дыхание нормальное.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№19.</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Основные проявления черепно-мозговой травмы. Порядок оказания первой помощи</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Придайте транспортное положение пострадавшему с проникающем ранением грудной клетки слева. Пострадавший в сознании.</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Пешеход сбит машиной. Жалуется на сильную головную боль, тошноту рвоту. Обстоятельств получения травмы не помнит. Свидетели происшествия говорят, что пострадавший был без сознания 5 минут В левой височной области кровоподтёк. Пульс на лучевой артерии 50 ударов в минуту.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№20.</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Неотложные состояния, требующие проведения мероприятий первой помощи, правила и порядок их проведения.</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Придайте транспортное положение при ранении живота. Пострадавший в сознании. Пульс на лучевой артерии не определяется.</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У пострадавшего тупая травма живота. При осмотре пострадавший бледный, кожа влажная, холодная на ощупь. Жалуется на головокружение, слабость, жажду, боли в животе. Одышка. Пульс 130 в минуту, плохо определяется на запястье. Живот умеренно болезненный.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№21.</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Мероприятия, предупреждающие развитие травматического шока. Простейшие приемы обезболивания.</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Наложите импровизированный жгут (жгут-закрутка, брючный ремень) при сильном кровотечении из раны нижней трети бедра.</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Ребенок получил травму правого бедра. На задней поверхности бедра рана с инородным телом. Кровотечение незначительное.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№22.</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Понятие о травмах, виды травм. Ранения, виды ран. Понятие о политравме.</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Выполните аутоиммобилизацию верхней конечности подручными средствами (косынка, брючный ремень). Проведите сердечно-легочную реанимацию двумя спасающими.</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Женщина, перебегала дорогу на запрещающий сигнал светофора, сбита легковым автомобилем. Сознание отсутствует. Дыхание один раз за 10 секунд. Пульс на лучевой артерии не определяется. На затылке гематома.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№23.</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Правила и порядок осмотра пострадавшего. Последовательность осмотра.</w:t>
      </w:r>
    </w:p>
    <w:p w:rsidR="00FF4466" w:rsidRPr="00226AB5" w:rsidRDefault="00FF4466" w:rsidP="00664259">
      <w:pPr>
        <w:pStyle w:val="msonormalbullet2gif"/>
        <w:spacing w:before="240" w:beforeAutospacing="0" w:after="240" w:afterAutospacing="0"/>
        <w:contextualSpacing/>
        <w:jc w:val="both"/>
        <w:outlineLvl w:val="0"/>
        <w:rPr>
          <w:rStyle w:val="ac"/>
          <w:rFonts w:asciiTheme="minorHAnsi" w:hAnsiTheme="minorHAnsi"/>
          <w:b w:val="0"/>
        </w:rPr>
      </w:pPr>
      <w:r w:rsidRPr="00226AB5">
        <w:rPr>
          <w:rStyle w:val="ac"/>
          <w:rFonts w:asciiTheme="minorHAnsi" w:hAnsiTheme="minorHAnsi"/>
          <w:b w:val="0"/>
        </w:rPr>
        <w:t>Вопрос 2. Проведите сердечно-легочную реанимацию одним спасающим.</w:t>
      </w:r>
      <w:r w:rsidR="00664259" w:rsidRPr="00226AB5">
        <w:rPr>
          <w:rStyle w:val="ac"/>
          <w:rFonts w:asciiTheme="minorHAnsi" w:hAnsiTheme="minorHAnsi"/>
          <w:b w:val="0"/>
        </w:rPr>
        <w:t xml:space="preserve"> </w:t>
      </w:r>
      <w:r w:rsidRPr="00226AB5">
        <w:rPr>
          <w:rStyle w:val="ac"/>
          <w:rFonts w:asciiTheme="minorHAnsi" w:hAnsiTheme="minorHAnsi"/>
          <w:b w:val="0"/>
        </w:rPr>
        <w:t>Покажите приём быстрого извлечение пострадавшего из автомобиля.</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Пострадавший получил травму головы. Сознание отсутствует. Частота дыхания 2 раза за 10 секунд. Частота пульса 72 удара в минуту.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№24.</w:t>
      </w:r>
    </w:p>
    <w:p w:rsidR="00FF4466" w:rsidRPr="00226AB5" w:rsidRDefault="00FF4466" w:rsidP="00FF4466">
      <w:pPr>
        <w:spacing w:before="240" w:after="240"/>
        <w:jc w:val="both"/>
        <w:outlineLvl w:val="0"/>
        <w:rPr>
          <w:rStyle w:val="ac"/>
          <w:b w:val="0"/>
          <w:sz w:val="24"/>
          <w:szCs w:val="24"/>
        </w:rPr>
      </w:pPr>
      <w:r w:rsidRPr="00226AB5">
        <w:rPr>
          <w:rStyle w:val="ac"/>
          <w:b w:val="0"/>
          <w:sz w:val="24"/>
          <w:szCs w:val="24"/>
        </w:rPr>
        <w:t>Вопрос 1. Понятие «травма опорно-двигательной системы».</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Изготовьте и наложите термоизолирующую повязку при отморожении на стопу. Покажите приём удаления инородного тела при полной закупорке верхних дыхательных путей у беременной женщины и тучного пострадавшего в сознании.</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ДТП. Водитель получил травму груди. При осмотре из грудной клетки справа торчит металлический прут длиной </w:t>
      </w:r>
      <w:smartTag w:uri="urn:schemas-microsoft-com:office:smarttags" w:element="metricconverter">
        <w:smartTagPr>
          <w:attr w:name="ProductID" w:val="3 СМ"/>
        </w:smartTagPr>
        <w:r w:rsidRPr="00226AB5">
          <w:rPr>
            <w:rStyle w:val="ac"/>
            <w:b w:val="0"/>
            <w:sz w:val="24"/>
            <w:szCs w:val="24"/>
          </w:rPr>
          <w:t>3 см</w:t>
        </w:r>
      </w:smartTag>
      <w:r w:rsidRPr="00226AB5">
        <w:rPr>
          <w:rStyle w:val="ac"/>
          <w:b w:val="0"/>
          <w:sz w:val="24"/>
          <w:szCs w:val="24"/>
        </w:rPr>
        <w:t>. Пострадавший в сознании. Беспокоит сильный кашель, одышка, боль в груди.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№25.</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Достоверные признаки открытых переломов. Опасные осложнения переломов. Принципы оказания первой помощи.</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Наложите бинтовую повязку на область правого глаза. Проведите сердечно-легочную реанимацию двумя спасающими.</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ДТП. У пострадавшего проникающее ранение грудной клетки. Жалуется на затрудненное дыхание, боль в области раны. Из раны выделяется пенистая кровь. Пульс 100 в минуту, дыхание учащено.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№26.</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Критерии эффективности СЛР. Ошибки и осложнения, возникающие при проведении СЛР. Показания к прекращению СЛР.</w:t>
      </w:r>
    </w:p>
    <w:p w:rsidR="00FF4466" w:rsidRPr="00226AB5" w:rsidRDefault="00FF4466" w:rsidP="00FF4466">
      <w:pPr>
        <w:spacing w:before="240" w:after="240"/>
        <w:jc w:val="both"/>
        <w:outlineLvl w:val="0"/>
        <w:rPr>
          <w:rStyle w:val="ac"/>
          <w:b w:val="0"/>
          <w:sz w:val="24"/>
          <w:szCs w:val="24"/>
        </w:rPr>
      </w:pPr>
      <w:r w:rsidRPr="00226AB5">
        <w:rPr>
          <w:rStyle w:val="ac"/>
          <w:b w:val="0"/>
          <w:sz w:val="24"/>
          <w:szCs w:val="24"/>
        </w:rPr>
        <w:t>Вопрос 2. Наложите косыночную повязку на левую половину грудной клетки.</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Пострадавший в ДТП получил рваную рану в области правого локтевого сустава. Кровотечение умеренное.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№27.</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Особенности СЛР у детей и лиц пожилого возраста, при утоплении, электротравме.</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Наложите косыночную повязку на паховую область. Наложите косыночную повязку на область правого плечевого сустава.</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Пострадавший, после ДТП, находится в сознании, бледен, испарина на лбу, пульс на запястье слабый. Рукой прижимает плечо, между пальцев льётся алая кровь.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№28.</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Ожог верхних дыхательных путей, отравление угарным газом и продуктами горения, основные проявления.</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Наложите повязку на живот при проникающем ранении живота с выпадением органов брюшной полости (петель кишечника, сальника) в рану.</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Пострадавший, после ДТП, лежит на земле в сознании, дыхание не нарушено, пульс на запястье слабый. Жалуется на боли и невозможность шевелить правой ногой. Нога укорочена, находится в неестественном положении, видна деформация в области бедра.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№29.</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Холодовая травма. Виды, основные проявления, мероприятия по оказанию первой помощи.</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Наложите черепицеобразную лейкопластырную повязку на грудную клетку.</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У пострадавшего в ДТП сознание отсутствует, он дышит не больше 12 раз в минуту, вдох с храпом, пульс на руке определяется, в области левого виска рана длиной 3см. Окажите первую помощь.</w:t>
      </w:r>
    </w:p>
    <w:p w:rsidR="00FF4466" w:rsidRPr="00226AB5" w:rsidRDefault="00FF4466" w:rsidP="00FF4466">
      <w:pPr>
        <w:spacing w:before="240" w:after="240"/>
        <w:jc w:val="both"/>
        <w:outlineLvl w:val="0"/>
        <w:rPr>
          <w:rStyle w:val="ac"/>
          <w:sz w:val="24"/>
          <w:szCs w:val="24"/>
        </w:rPr>
      </w:pPr>
      <w:r w:rsidRPr="00226AB5">
        <w:rPr>
          <w:rStyle w:val="ac"/>
          <w:sz w:val="24"/>
          <w:szCs w:val="24"/>
        </w:rPr>
        <w:t>Билет №30.</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1. Порядок действий водителя на месте ДТП с пострадавшими. Правила и порядок осмотра места ДТП.</w:t>
      </w:r>
    </w:p>
    <w:p w:rsidR="00FF4466" w:rsidRPr="00226AB5" w:rsidRDefault="00FF4466" w:rsidP="00FF4466">
      <w:pPr>
        <w:spacing w:before="240" w:after="240"/>
        <w:jc w:val="both"/>
        <w:rPr>
          <w:rStyle w:val="ac"/>
          <w:b w:val="0"/>
          <w:sz w:val="24"/>
          <w:szCs w:val="24"/>
        </w:rPr>
      </w:pPr>
      <w:r w:rsidRPr="00226AB5">
        <w:rPr>
          <w:rStyle w:val="ac"/>
          <w:b w:val="0"/>
          <w:sz w:val="24"/>
          <w:szCs w:val="24"/>
        </w:rPr>
        <w:t>Вопрос 2. Наложите кровоостанавливающий жгут при сильном артериальном кровотечении из раны левого предплечья.</w:t>
      </w:r>
    </w:p>
    <w:p w:rsidR="00FF4466" w:rsidRPr="00226AB5" w:rsidRDefault="00FF4466" w:rsidP="00FF4466">
      <w:pPr>
        <w:spacing w:before="240" w:after="240"/>
        <w:jc w:val="both"/>
        <w:rPr>
          <w:rStyle w:val="ac"/>
          <w:b w:val="0"/>
          <w:sz w:val="24"/>
          <w:szCs w:val="24"/>
        </w:rPr>
      </w:pPr>
      <w:r w:rsidRPr="00226AB5">
        <w:rPr>
          <w:rStyle w:val="ac"/>
          <w:b w:val="0"/>
          <w:sz w:val="24"/>
          <w:szCs w:val="24"/>
        </w:rPr>
        <w:t xml:space="preserve">Вопрос 3. </w:t>
      </w:r>
      <w:r w:rsidRPr="00226AB5">
        <w:rPr>
          <w:rStyle w:val="ac"/>
          <w:sz w:val="24"/>
          <w:szCs w:val="24"/>
        </w:rPr>
        <w:t>Ситуационная задача.</w:t>
      </w:r>
      <w:r w:rsidRPr="00226AB5">
        <w:rPr>
          <w:rStyle w:val="ac"/>
          <w:b w:val="0"/>
          <w:sz w:val="24"/>
          <w:szCs w:val="24"/>
        </w:rPr>
        <w:t xml:space="preserve"> Мужчина, перебегал через железнодорожные пути, попал под электричку. Произошла травматическая ампутация правой голени в нижней трети. Сильное кровотечение. Пострадавший без сознания, кожный покров бледен, пульс на запястье не определяется. Окажите первую помощь.</w:t>
      </w:r>
    </w:p>
    <w:p w:rsidR="002F001A" w:rsidRDefault="002F001A" w:rsidP="00101AB0">
      <w:pPr>
        <w:spacing w:after="0"/>
        <w:jc w:val="right"/>
        <w:rPr>
          <w:rFonts w:ascii="Times New Roman" w:hAnsi="Times New Roman" w:cs="Times New Roman"/>
          <w:sz w:val="24"/>
          <w:szCs w:val="24"/>
        </w:rPr>
      </w:pPr>
    </w:p>
    <w:p w:rsidR="00101AB0" w:rsidRPr="00A60CD9" w:rsidRDefault="00101AB0" w:rsidP="00101AB0">
      <w:pPr>
        <w:spacing w:after="0"/>
        <w:jc w:val="right"/>
        <w:rPr>
          <w:rFonts w:ascii="Times New Roman" w:hAnsi="Times New Roman" w:cs="Times New Roman"/>
          <w:sz w:val="24"/>
          <w:szCs w:val="24"/>
        </w:rPr>
      </w:pPr>
      <w:r w:rsidRPr="00A60CD9">
        <w:rPr>
          <w:rFonts w:ascii="Times New Roman" w:hAnsi="Times New Roman" w:cs="Times New Roman"/>
          <w:sz w:val="24"/>
          <w:szCs w:val="24"/>
        </w:rPr>
        <w:t xml:space="preserve">Приложение </w:t>
      </w:r>
      <w:r w:rsidR="00F024ED">
        <w:rPr>
          <w:rFonts w:ascii="Times New Roman" w:hAnsi="Times New Roman" w:cs="Times New Roman"/>
          <w:sz w:val="24"/>
          <w:szCs w:val="24"/>
        </w:rPr>
        <w:t>7</w:t>
      </w:r>
      <w:r w:rsidRPr="00A60CD9">
        <w:rPr>
          <w:rFonts w:ascii="Times New Roman" w:hAnsi="Times New Roman" w:cs="Times New Roman"/>
          <w:sz w:val="24"/>
          <w:szCs w:val="24"/>
        </w:rPr>
        <w:t xml:space="preserve"> </w:t>
      </w:r>
    </w:p>
    <w:p w:rsidR="00101AB0" w:rsidRPr="00A60CD9" w:rsidRDefault="00101AB0" w:rsidP="00101AB0">
      <w:pPr>
        <w:spacing w:after="0"/>
        <w:jc w:val="right"/>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5"/>
        <w:gridCol w:w="4786"/>
      </w:tblGrid>
      <w:tr w:rsidR="00101AB0" w:rsidRPr="00A60CD9" w:rsidTr="003C7E79">
        <w:tc>
          <w:tcPr>
            <w:tcW w:w="4785" w:type="dxa"/>
          </w:tcPr>
          <w:p w:rsidR="00101AB0" w:rsidRPr="00A60CD9" w:rsidRDefault="00101AB0" w:rsidP="003C7E79">
            <w:pPr>
              <w:jc w:val="both"/>
              <w:rPr>
                <w:rFonts w:ascii="Times New Roman" w:hAnsi="Times New Roman" w:cs="Times New Roman"/>
                <w:sz w:val="24"/>
                <w:szCs w:val="24"/>
              </w:rPr>
            </w:pPr>
          </w:p>
        </w:tc>
        <w:tc>
          <w:tcPr>
            <w:tcW w:w="4786" w:type="dxa"/>
            <w:hideMark/>
          </w:tcPr>
          <w:p w:rsidR="00101AB0" w:rsidRPr="00A60CD9" w:rsidRDefault="00101AB0" w:rsidP="003C7E79">
            <w:pPr>
              <w:spacing w:line="360" w:lineRule="auto"/>
              <w:jc w:val="center"/>
              <w:rPr>
                <w:rFonts w:ascii="Times New Roman" w:eastAsia="Batang" w:hAnsi="Times New Roman" w:cs="Times New Roman"/>
                <w:b/>
                <w:sz w:val="24"/>
                <w:szCs w:val="24"/>
              </w:rPr>
            </w:pPr>
            <w:r w:rsidRPr="00A60CD9">
              <w:rPr>
                <w:rFonts w:ascii="Times New Roman" w:eastAsia="Batang" w:hAnsi="Times New Roman" w:cs="Times New Roman"/>
                <w:b/>
                <w:sz w:val="24"/>
                <w:szCs w:val="24"/>
              </w:rPr>
              <w:t>УТВЕРЖДАЮ</w:t>
            </w:r>
          </w:p>
        </w:tc>
      </w:tr>
      <w:tr w:rsidR="00101AB0" w:rsidRPr="00A60CD9" w:rsidTr="003C7E79">
        <w:tc>
          <w:tcPr>
            <w:tcW w:w="4785" w:type="dxa"/>
          </w:tcPr>
          <w:p w:rsidR="00101AB0" w:rsidRPr="00A60CD9" w:rsidRDefault="00101AB0" w:rsidP="003C7E79">
            <w:pPr>
              <w:jc w:val="both"/>
              <w:rPr>
                <w:rFonts w:ascii="Times New Roman" w:hAnsi="Times New Roman" w:cs="Times New Roman"/>
                <w:sz w:val="24"/>
                <w:szCs w:val="24"/>
              </w:rPr>
            </w:pPr>
          </w:p>
        </w:tc>
        <w:tc>
          <w:tcPr>
            <w:tcW w:w="4786" w:type="dxa"/>
            <w:hideMark/>
          </w:tcPr>
          <w:p w:rsidR="00101AB0" w:rsidRPr="00A60CD9" w:rsidRDefault="0060419D" w:rsidP="003C7E79">
            <w:pPr>
              <w:spacing w:line="360" w:lineRule="auto"/>
              <w:jc w:val="both"/>
              <w:rPr>
                <w:rFonts w:ascii="Times New Roman" w:eastAsia="Batang" w:hAnsi="Times New Roman" w:cs="Times New Roman"/>
                <w:sz w:val="24"/>
                <w:szCs w:val="24"/>
              </w:rPr>
            </w:pPr>
            <w:r>
              <w:rPr>
                <w:rFonts w:ascii="Times New Roman" w:eastAsia="Batang" w:hAnsi="Times New Roman" w:cs="Times New Roman"/>
                <w:sz w:val="24"/>
                <w:szCs w:val="24"/>
              </w:rPr>
              <w:t>Д</w:t>
            </w:r>
            <w:r w:rsidR="00101AB0" w:rsidRPr="00A60CD9">
              <w:rPr>
                <w:rFonts w:ascii="Times New Roman" w:eastAsia="Batang" w:hAnsi="Times New Roman" w:cs="Times New Roman"/>
                <w:sz w:val="24"/>
                <w:szCs w:val="24"/>
              </w:rPr>
              <w:t xml:space="preserve">иректор </w:t>
            </w:r>
            <w:r w:rsidR="001746B3">
              <w:rPr>
                <w:rFonts w:ascii="Times New Roman" w:eastAsia="Batang" w:hAnsi="Times New Roman" w:cs="Times New Roman"/>
                <w:sz w:val="24"/>
                <w:szCs w:val="24"/>
              </w:rPr>
              <w:t>АНОПО</w:t>
            </w:r>
            <w:r w:rsidR="00101AB0" w:rsidRPr="00A60CD9">
              <w:rPr>
                <w:rFonts w:ascii="Times New Roman" w:eastAsia="Batang" w:hAnsi="Times New Roman" w:cs="Times New Roman"/>
                <w:sz w:val="24"/>
                <w:szCs w:val="24"/>
              </w:rPr>
              <w:t xml:space="preserve"> "Автошкола "Форсаж""</w:t>
            </w:r>
          </w:p>
          <w:p w:rsidR="00101AB0" w:rsidRPr="00A60CD9" w:rsidRDefault="00101AB0" w:rsidP="001746B3">
            <w:pPr>
              <w:spacing w:line="360" w:lineRule="auto"/>
              <w:jc w:val="right"/>
              <w:rPr>
                <w:rFonts w:ascii="Times New Roman" w:eastAsia="Batang" w:hAnsi="Times New Roman" w:cs="Times New Roman"/>
                <w:sz w:val="24"/>
                <w:szCs w:val="24"/>
              </w:rPr>
            </w:pPr>
            <w:r w:rsidRPr="00A60CD9">
              <w:rPr>
                <w:rFonts w:ascii="Times New Roman" w:eastAsia="Batang" w:hAnsi="Times New Roman" w:cs="Times New Roman"/>
                <w:sz w:val="24"/>
                <w:szCs w:val="24"/>
              </w:rPr>
              <w:t xml:space="preserve">___________________ </w:t>
            </w:r>
            <w:r w:rsidR="001746B3">
              <w:rPr>
                <w:rFonts w:ascii="Times New Roman" w:eastAsia="Batang" w:hAnsi="Times New Roman" w:cs="Times New Roman"/>
                <w:sz w:val="24"/>
                <w:szCs w:val="24"/>
              </w:rPr>
              <w:t>В.А. Чаплыгин</w:t>
            </w:r>
          </w:p>
        </w:tc>
      </w:tr>
    </w:tbl>
    <w:p w:rsidR="00101AB0" w:rsidRPr="00A60CD9" w:rsidRDefault="00101AB0" w:rsidP="00101AB0">
      <w:pPr>
        <w:spacing w:after="0"/>
        <w:jc w:val="both"/>
        <w:rPr>
          <w:rFonts w:ascii="Times New Roman" w:hAnsi="Times New Roman" w:cs="Times New Roman"/>
          <w:sz w:val="24"/>
          <w:szCs w:val="24"/>
        </w:rPr>
      </w:pPr>
    </w:p>
    <w:p w:rsidR="00101AB0" w:rsidRPr="00A60CD9" w:rsidRDefault="00101AB0" w:rsidP="00101AB0">
      <w:pPr>
        <w:spacing w:after="0"/>
        <w:jc w:val="both"/>
        <w:rPr>
          <w:rFonts w:ascii="Times New Roman" w:hAnsi="Times New Roman" w:cs="Times New Roman"/>
          <w:sz w:val="24"/>
          <w:szCs w:val="24"/>
        </w:rPr>
      </w:pPr>
    </w:p>
    <w:p w:rsidR="00101AB0" w:rsidRPr="001746B3" w:rsidRDefault="00664259" w:rsidP="00101AB0">
      <w:pPr>
        <w:spacing w:after="0"/>
        <w:jc w:val="center"/>
        <w:rPr>
          <w:rFonts w:ascii="Times New Roman" w:eastAsia="Batang" w:hAnsi="Times New Roman" w:cs="Times New Roman"/>
          <w:b/>
        </w:rPr>
      </w:pPr>
      <w:r w:rsidRPr="001746B3">
        <w:rPr>
          <w:rFonts w:ascii="Times New Roman" w:eastAsia="Batang" w:hAnsi="Times New Roman" w:cs="Times New Roman"/>
          <w:b/>
        </w:rPr>
        <w:t>БИЛЕТЫ</w:t>
      </w:r>
      <w:r w:rsidR="00101AB0" w:rsidRPr="001746B3">
        <w:rPr>
          <w:rFonts w:ascii="Times New Roman" w:eastAsia="Batang" w:hAnsi="Times New Roman" w:cs="Times New Roman"/>
          <w:b/>
        </w:rPr>
        <w:t xml:space="preserve"> ДЛЯ ПРИЕМА </w:t>
      </w:r>
      <w:r w:rsidRPr="001746B3">
        <w:rPr>
          <w:rFonts w:ascii="Times New Roman" w:eastAsia="Batang" w:hAnsi="Times New Roman" w:cs="Times New Roman"/>
          <w:b/>
        </w:rPr>
        <w:t>К</w:t>
      </w:r>
      <w:r w:rsidR="00BD470C" w:rsidRPr="001746B3">
        <w:rPr>
          <w:rFonts w:ascii="Times New Roman" w:eastAsia="Batang" w:hAnsi="Times New Roman" w:cs="Times New Roman"/>
          <w:b/>
        </w:rPr>
        <w:t>ВАЛИФИКАЦИОННОГО</w:t>
      </w:r>
      <w:r w:rsidRPr="001746B3">
        <w:rPr>
          <w:rFonts w:ascii="Times New Roman" w:eastAsia="Batang" w:hAnsi="Times New Roman" w:cs="Times New Roman"/>
          <w:b/>
        </w:rPr>
        <w:t xml:space="preserve"> ЭКЗАМЕНА</w:t>
      </w:r>
    </w:p>
    <w:p w:rsidR="00FF4466" w:rsidRPr="001746B3" w:rsidRDefault="00FF4466" w:rsidP="00101AB0">
      <w:pPr>
        <w:spacing w:after="0"/>
        <w:jc w:val="center"/>
        <w:rPr>
          <w:rFonts w:ascii="Times New Roman" w:eastAsia="Batang" w:hAnsi="Times New Roman" w:cs="Times New Roman"/>
        </w:rPr>
      </w:pPr>
    </w:p>
    <w:p w:rsidR="00FF4466" w:rsidRPr="001746B3" w:rsidRDefault="00F659FC" w:rsidP="00F659FC">
      <w:pPr>
        <w:spacing w:after="0"/>
        <w:jc w:val="both"/>
        <w:rPr>
          <w:rFonts w:eastAsia="Batang" w:cs="Times New Roman"/>
          <w:b/>
        </w:rPr>
      </w:pPr>
      <w:r w:rsidRPr="001746B3">
        <w:rPr>
          <w:rFonts w:eastAsia="Batang" w:cs="Times New Roman"/>
          <w:b/>
        </w:rPr>
        <w:t>Билет № 1</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F659FC" w:rsidRPr="001746B3" w:rsidTr="00F659FC">
        <w:tc>
          <w:tcPr>
            <w:tcW w:w="1384" w:type="dxa"/>
          </w:tcPr>
          <w:p w:rsidR="00F659FC" w:rsidRPr="001746B3" w:rsidRDefault="00F659FC" w:rsidP="00F659FC">
            <w:pPr>
              <w:jc w:val="both"/>
              <w:rPr>
                <w:rFonts w:eastAsia="Batang" w:cs="Times New Roman"/>
                <w:i/>
              </w:rPr>
            </w:pPr>
            <w:r w:rsidRPr="001746B3">
              <w:rPr>
                <w:rFonts w:eastAsia="Batang" w:cs="Times New Roman"/>
                <w:i/>
              </w:rPr>
              <w:t>Вопрос 1.</w:t>
            </w:r>
          </w:p>
        </w:tc>
        <w:tc>
          <w:tcPr>
            <w:tcW w:w="8471" w:type="dxa"/>
          </w:tcPr>
          <w:p w:rsidR="00F659FC" w:rsidRPr="001746B3" w:rsidRDefault="00F659FC" w:rsidP="00F659FC">
            <w:pPr>
              <w:jc w:val="both"/>
              <w:rPr>
                <w:rFonts w:eastAsia="Batang" w:cs="Times New Roman"/>
              </w:rPr>
            </w:pPr>
            <w:r w:rsidRPr="001746B3">
              <w:rPr>
                <w:rFonts w:eastAsia="Batang" w:cs="Times New Roman"/>
              </w:rPr>
              <w:t>Порядок движения и расположения ТС на проезжей части.</w:t>
            </w:r>
          </w:p>
          <w:p w:rsidR="00F659FC" w:rsidRPr="001746B3" w:rsidRDefault="00F659FC" w:rsidP="00F659FC">
            <w:pPr>
              <w:jc w:val="both"/>
              <w:rPr>
                <w:rFonts w:eastAsia="Batang" w:cs="Times New Roman"/>
              </w:rPr>
            </w:pPr>
          </w:p>
        </w:tc>
      </w:tr>
      <w:tr w:rsidR="004A59DB" w:rsidRPr="001746B3" w:rsidTr="00F659FC">
        <w:tc>
          <w:tcPr>
            <w:tcW w:w="1384" w:type="dxa"/>
          </w:tcPr>
          <w:p w:rsidR="004A59DB" w:rsidRPr="001746B3" w:rsidRDefault="004A59DB" w:rsidP="00F659FC">
            <w:pPr>
              <w:jc w:val="both"/>
              <w:rPr>
                <w:rFonts w:eastAsia="Batang" w:cs="Times New Roman"/>
                <w:i/>
              </w:rPr>
            </w:pPr>
            <w:r w:rsidRPr="001746B3">
              <w:rPr>
                <w:rFonts w:eastAsia="Batang" w:cs="Times New Roman"/>
                <w:i/>
              </w:rPr>
              <w:t>Вопрос 2.</w:t>
            </w:r>
          </w:p>
        </w:tc>
        <w:tc>
          <w:tcPr>
            <w:tcW w:w="8471" w:type="dxa"/>
          </w:tcPr>
          <w:p w:rsidR="00AD5047" w:rsidRPr="001746B3" w:rsidRDefault="00AD5047" w:rsidP="00F659FC">
            <w:pPr>
              <w:jc w:val="both"/>
              <w:rPr>
                <w:rFonts w:eastAsia="Batang" w:cs="Times New Roman"/>
              </w:rPr>
            </w:pPr>
            <w:r w:rsidRPr="001746B3">
              <w:rPr>
                <w:rFonts w:eastAsia="Batang" w:cs="Times New Roman"/>
              </w:rPr>
              <w:t>Назначение и классификация ТС категории "В". Общее устройство легкового автомобиля.</w:t>
            </w:r>
          </w:p>
        </w:tc>
      </w:tr>
      <w:tr w:rsidR="00F659FC" w:rsidRPr="001746B3" w:rsidTr="00F659FC">
        <w:tc>
          <w:tcPr>
            <w:tcW w:w="1384" w:type="dxa"/>
          </w:tcPr>
          <w:p w:rsidR="00F659FC" w:rsidRPr="001746B3" w:rsidRDefault="00F659FC" w:rsidP="00AD5047">
            <w:pPr>
              <w:jc w:val="both"/>
              <w:rPr>
                <w:rFonts w:eastAsia="Batang" w:cs="Times New Roman"/>
                <w:i/>
              </w:rPr>
            </w:pPr>
            <w:r w:rsidRPr="001746B3">
              <w:rPr>
                <w:rFonts w:eastAsia="Batang" w:cs="Times New Roman"/>
                <w:i/>
              </w:rPr>
              <w:t xml:space="preserve">Вопрос </w:t>
            </w:r>
            <w:r w:rsidR="00AD5047" w:rsidRPr="001746B3">
              <w:rPr>
                <w:rFonts w:eastAsia="Batang" w:cs="Times New Roman"/>
                <w:i/>
              </w:rPr>
              <w:t>3</w:t>
            </w:r>
            <w:r w:rsidRPr="001746B3">
              <w:rPr>
                <w:rFonts w:eastAsia="Batang" w:cs="Times New Roman"/>
                <w:i/>
              </w:rPr>
              <w:t>.</w:t>
            </w:r>
          </w:p>
        </w:tc>
        <w:tc>
          <w:tcPr>
            <w:tcW w:w="8471" w:type="dxa"/>
          </w:tcPr>
          <w:p w:rsidR="00F659FC" w:rsidRPr="001746B3" w:rsidRDefault="00F659FC" w:rsidP="00F659FC">
            <w:pPr>
              <w:jc w:val="both"/>
              <w:rPr>
                <w:rFonts w:eastAsia="Batang" w:cs="Times New Roman"/>
              </w:rPr>
            </w:pPr>
            <w:r w:rsidRPr="001746B3">
              <w:rPr>
                <w:rFonts w:eastAsia="Batang" w:cs="Times New Roman"/>
              </w:rPr>
              <w:t>Меры безопасности и защиты окружающей природной среды при эксплуатации ТС.</w:t>
            </w:r>
          </w:p>
        </w:tc>
      </w:tr>
      <w:tr w:rsidR="00C917B4" w:rsidRPr="001746B3" w:rsidTr="00F659FC">
        <w:tc>
          <w:tcPr>
            <w:tcW w:w="1384" w:type="dxa"/>
          </w:tcPr>
          <w:p w:rsidR="00C917B4" w:rsidRPr="001746B3" w:rsidRDefault="00C917B4" w:rsidP="00AD5047">
            <w:pPr>
              <w:jc w:val="both"/>
              <w:rPr>
                <w:rFonts w:eastAsia="Batang" w:cs="Times New Roman"/>
                <w:i/>
              </w:rPr>
            </w:pPr>
            <w:r w:rsidRPr="001746B3">
              <w:rPr>
                <w:rFonts w:eastAsia="Batang" w:cs="Times New Roman"/>
                <w:i/>
              </w:rPr>
              <w:t>Вопрос 4.</w:t>
            </w:r>
          </w:p>
        </w:tc>
        <w:tc>
          <w:tcPr>
            <w:tcW w:w="8471" w:type="dxa"/>
          </w:tcPr>
          <w:p w:rsidR="00C917B4" w:rsidRPr="001746B3" w:rsidRDefault="00C917B4" w:rsidP="00F659FC">
            <w:pPr>
              <w:jc w:val="both"/>
              <w:rPr>
                <w:rFonts w:eastAsia="Batang" w:cs="Times New Roman"/>
              </w:rPr>
            </w:pPr>
            <w:r w:rsidRPr="001746B3">
              <w:rPr>
                <w:rFonts w:eastAsia="Batang" w:cs="Times New Roman"/>
              </w:rPr>
              <w:t>Грузы и их классификация.</w:t>
            </w:r>
          </w:p>
        </w:tc>
      </w:tr>
      <w:tr w:rsidR="00F659FC" w:rsidRPr="001746B3" w:rsidTr="00F659FC">
        <w:tc>
          <w:tcPr>
            <w:tcW w:w="1384" w:type="dxa"/>
          </w:tcPr>
          <w:p w:rsidR="00F659FC" w:rsidRPr="001746B3" w:rsidRDefault="00F659FC" w:rsidP="00C917B4">
            <w:pPr>
              <w:jc w:val="both"/>
              <w:rPr>
                <w:rFonts w:eastAsia="Batang" w:cs="Times New Roman"/>
                <w:i/>
              </w:rPr>
            </w:pPr>
            <w:r w:rsidRPr="001746B3">
              <w:rPr>
                <w:rFonts w:eastAsia="Batang" w:cs="Times New Roman"/>
                <w:i/>
              </w:rPr>
              <w:t xml:space="preserve">Вопрос </w:t>
            </w:r>
            <w:r w:rsidR="00C917B4" w:rsidRPr="001746B3">
              <w:rPr>
                <w:rFonts w:eastAsia="Batang" w:cs="Times New Roman"/>
                <w:i/>
              </w:rPr>
              <w:t>5</w:t>
            </w:r>
            <w:r w:rsidRPr="001746B3">
              <w:rPr>
                <w:rFonts w:eastAsia="Batang" w:cs="Times New Roman"/>
                <w:i/>
              </w:rPr>
              <w:t>.</w:t>
            </w:r>
          </w:p>
        </w:tc>
        <w:tc>
          <w:tcPr>
            <w:tcW w:w="8471" w:type="dxa"/>
          </w:tcPr>
          <w:p w:rsidR="00F659FC" w:rsidRPr="001746B3" w:rsidRDefault="00F659FC" w:rsidP="00F659FC">
            <w:pPr>
              <w:jc w:val="both"/>
              <w:rPr>
                <w:rFonts w:eastAsia="Batang" w:cs="Times New Roman"/>
              </w:rPr>
            </w:pPr>
            <w:r w:rsidRPr="001746B3">
              <w:rPr>
                <w:rFonts w:eastAsia="Batang" w:cs="Times New Roman"/>
              </w:rPr>
              <w:t>Решение тематических задач.</w:t>
            </w:r>
          </w:p>
        </w:tc>
      </w:tr>
    </w:tbl>
    <w:p w:rsidR="00F659FC" w:rsidRPr="001746B3" w:rsidRDefault="00F659FC" w:rsidP="00F659FC">
      <w:pPr>
        <w:spacing w:after="0"/>
        <w:jc w:val="both"/>
        <w:rPr>
          <w:rFonts w:eastAsia="Batang" w:cs="Times New Roman"/>
          <w:b/>
        </w:rPr>
      </w:pPr>
    </w:p>
    <w:p w:rsidR="00F659FC" w:rsidRPr="001746B3" w:rsidRDefault="00F659FC" w:rsidP="00F659FC">
      <w:pPr>
        <w:spacing w:after="0"/>
        <w:jc w:val="both"/>
        <w:rPr>
          <w:rFonts w:eastAsia="Batang" w:cs="Times New Roman"/>
          <w:b/>
        </w:rPr>
      </w:pPr>
      <w:r w:rsidRPr="001746B3">
        <w:rPr>
          <w:rFonts w:eastAsia="Batang" w:cs="Times New Roman"/>
          <w:b/>
        </w:rPr>
        <w:t xml:space="preserve">Билет № </w:t>
      </w:r>
      <w:r w:rsidR="001A654C" w:rsidRPr="001746B3">
        <w:rPr>
          <w:rFonts w:eastAsia="Batang" w:cs="Times New Roman"/>
          <w:b/>
        </w:rPr>
        <w:t>2</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F659FC" w:rsidRPr="001746B3" w:rsidTr="00F659FC">
        <w:tc>
          <w:tcPr>
            <w:tcW w:w="1384" w:type="dxa"/>
          </w:tcPr>
          <w:p w:rsidR="00F659FC" w:rsidRPr="001746B3" w:rsidRDefault="00F659FC" w:rsidP="00F659FC">
            <w:pPr>
              <w:jc w:val="both"/>
              <w:rPr>
                <w:rFonts w:eastAsia="Batang" w:cs="Times New Roman"/>
                <w:i/>
              </w:rPr>
            </w:pPr>
            <w:r w:rsidRPr="001746B3">
              <w:rPr>
                <w:rFonts w:eastAsia="Batang" w:cs="Times New Roman"/>
                <w:i/>
              </w:rPr>
              <w:t>Вопрос 1.</w:t>
            </w:r>
          </w:p>
        </w:tc>
        <w:tc>
          <w:tcPr>
            <w:tcW w:w="8471" w:type="dxa"/>
          </w:tcPr>
          <w:p w:rsidR="00F659FC" w:rsidRPr="001746B3" w:rsidRDefault="001A654C" w:rsidP="00F659FC">
            <w:pPr>
              <w:jc w:val="both"/>
              <w:rPr>
                <w:rFonts w:eastAsia="Batang" w:cs="Times New Roman"/>
              </w:rPr>
            </w:pPr>
            <w:r w:rsidRPr="001746B3">
              <w:rPr>
                <w:rFonts w:eastAsia="Batang" w:cs="Times New Roman"/>
              </w:rPr>
              <w:t>Общие положения, основные понятия и термины. Значение и структура Правил.</w:t>
            </w:r>
          </w:p>
        </w:tc>
      </w:tr>
      <w:tr w:rsidR="00C917B4" w:rsidRPr="001746B3" w:rsidTr="00F659FC">
        <w:tc>
          <w:tcPr>
            <w:tcW w:w="1384" w:type="dxa"/>
          </w:tcPr>
          <w:p w:rsidR="00C917B4" w:rsidRPr="001746B3" w:rsidRDefault="00C917B4" w:rsidP="00F659FC">
            <w:pPr>
              <w:jc w:val="both"/>
              <w:rPr>
                <w:rFonts w:eastAsia="Batang" w:cs="Times New Roman"/>
                <w:i/>
              </w:rPr>
            </w:pPr>
            <w:r w:rsidRPr="001746B3">
              <w:rPr>
                <w:rFonts w:eastAsia="Batang" w:cs="Times New Roman"/>
                <w:i/>
              </w:rPr>
              <w:t>Вопрос 2.</w:t>
            </w:r>
          </w:p>
        </w:tc>
        <w:tc>
          <w:tcPr>
            <w:tcW w:w="8471" w:type="dxa"/>
          </w:tcPr>
          <w:p w:rsidR="00C917B4" w:rsidRPr="001746B3" w:rsidRDefault="00C917B4" w:rsidP="00F659FC">
            <w:pPr>
              <w:jc w:val="both"/>
              <w:rPr>
                <w:rFonts w:eastAsia="Batang" w:cs="Times New Roman"/>
              </w:rPr>
            </w:pPr>
            <w:r w:rsidRPr="001746B3">
              <w:rPr>
                <w:rFonts w:eastAsia="Batang" w:cs="Times New Roman"/>
              </w:rPr>
              <w:t>Вилы, периодичность и порядок основных работ по ТО в соответствии с сервисной книжкой и инструкцией по эксплуатации.</w:t>
            </w:r>
          </w:p>
        </w:tc>
      </w:tr>
      <w:tr w:rsidR="00F659FC" w:rsidRPr="001746B3" w:rsidTr="00F659FC">
        <w:tc>
          <w:tcPr>
            <w:tcW w:w="1384" w:type="dxa"/>
          </w:tcPr>
          <w:p w:rsidR="00F659FC" w:rsidRPr="001746B3" w:rsidRDefault="00F659FC" w:rsidP="00C917B4">
            <w:pPr>
              <w:jc w:val="both"/>
              <w:rPr>
                <w:rFonts w:eastAsia="Batang" w:cs="Times New Roman"/>
                <w:i/>
              </w:rPr>
            </w:pPr>
            <w:r w:rsidRPr="001746B3">
              <w:rPr>
                <w:rFonts w:eastAsia="Batang" w:cs="Times New Roman"/>
                <w:i/>
              </w:rPr>
              <w:t xml:space="preserve">Вопрос </w:t>
            </w:r>
            <w:r w:rsidR="00C917B4" w:rsidRPr="001746B3">
              <w:rPr>
                <w:rFonts w:eastAsia="Batang" w:cs="Times New Roman"/>
                <w:i/>
              </w:rPr>
              <w:t>3</w:t>
            </w:r>
            <w:r w:rsidRPr="001746B3">
              <w:rPr>
                <w:rFonts w:eastAsia="Batang" w:cs="Times New Roman"/>
                <w:i/>
              </w:rPr>
              <w:t>.</w:t>
            </w:r>
          </w:p>
        </w:tc>
        <w:tc>
          <w:tcPr>
            <w:tcW w:w="8471" w:type="dxa"/>
          </w:tcPr>
          <w:p w:rsidR="00F659FC" w:rsidRPr="001746B3" w:rsidRDefault="001A654C" w:rsidP="00F659FC">
            <w:pPr>
              <w:jc w:val="both"/>
              <w:rPr>
                <w:rFonts w:eastAsia="Batang" w:cs="Times New Roman"/>
              </w:rPr>
            </w:pPr>
            <w:r w:rsidRPr="001746B3">
              <w:rPr>
                <w:rFonts w:eastAsia="Batang" w:cs="Times New Roman"/>
              </w:rPr>
              <w:t>Влияние свойств ТС на эффективное и безопасное управление.</w:t>
            </w:r>
          </w:p>
        </w:tc>
      </w:tr>
      <w:tr w:rsidR="00C917B4" w:rsidRPr="001746B3" w:rsidTr="00F659FC">
        <w:tc>
          <w:tcPr>
            <w:tcW w:w="1384" w:type="dxa"/>
          </w:tcPr>
          <w:p w:rsidR="00C917B4" w:rsidRPr="001746B3" w:rsidRDefault="00C917B4" w:rsidP="00F659FC">
            <w:pPr>
              <w:jc w:val="both"/>
              <w:rPr>
                <w:rFonts w:eastAsia="Batang" w:cs="Times New Roman"/>
                <w:i/>
              </w:rPr>
            </w:pPr>
            <w:r w:rsidRPr="001746B3">
              <w:rPr>
                <w:rFonts w:eastAsia="Batang" w:cs="Times New Roman"/>
                <w:i/>
              </w:rPr>
              <w:t>Вопрос 4.</w:t>
            </w:r>
          </w:p>
        </w:tc>
        <w:tc>
          <w:tcPr>
            <w:tcW w:w="8471" w:type="dxa"/>
          </w:tcPr>
          <w:p w:rsidR="00C917B4" w:rsidRPr="001746B3" w:rsidRDefault="00C917B4" w:rsidP="00F659FC">
            <w:pPr>
              <w:jc w:val="both"/>
              <w:rPr>
                <w:rFonts w:eastAsia="Batang" w:cs="Times New Roman"/>
              </w:rPr>
            </w:pPr>
            <w:r w:rsidRPr="001746B3">
              <w:rPr>
                <w:rFonts w:eastAsia="Batang" w:cs="Times New Roman"/>
              </w:rPr>
              <w:t>Основы диспетчерского управления движением пассажирского транспорта.</w:t>
            </w:r>
          </w:p>
        </w:tc>
      </w:tr>
      <w:tr w:rsidR="00F659FC" w:rsidRPr="001746B3" w:rsidTr="00F659FC">
        <w:tc>
          <w:tcPr>
            <w:tcW w:w="1384" w:type="dxa"/>
          </w:tcPr>
          <w:p w:rsidR="00F659FC" w:rsidRPr="001746B3" w:rsidRDefault="00F659FC" w:rsidP="00C917B4">
            <w:pPr>
              <w:jc w:val="both"/>
              <w:rPr>
                <w:rFonts w:eastAsia="Batang" w:cs="Times New Roman"/>
                <w:i/>
              </w:rPr>
            </w:pPr>
            <w:r w:rsidRPr="001746B3">
              <w:rPr>
                <w:rFonts w:eastAsia="Batang" w:cs="Times New Roman"/>
                <w:i/>
              </w:rPr>
              <w:t xml:space="preserve">Вопрос </w:t>
            </w:r>
            <w:r w:rsidR="00C917B4" w:rsidRPr="001746B3">
              <w:rPr>
                <w:rFonts w:eastAsia="Batang" w:cs="Times New Roman"/>
                <w:i/>
              </w:rPr>
              <w:t>5</w:t>
            </w:r>
            <w:r w:rsidRPr="001746B3">
              <w:rPr>
                <w:rFonts w:eastAsia="Batang" w:cs="Times New Roman"/>
                <w:i/>
              </w:rPr>
              <w:t>.</w:t>
            </w:r>
          </w:p>
        </w:tc>
        <w:tc>
          <w:tcPr>
            <w:tcW w:w="8471" w:type="dxa"/>
          </w:tcPr>
          <w:p w:rsidR="00F659FC" w:rsidRPr="001746B3" w:rsidRDefault="00F659FC" w:rsidP="00F659FC">
            <w:pPr>
              <w:jc w:val="both"/>
              <w:rPr>
                <w:rFonts w:eastAsia="Batang" w:cs="Times New Roman"/>
              </w:rPr>
            </w:pPr>
            <w:r w:rsidRPr="001746B3">
              <w:rPr>
                <w:rFonts w:eastAsia="Batang" w:cs="Times New Roman"/>
              </w:rPr>
              <w:t>Решение тематических задач.</w:t>
            </w:r>
          </w:p>
        </w:tc>
      </w:tr>
    </w:tbl>
    <w:p w:rsidR="00F659FC" w:rsidRPr="001746B3" w:rsidRDefault="00F659FC" w:rsidP="00F659FC">
      <w:pPr>
        <w:spacing w:after="0"/>
        <w:jc w:val="both"/>
        <w:rPr>
          <w:rFonts w:eastAsia="Batang" w:cs="Times New Roman"/>
        </w:rPr>
      </w:pPr>
    </w:p>
    <w:p w:rsidR="001A654C" w:rsidRPr="001746B3" w:rsidRDefault="001A654C" w:rsidP="001A654C">
      <w:pPr>
        <w:spacing w:after="0"/>
        <w:jc w:val="both"/>
        <w:rPr>
          <w:rFonts w:eastAsia="Batang" w:cs="Times New Roman"/>
          <w:b/>
        </w:rPr>
      </w:pPr>
      <w:r w:rsidRPr="001746B3">
        <w:rPr>
          <w:rFonts w:eastAsia="Batang" w:cs="Times New Roman"/>
          <w:b/>
        </w:rPr>
        <w:t>Билет № 3</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1A654C" w:rsidRPr="001746B3" w:rsidTr="001A654C">
        <w:tc>
          <w:tcPr>
            <w:tcW w:w="1384" w:type="dxa"/>
          </w:tcPr>
          <w:p w:rsidR="001A654C" w:rsidRPr="001746B3" w:rsidRDefault="001A654C" w:rsidP="001A654C">
            <w:pPr>
              <w:jc w:val="both"/>
              <w:rPr>
                <w:rFonts w:eastAsia="Batang" w:cs="Times New Roman"/>
                <w:i/>
              </w:rPr>
            </w:pPr>
            <w:r w:rsidRPr="001746B3">
              <w:rPr>
                <w:rFonts w:eastAsia="Batang" w:cs="Times New Roman"/>
                <w:i/>
              </w:rPr>
              <w:t>Вопрос 1.</w:t>
            </w:r>
          </w:p>
        </w:tc>
        <w:tc>
          <w:tcPr>
            <w:tcW w:w="8471" w:type="dxa"/>
          </w:tcPr>
          <w:p w:rsidR="001A654C" w:rsidRPr="001746B3" w:rsidRDefault="001A654C" w:rsidP="001A654C">
            <w:pPr>
              <w:jc w:val="both"/>
              <w:rPr>
                <w:rFonts w:eastAsia="Batang" w:cs="Times New Roman"/>
              </w:rPr>
            </w:pPr>
            <w:r w:rsidRPr="001746B3">
              <w:rPr>
                <w:rFonts w:eastAsia="Batang" w:cs="Times New Roman"/>
              </w:rPr>
              <w:t xml:space="preserve">Права и обязанности граждан, общественных и иных организаций в области охраны окружающей среды. </w:t>
            </w:r>
          </w:p>
        </w:tc>
      </w:tr>
      <w:tr w:rsidR="00C917B4" w:rsidRPr="001746B3" w:rsidTr="001A654C">
        <w:tc>
          <w:tcPr>
            <w:tcW w:w="1384" w:type="dxa"/>
          </w:tcPr>
          <w:p w:rsidR="00C917B4" w:rsidRPr="001746B3" w:rsidRDefault="00C917B4" w:rsidP="001A654C">
            <w:pPr>
              <w:jc w:val="both"/>
              <w:rPr>
                <w:rFonts w:eastAsia="Batang" w:cs="Times New Roman"/>
                <w:i/>
              </w:rPr>
            </w:pPr>
            <w:r w:rsidRPr="001746B3">
              <w:rPr>
                <w:rFonts w:eastAsia="Batang" w:cs="Times New Roman"/>
                <w:i/>
              </w:rPr>
              <w:t>Вопрос 2.</w:t>
            </w:r>
          </w:p>
        </w:tc>
        <w:tc>
          <w:tcPr>
            <w:tcW w:w="8471" w:type="dxa"/>
          </w:tcPr>
          <w:p w:rsidR="00C917B4" w:rsidRPr="001746B3" w:rsidRDefault="00C917B4" w:rsidP="001A654C">
            <w:pPr>
              <w:jc w:val="both"/>
              <w:rPr>
                <w:rFonts w:eastAsia="Batang" w:cs="Times New Roman"/>
              </w:rPr>
            </w:pPr>
            <w:r w:rsidRPr="001746B3">
              <w:rPr>
                <w:rFonts w:eastAsia="Batang" w:cs="Times New Roman"/>
              </w:rPr>
              <w:t>Назначение, расположение и взаимодействие основных агрегатов, узлов, механизмов и систем легкового автомобиля.</w:t>
            </w:r>
          </w:p>
        </w:tc>
      </w:tr>
      <w:tr w:rsidR="001A654C" w:rsidRPr="001746B3" w:rsidTr="001A654C">
        <w:tc>
          <w:tcPr>
            <w:tcW w:w="1384" w:type="dxa"/>
          </w:tcPr>
          <w:p w:rsidR="001A654C" w:rsidRPr="001746B3" w:rsidRDefault="001A654C" w:rsidP="00C917B4">
            <w:pPr>
              <w:jc w:val="both"/>
              <w:rPr>
                <w:rFonts w:eastAsia="Batang" w:cs="Times New Roman"/>
                <w:i/>
              </w:rPr>
            </w:pPr>
            <w:r w:rsidRPr="001746B3">
              <w:rPr>
                <w:rFonts w:eastAsia="Batang" w:cs="Times New Roman"/>
                <w:i/>
              </w:rPr>
              <w:t xml:space="preserve">Вопрос </w:t>
            </w:r>
            <w:r w:rsidR="00C917B4" w:rsidRPr="001746B3">
              <w:rPr>
                <w:rFonts w:eastAsia="Batang" w:cs="Times New Roman"/>
                <w:i/>
              </w:rPr>
              <w:t>3</w:t>
            </w:r>
            <w:r w:rsidRPr="001746B3">
              <w:rPr>
                <w:rFonts w:eastAsia="Batang" w:cs="Times New Roman"/>
                <w:i/>
              </w:rPr>
              <w:t>.</w:t>
            </w:r>
          </w:p>
        </w:tc>
        <w:tc>
          <w:tcPr>
            <w:tcW w:w="8471" w:type="dxa"/>
          </w:tcPr>
          <w:p w:rsidR="001A654C" w:rsidRPr="001746B3" w:rsidRDefault="001A654C" w:rsidP="001A654C">
            <w:pPr>
              <w:jc w:val="both"/>
              <w:rPr>
                <w:rFonts w:eastAsia="Batang" w:cs="Times New Roman"/>
              </w:rPr>
            </w:pPr>
            <w:r w:rsidRPr="001746B3">
              <w:rPr>
                <w:rFonts w:eastAsia="Batang" w:cs="Times New Roman"/>
              </w:rPr>
              <w:t>Приемы управления ТС: рабочее место, рабочая поза, регулирование зеркал. Техника руления.</w:t>
            </w:r>
          </w:p>
        </w:tc>
      </w:tr>
      <w:tr w:rsidR="00C917B4" w:rsidRPr="001746B3" w:rsidTr="001A654C">
        <w:tc>
          <w:tcPr>
            <w:tcW w:w="1384" w:type="dxa"/>
          </w:tcPr>
          <w:p w:rsidR="00C917B4" w:rsidRPr="001746B3" w:rsidRDefault="00C917B4" w:rsidP="001A654C">
            <w:pPr>
              <w:jc w:val="both"/>
              <w:rPr>
                <w:rFonts w:eastAsia="Batang" w:cs="Times New Roman"/>
                <w:i/>
              </w:rPr>
            </w:pPr>
            <w:r w:rsidRPr="001746B3">
              <w:rPr>
                <w:rFonts w:eastAsia="Batang" w:cs="Times New Roman"/>
                <w:i/>
              </w:rPr>
              <w:t>Вопрос 4.</w:t>
            </w:r>
          </w:p>
        </w:tc>
        <w:tc>
          <w:tcPr>
            <w:tcW w:w="8471" w:type="dxa"/>
          </w:tcPr>
          <w:p w:rsidR="00C917B4" w:rsidRPr="001746B3" w:rsidRDefault="00C917B4" w:rsidP="001A654C">
            <w:pPr>
              <w:jc w:val="both"/>
              <w:rPr>
                <w:rFonts w:eastAsia="Batang" w:cs="Times New Roman"/>
              </w:rPr>
            </w:pPr>
            <w:r w:rsidRPr="001746B3">
              <w:rPr>
                <w:rFonts w:eastAsia="Batang" w:cs="Times New Roman"/>
              </w:rPr>
              <w:t>Понятие номинальной грузоподъемности и грузовместимости подвижного состава.</w:t>
            </w:r>
          </w:p>
        </w:tc>
      </w:tr>
      <w:tr w:rsidR="001A654C" w:rsidRPr="001746B3" w:rsidTr="001A654C">
        <w:tc>
          <w:tcPr>
            <w:tcW w:w="1384" w:type="dxa"/>
          </w:tcPr>
          <w:p w:rsidR="001A654C" w:rsidRPr="001746B3" w:rsidRDefault="001A654C" w:rsidP="00C917B4">
            <w:pPr>
              <w:jc w:val="both"/>
              <w:rPr>
                <w:rFonts w:eastAsia="Batang" w:cs="Times New Roman"/>
                <w:i/>
              </w:rPr>
            </w:pPr>
            <w:r w:rsidRPr="001746B3">
              <w:rPr>
                <w:rFonts w:eastAsia="Batang" w:cs="Times New Roman"/>
                <w:i/>
              </w:rPr>
              <w:t xml:space="preserve">Вопрос </w:t>
            </w:r>
            <w:r w:rsidR="00C917B4" w:rsidRPr="001746B3">
              <w:rPr>
                <w:rFonts w:eastAsia="Batang" w:cs="Times New Roman"/>
                <w:i/>
              </w:rPr>
              <w:t>5</w:t>
            </w:r>
            <w:r w:rsidRPr="001746B3">
              <w:rPr>
                <w:rFonts w:eastAsia="Batang" w:cs="Times New Roman"/>
                <w:i/>
              </w:rPr>
              <w:t>.</w:t>
            </w:r>
          </w:p>
        </w:tc>
        <w:tc>
          <w:tcPr>
            <w:tcW w:w="8471" w:type="dxa"/>
          </w:tcPr>
          <w:p w:rsidR="001A654C" w:rsidRPr="001746B3" w:rsidRDefault="001A654C" w:rsidP="001A654C">
            <w:pPr>
              <w:jc w:val="both"/>
              <w:rPr>
                <w:rFonts w:eastAsia="Batang" w:cs="Times New Roman"/>
              </w:rPr>
            </w:pPr>
            <w:r w:rsidRPr="001746B3">
              <w:rPr>
                <w:rFonts w:eastAsia="Batang" w:cs="Times New Roman"/>
              </w:rPr>
              <w:t>Решение тематических задач.</w:t>
            </w:r>
          </w:p>
        </w:tc>
      </w:tr>
    </w:tbl>
    <w:p w:rsidR="001A654C" w:rsidRPr="001746B3" w:rsidRDefault="001A654C" w:rsidP="00F659FC">
      <w:pPr>
        <w:spacing w:after="0"/>
        <w:jc w:val="both"/>
        <w:rPr>
          <w:rFonts w:eastAsia="Batang" w:cs="Times New Roman"/>
        </w:rPr>
      </w:pPr>
    </w:p>
    <w:p w:rsidR="001A654C" w:rsidRPr="001746B3" w:rsidRDefault="001A654C" w:rsidP="001A654C">
      <w:pPr>
        <w:spacing w:after="0"/>
        <w:jc w:val="both"/>
        <w:rPr>
          <w:rFonts w:eastAsia="Batang" w:cs="Times New Roman"/>
          <w:b/>
        </w:rPr>
      </w:pPr>
      <w:r w:rsidRPr="001746B3">
        <w:rPr>
          <w:rFonts w:eastAsia="Batang" w:cs="Times New Roman"/>
          <w:b/>
        </w:rPr>
        <w:t>Билет № 4</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1A654C" w:rsidRPr="001746B3" w:rsidTr="001A654C">
        <w:tc>
          <w:tcPr>
            <w:tcW w:w="1384" w:type="dxa"/>
          </w:tcPr>
          <w:p w:rsidR="001A654C" w:rsidRPr="001746B3" w:rsidRDefault="001A654C" w:rsidP="001A654C">
            <w:pPr>
              <w:jc w:val="both"/>
              <w:rPr>
                <w:rFonts w:eastAsia="Batang" w:cs="Times New Roman"/>
                <w:i/>
              </w:rPr>
            </w:pPr>
            <w:r w:rsidRPr="001746B3">
              <w:rPr>
                <w:rFonts w:eastAsia="Batang" w:cs="Times New Roman"/>
                <w:i/>
              </w:rPr>
              <w:t>Вопрос 1.</w:t>
            </w:r>
          </w:p>
        </w:tc>
        <w:tc>
          <w:tcPr>
            <w:tcW w:w="8471" w:type="dxa"/>
          </w:tcPr>
          <w:p w:rsidR="001A654C" w:rsidRPr="001746B3" w:rsidRDefault="001A654C" w:rsidP="001A654C">
            <w:pPr>
              <w:jc w:val="both"/>
              <w:rPr>
                <w:rFonts w:eastAsia="Batang" w:cs="Times New Roman"/>
              </w:rPr>
            </w:pPr>
            <w:r w:rsidRPr="001746B3">
              <w:rPr>
                <w:rFonts w:eastAsia="Batang" w:cs="Times New Roman"/>
              </w:rPr>
              <w:t>Пешеходные переходы, их виды и обозначения. Обязанности пешеходов.</w:t>
            </w:r>
          </w:p>
        </w:tc>
      </w:tr>
      <w:tr w:rsidR="00C917B4" w:rsidRPr="001746B3" w:rsidTr="001A654C">
        <w:tc>
          <w:tcPr>
            <w:tcW w:w="1384" w:type="dxa"/>
          </w:tcPr>
          <w:p w:rsidR="00C917B4" w:rsidRPr="001746B3" w:rsidRDefault="00C917B4" w:rsidP="001A654C">
            <w:pPr>
              <w:jc w:val="both"/>
              <w:rPr>
                <w:rFonts w:eastAsia="Batang" w:cs="Times New Roman"/>
                <w:i/>
              </w:rPr>
            </w:pPr>
            <w:r w:rsidRPr="001746B3">
              <w:rPr>
                <w:rFonts w:eastAsia="Batang" w:cs="Times New Roman"/>
                <w:i/>
              </w:rPr>
              <w:t>Вопрос 2.</w:t>
            </w:r>
          </w:p>
        </w:tc>
        <w:tc>
          <w:tcPr>
            <w:tcW w:w="8471" w:type="dxa"/>
          </w:tcPr>
          <w:p w:rsidR="00C917B4" w:rsidRPr="001746B3" w:rsidRDefault="00C917B4" w:rsidP="001A654C">
            <w:pPr>
              <w:jc w:val="both"/>
              <w:rPr>
                <w:rFonts w:eastAsia="Batang" w:cs="Times New Roman"/>
              </w:rPr>
            </w:pPr>
            <w:r w:rsidRPr="001746B3">
              <w:rPr>
                <w:rFonts w:eastAsia="Batang" w:cs="Times New Roman"/>
              </w:rPr>
              <w:t>Органы управления и их назначение.</w:t>
            </w:r>
          </w:p>
        </w:tc>
      </w:tr>
      <w:tr w:rsidR="001A654C" w:rsidRPr="001746B3" w:rsidTr="001A654C">
        <w:tc>
          <w:tcPr>
            <w:tcW w:w="1384" w:type="dxa"/>
          </w:tcPr>
          <w:p w:rsidR="001A654C" w:rsidRPr="001746B3" w:rsidRDefault="001A654C" w:rsidP="00C917B4">
            <w:pPr>
              <w:jc w:val="both"/>
              <w:rPr>
                <w:rFonts w:eastAsia="Batang" w:cs="Times New Roman"/>
                <w:i/>
              </w:rPr>
            </w:pPr>
            <w:r w:rsidRPr="001746B3">
              <w:rPr>
                <w:rFonts w:eastAsia="Batang" w:cs="Times New Roman"/>
                <w:i/>
              </w:rPr>
              <w:t xml:space="preserve">Вопрос </w:t>
            </w:r>
            <w:r w:rsidR="00C917B4" w:rsidRPr="001746B3">
              <w:rPr>
                <w:rFonts w:eastAsia="Batang" w:cs="Times New Roman"/>
                <w:i/>
              </w:rPr>
              <w:t>3</w:t>
            </w:r>
            <w:r w:rsidRPr="001746B3">
              <w:rPr>
                <w:rFonts w:eastAsia="Batang" w:cs="Times New Roman"/>
                <w:i/>
              </w:rPr>
              <w:t>.</w:t>
            </w:r>
          </w:p>
        </w:tc>
        <w:tc>
          <w:tcPr>
            <w:tcW w:w="8471" w:type="dxa"/>
          </w:tcPr>
          <w:p w:rsidR="001A654C" w:rsidRPr="001746B3" w:rsidRDefault="001A654C" w:rsidP="001A654C">
            <w:pPr>
              <w:jc w:val="both"/>
              <w:rPr>
                <w:rFonts w:eastAsia="Batang" w:cs="Times New Roman"/>
              </w:rPr>
            </w:pPr>
            <w:r w:rsidRPr="001746B3">
              <w:rPr>
                <w:rFonts w:eastAsia="Batang" w:cs="Times New Roman"/>
              </w:rPr>
              <w:t>Дорожное движение, как система управления. Понятие о ДТП.</w:t>
            </w:r>
          </w:p>
        </w:tc>
      </w:tr>
      <w:tr w:rsidR="00C917B4" w:rsidRPr="001746B3" w:rsidTr="001A654C">
        <w:tc>
          <w:tcPr>
            <w:tcW w:w="1384" w:type="dxa"/>
          </w:tcPr>
          <w:p w:rsidR="00C917B4" w:rsidRPr="001746B3" w:rsidRDefault="00C917B4" w:rsidP="001A654C">
            <w:pPr>
              <w:jc w:val="both"/>
              <w:rPr>
                <w:rFonts w:eastAsia="Batang" w:cs="Times New Roman"/>
                <w:i/>
              </w:rPr>
            </w:pPr>
            <w:r w:rsidRPr="001746B3">
              <w:rPr>
                <w:rFonts w:eastAsia="Batang" w:cs="Times New Roman"/>
                <w:i/>
              </w:rPr>
              <w:t>Вопрос 4.</w:t>
            </w:r>
          </w:p>
        </w:tc>
        <w:tc>
          <w:tcPr>
            <w:tcW w:w="8471" w:type="dxa"/>
          </w:tcPr>
          <w:p w:rsidR="00C917B4" w:rsidRPr="001746B3" w:rsidRDefault="003E0CF8" w:rsidP="001A654C">
            <w:pPr>
              <w:jc w:val="both"/>
              <w:rPr>
                <w:rFonts w:eastAsia="Batang" w:cs="Times New Roman"/>
              </w:rPr>
            </w:pPr>
            <w:r w:rsidRPr="001746B3">
              <w:rPr>
                <w:rFonts w:eastAsia="Batang" w:cs="Times New Roman"/>
              </w:rPr>
              <w:t>Производительность подвижного состава: за поездку, за день.</w:t>
            </w:r>
          </w:p>
        </w:tc>
      </w:tr>
      <w:tr w:rsidR="001A654C" w:rsidRPr="001746B3" w:rsidTr="001A654C">
        <w:tc>
          <w:tcPr>
            <w:tcW w:w="1384" w:type="dxa"/>
          </w:tcPr>
          <w:p w:rsidR="001A654C" w:rsidRPr="001746B3" w:rsidRDefault="001A654C" w:rsidP="00C917B4">
            <w:pPr>
              <w:jc w:val="both"/>
              <w:rPr>
                <w:rFonts w:eastAsia="Batang" w:cs="Times New Roman"/>
                <w:i/>
              </w:rPr>
            </w:pPr>
            <w:r w:rsidRPr="001746B3">
              <w:rPr>
                <w:rFonts w:eastAsia="Batang" w:cs="Times New Roman"/>
                <w:i/>
              </w:rPr>
              <w:t xml:space="preserve">Вопрос </w:t>
            </w:r>
            <w:r w:rsidR="00C917B4" w:rsidRPr="001746B3">
              <w:rPr>
                <w:rFonts w:eastAsia="Batang" w:cs="Times New Roman"/>
                <w:i/>
              </w:rPr>
              <w:t>5</w:t>
            </w:r>
            <w:r w:rsidRPr="001746B3">
              <w:rPr>
                <w:rFonts w:eastAsia="Batang" w:cs="Times New Roman"/>
                <w:i/>
              </w:rPr>
              <w:t>.</w:t>
            </w:r>
          </w:p>
        </w:tc>
        <w:tc>
          <w:tcPr>
            <w:tcW w:w="8471" w:type="dxa"/>
          </w:tcPr>
          <w:p w:rsidR="001A654C" w:rsidRPr="001746B3" w:rsidRDefault="001A654C" w:rsidP="001A654C">
            <w:pPr>
              <w:jc w:val="both"/>
              <w:rPr>
                <w:rFonts w:eastAsia="Batang" w:cs="Times New Roman"/>
              </w:rPr>
            </w:pPr>
            <w:r w:rsidRPr="001746B3">
              <w:rPr>
                <w:rFonts w:eastAsia="Batang" w:cs="Times New Roman"/>
              </w:rPr>
              <w:t>Решение тематических задач.</w:t>
            </w:r>
          </w:p>
        </w:tc>
      </w:tr>
    </w:tbl>
    <w:p w:rsidR="001A654C" w:rsidRPr="001746B3" w:rsidRDefault="001A654C" w:rsidP="00F659FC">
      <w:pPr>
        <w:spacing w:after="0"/>
        <w:jc w:val="both"/>
        <w:rPr>
          <w:rFonts w:eastAsia="Batang" w:cs="Times New Roman"/>
        </w:rPr>
      </w:pPr>
    </w:p>
    <w:p w:rsidR="001A654C" w:rsidRPr="001746B3" w:rsidRDefault="001A654C" w:rsidP="001A654C">
      <w:pPr>
        <w:spacing w:after="0"/>
        <w:jc w:val="both"/>
        <w:rPr>
          <w:rFonts w:eastAsia="Batang" w:cs="Times New Roman"/>
          <w:b/>
        </w:rPr>
      </w:pPr>
      <w:r w:rsidRPr="001746B3">
        <w:rPr>
          <w:rFonts w:eastAsia="Batang" w:cs="Times New Roman"/>
          <w:b/>
        </w:rPr>
        <w:t>Билет № 5</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1A654C" w:rsidRPr="001746B3" w:rsidTr="001A654C">
        <w:tc>
          <w:tcPr>
            <w:tcW w:w="1384" w:type="dxa"/>
          </w:tcPr>
          <w:p w:rsidR="001A654C" w:rsidRPr="001746B3" w:rsidRDefault="001A654C" w:rsidP="001A654C">
            <w:pPr>
              <w:jc w:val="both"/>
              <w:rPr>
                <w:rFonts w:eastAsia="Batang" w:cs="Times New Roman"/>
                <w:i/>
              </w:rPr>
            </w:pPr>
            <w:r w:rsidRPr="001746B3">
              <w:rPr>
                <w:rFonts w:eastAsia="Batang" w:cs="Times New Roman"/>
                <w:i/>
              </w:rPr>
              <w:t>Вопрос 1.</w:t>
            </w:r>
          </w:p>
        </w:tc>
        <w:tc>
          <w:tcPr>
            <w:tcW w:w="8471" w:type="dxa"/>
          </w:tcPr>
          <w:p w:rsidR="001A654C" w:rsidRPr="001746B3" w:rsidRDefault="001A654C" w:rsidP="001A654C">
            <w:pPr>
              <w:jc w:val="both"/>
              <w:rPr>
                <w:rFonts w:eastAsia="Batang" w:cs="Times New Roman"/>
              </w:rPr>
            </w:pPr>
            <w:r w:rsidRPr="001746B3">
              <w:rPr>
                <w:rFonts w:eastAsia="Batang" w:cs="Times New Roman"/>
              </w:rPr>
              <w:t>Задачи и принципы Уголовного кодекса. Понятия и виды преступлений.</w:t>
            </w:r>
          </w:p>
        </w:tc>
      </w:tr>
      <w:tr w:rsidR="003E0CF8" w:rsidRPr="001746B3" w:rsidTr="001A654C">
        <w:tc>
          <w:tcPr>
            <w:tcW w:w="1384" w:type="dxa"/>
          </w:tcPr>
          <w:p w:rsidR="003E0CF8" w:rsidRPr="001746B3" w:rsidRDefault="003E0CF8" w:rsidP="001A654C">
            <w:pPr>
              <w:jc w:val="both"/>
              <w:rPr>
                <w:rFonts w:eastAsia="Batang" w:cs="Times New Roman"/>
                <w:i/>
              </w:rPr>
            </w:pPr>
            <w:r w:rsidRPr="001746B3">
              <w:rPr>
                <w:rFonts w:eastAsia="Batang" w:cs="Times New Roman"/>
                <w:i/>
              </w:rPr>
              <w:t>Вопрос 2.</w:t>
            </w:r>
          </w:p>
        </w:tc>
        <w:tc>
          <w:tcPr>
            <w:tcW w:w="8471" w:type="dxa"/>
          </w:tcPr>
          <w:p w:rsidR="003E0CF8" w:rsidRPr="001746B3" w:rsidRDefault="003E0CF8" w:rsidP="001A654C">
            <w:pPr>
              <w:jc w:val="both"/>
              <w:rPr>
                <w:rFonts w:eastAsia="Batang" w:cs="Times New Roman"/>
              </w:rPr>
            </w:pPr>
            <w:r w:rsidRPr="001746B3">
              <w:rPr>
                <w:rFonts w:eastAsia="Batang" w:cs="Times New Roman"/>
              </w:rPr>
              <w:t>Меры безопасности от отравления выхлопными газами и эксплуатационными жидкостями.</w:t>
            </w:r>
          </w:p>
        </w:tc>
      </w:tr>
      <w:tr w:rsidR="001A654C" w:rsidRPr="001746B3" w:rsidTr="001A654C">
        <w:tc>
          <w:tcPr>
            <w:tcW w:w="1384" w:type="dxa"/>
          </w:tcPr>
          <w:p w:rsidR="001A654C" w:rsidRPr="001746B3" w:rsidRDefault="001A654C" w:rsidP="003E0CF8">
            <w:pPr>
              <w:jc w:val="both"/>
              <w:rPr>
                <w:rFonts w:eastAsia="Batang" w:cs="Times New Roman"/>
                <w:i/>
              </w:rPr>
            </w:pPr>
            <w:r w:rsidRPr="001746B3">
              <w:rPr>
                <w:rFonts w:eastAsia="Batang" w:cs="Times New Roman"/>
                <w:i/>
              </w:rPr>
              <w:t xml:space="preserve">Вопрос </w:t>
            </w:r>
            <w:r w:rsidR="003E0CF8" w:rsidRPr="001746B3">
              <w:rPr>
                <w:rFonts w:eastAsia="Batang" w:cs="Times New Roman"/>
                <w:i/>
              </w:rPr>
              <w:t>3</w:t>
            </w:r>
            <w:r w:rsidRPr="001746B3">
              <w:rPr>
                <w:rFonts w:eastAsia="Batang" w:cs="Times New Roman"/>
                <w:i/>
              </w:rPr>
              <w:t>.</w:t>
            </w:r>
          </w:p>
        </w:tc>
        <w:tc>
          <w:tcPr>
            <w:tcW w:w="8471" w:type="dxa"/>
          </w:tcPr>
          <w:p w:rsidR="001A654C" w:rsidRPr="001746B3" w:rsidRDefault="001A654C" w:rsidP="001A654C">
            <w:pPr>
              <w:jc w:val="both"/>
              <w:rPr>
                <w:rFonts w:eastAsia="Batang" w:cs="Times New Roman"/>
              </w:rPr>
            </w:pPr>
            <w:r w:rsidRPr="001746B3">
              <w:rPr>
                <w:rFonts w:eastAsia="Batang" w:cs="Times New Roman"/>
              </w:rPr>
              <w:t>Профессиональная надежность водителя.</w:t>
            </w:r>
          </w:p>
        </w:tc>
      </w:tr>
      <w:tr w:rsidR="003E0CF8" w:rsidRPr="001746B3" w:rsidTr="001A654C">
        <w:tc>
          <w:tcPr>
            <w:tcW w:w="1384" w:type="dxa"/>
          </w:tcPr>
          <w:p w:rsidR="003E0CF8" w:rsidRPr="001746B3" w:rsidRDefault="003E0CF8" w:rsidP="001A654C">
            <w:pPr>
              <w:jc w:val="both"/>
              <w:rPr>
                <w:rFonts w:eastAsia="Batang" w:cs="Times New Roman"/>
                <w:i/>
              </w:rPr>
            </w:pPr>
            <w:r w:rsidRPr="001746B3">
              <w:rPr>
                <w:rFonts w:eastAsia="Batang" w:cs="Times New Roman"/>
                <w:i/>
              </w:rPr>
              <w:t>Вопрос 4.</w:t>
            </w:r>
          </w:p>
        </w:tc>
        <w:tc>
          <w:tcPr>
            <w:tcW w:w="8471" w:type="dxa"/>
          </w:tcPr>
          <w:p w:rsidR="003E0CF8" w:rsidRPr="001746B3" w:rsidRDefault="003E0CF8" w:rsidP="001A654C">
            <w:pPr>
              <w:jc w:val="both"/>
              <w:rPr>
                <w:rFonts w:eastAsia="Batang" w:cs="Times New Roman"/>
              </w:rPr>
            </w:pPr>
            <w:r w:rsidRPr="001746B3">
              <w:rPr>
                <w:rFonts w:eastAsia="Batang" w:cs="Times New Roman"/>
              </w:rPr>
              <w:t>Понятие поездки, продолжительность поездки.</w:t>
            </w:r>
          </w:p>
        </w:tc>
      </w:tr>
      <w:tr w:rsidR="001A654C" w:rsidRPr="001746B3" w:rsidTr="001A654C">
        <w:tc>
          <w:tcPr>
            <w:tcW w:w="1384" w:type="dxa"/>
          </w:tcPr>
          <w:p w:rsidR="001A654C" w:rsidRPr="001746B3" w:rsidRDefault="001A654C" w:rsidP="003E0CF8">
            <w:pPr>
              <w:jc w:val="both"/>
              <w:rPr>
                <w:rFonts w:eastAsia="Batang" w:cs="Times New Roman"/>
                <w:i/>
              </w:rPr>
            </w:pPr>
            <w:r w:rsidRPr="001746B3">
              <w:rPr>
                <w:rFonts w:eastAsia="Batang" w:cs="Times New Roman"/>
                <w:i/>
              </w:rPr>
              <w:t xml:space="preserve">Вопрос </w:t>
            </w:r>
            <w:r w:rsidR="003E0CF8" w:rsidRPr="001746B3">
              <w:rPr>
                <w:rFonts w:eastAsia="Batang" w:cs="Times New Roman"/>
                <w:i/>
              </w:rPr>
              <w:t>5</w:t>
            </w:r>
            <w:r w:rsidRPr="001746B3">
              <w:rPr>
                <w:rFonts w:eastAsia="Batang" w:cs="Times New Roman"/>
                <w:i/>
              </w:rPr>
              <w:t>.</w:t>
            </w:r>
          </w:p>
        </w:tc>
        <w:tc>
          <w:tcPr>
            <w:tcW w:w="8471" w:type="dxa"/>
          </w:tcPr>
          <w:p w:rsidR="001A654C" w:rsidRPr="001746B3" w:rsidRDefault="001A654C" w:rsidP="001A654C">
            <w:pPr>
              <w:jc w:val="both"/>
              <w:rPr>
                <w:rFonts w:eastAsia="Batang" w:cs="Times New Roman"/>
              </w:rPr>
            </w:pPr>
            <w:r w:rsidRPr="001746B3">
              <w:rPr>
                <w:rFonts w:eastAsia="Batang" w:cs="Times New Roman"/>
              </w:rPr>
              <w:t>Решение тематических задач.</w:t>
            </w:r>
          </w:p>
        </w:tc>
      </w:tr>
    </w:tbl>
    <w:p w:rsidR="001A654C" w:rsidRPr="001746B3" w:rsidRDefault="001A654C" w:rsidP="00F659FC">
      <w:pPr>
        <w:spacing w:after="0"/>
        <w:jc w:val="both"/>
        <w:rPr>
          <w:rFonts w:eastAsia="Batang" w:cs="Times New Roman"/>
        </w:rPr>
      </w:pPr>
    </w:p>
    <w:p w:rsidR="001A654C" w:rsidRPr="001746B3" w:rsidRDefault="001A654C" w:rsidP="001A654C">
      <w:pPr>
        <w:spacing w:after="0"/>
        <w:jc w:val="both"/>
        <w:rPr>
          <w:rFonts w:eastAsia="Batang" w:cs="Times New Roman"/>
          <w:b/>
        </w:rPr>
      </w:pPr>
      <w:r w:rsidRPr="001746B3">
        <w:rPr>
          <w:rFonts w:eastAsia="Batang" w:cs="Times New Roman"/>
          <w:b/>
        </w:rPr>
        <w:t>Билет № 6</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1A654C" w:rsidRPr="001746B3" w:rsidTr="001A654C">
        <w:tc>
          <w:tcPr>
            <w:tcW w:w="1384" w:type="dxa"/>
          </w:tcPr>
          <w:p w:rsidR="001A654C" w:rsidRPr="001746B3" w:rsidRDefault="001A654C" w:rsidP="001A654C">
            <w:pPr>
              <w:jc w:val="both"/>
              <w:rPr>
                <w:rFonts w:eastAsia="Batang" w:cs="Times New Roman"/>
                <w:i/>
              </w:rPr>
            </w:pPr>
            <w:r w:rsidRPr="001746B3">
              <w:rPr>
                <w:rFonts w:eastAsia="Batang" w:cs="Times New Roman"/>
                <w:i/>
              </w:rPr>
              <w:t>Вопрос 1.</w:t>
            </w:r>
          </w:p>
        </w:tc>
        <w:tc>
          <w:tcPr>
            <w:tcW w:w="8471" w:type="dxa"/>
          </w:tcPr>
          <w:p w:rsidR="001A654C" w:rsidRPr="001746B3" w:rsidRDefault="001A654C" w:rsidP="001A654C">
            <w:pPr>
              <w:jc w:val="both"/>
              <w:rPr>
                <w:rFonts w:eastAsia="Batang" w:cs="Times New Roman"/>
              </w:rPr>
            </w:pPr>
            <w:r w:rsidRPr="001746B3">
              <w:rPr>
                <w:rFonts w:eastAsia="Batang" w:cs="Times New Roman"/>
              </w:rPr>
              <w:t>Значение дорожных знаков в общей системе организации дорожного движения. Предупреждающие знаки</w:t>
            </w:r>
          </w:p>
        </w:tc>
      </w:tr>
      <w:tr w:rsidR="003E0CF8" w:rsidRPr="001746B3" w:rsidTr="001A654C">
        <w:tc>
          <w:tcPr>
            <w:tcW w:w="1384" w:type="dxa"/>
          </w:tcPr>
          <w:p w:rsidR="003E0CF8" w:rsidRPr="001746B3" w:rsidRDefault="003E0CF8" w:rsidP="001A654C">
            <w:pPr>
              <w:jc w:val="both"/>
              <w:rPr>
                <w:rFonts w:eastAsia="Batang" w:cs="Times New Roman"/>
                <w:i/>
              </w:rPr>
            </w:pPr>
            <w:r w:rsidRPr="001746B3">
              <w:rPr>
                <w:rFonts w:eastAsia="Batang" w:cs="Times New Roman"/>
                <w:i/>
              </w:rPr>
              <w:t>Вопрос 2.</w:t>
            </w:r>
          </w:p>
        </w:tc>
        <w:tc>
          <w:tcPr>
            <w:tcW w:w="8471" w:type="dxa"/>
          </w:tcPr>
          <w:p w:rsidR="003E0CF8" w:rsidRPr="001746B3" w:rsidRDefault="003E0CF8" w:rsidP="003E0CF8">
            <w:pPr>
              <w:jc w:val="both"/>
              <w:rPr>
                <w:rFonts w:eastAsia="Batang" w:cs="Times New Roman"/>
              </w:rPr>
            </w:pPr>
            <w:r w:rsidRPr="001746B3">
              <w:rPr>
                <w:rFonts w:eastAsia="Batang" w:cs="Times New Roman"/>
              </w:rPr>
              <w:t>Назначение и виды систем охлаждения. Принципиальная схема работы системы охлаждения.</w:t>
            </w:r>
          </w:p>
        </w:tc>
      </w:tr>
      <w:tr w:rsidR="001A654C" w:rsidRPr="001746B3" w:rsidTr="001A654C">
        <w:tc>
          <w:tcPr>
            <w:tcW w:w="1384" w:type="dxa"/>
          </w:tcPr>
          <w:p w:rsidR="001A654C" w:rsidRPr="001746B3" w:rsidRDefault="001A654C" w:rsidP="003E0CF8">
            <w:pPr>
              <w:jc w:val="both"/>
              <w:rPr>
                <w:rFonts w:eastAsia="Batang" w:cs="Times New Roman"/>
                <w:i/>
              </w:rPr>
            </w:pPr>
            <w:r w:rsidRPr="001746B3">
              <w:rPr>
                <w:rFonts w:eastAsia="Batang" w:cs="Times New Roman"/>
                <w:i/>
              </w:rPr>
              <w:t xml:space="preserve">Вопрос </w:t>
            </w:r>
            <w:r w:rsidR="003E0CF8" w:rsidRPr="001746B3">
              <w:rPr>
                <w:rFonts w:eastAsia="Batang" w:cs="Times New Roman"/>
                <w:i/>
              </w:rPr>
              <w:t>3</w:t>
            </w:r>
            <w:r w:rsidRPr="001746B3">
              <w:rPr>
                <w:rFonts w:eastAsia="Batang" w:cs="Times New Roman"/>
                <w:i/>
              </w:rPr>
              <w:t>.</w:t>
            </w:r>
          </w:p>
        </w:tc>
        <w:tc>
          <w:tcPr>
            <w:tcW w:w="8471" w:type="dxa"/>
          </w:tcPr>
          <w:p w:rsidR="001A654C" w:rsidRPr="001746B3" w:rsidRDefault="001A654C" w:rsidP="001A654C">
            <w:pPr>
              <w:jc w:val="both"/>
              <w:rPr>
                <w:rFonts w:eastAsia="Batang" w:cs="Times New Roman"/>
              </w:rPr>
            </w:pPr>
            <w:r w:rsidRPr="001746B3">
              <w:rPr>
                <w:rFonts w:eastAsia="Batang" w:cs="Times New Roman"/>
              </w:rPr>
              <w:t>Порядок пуска двигателя в различных температурных условиях. Порядок действия органами управления при трогании с места, разгоне с последующем переключением в восходящем и нисходящем порядке.</w:t>
            </w:r>
          </w:p>
        </w:tc>
      </w:tr>
      <w:tr w:rsidR="003E0CF8" w:rsidRPr="001746B3" w:rsidTr="001A654C">
        <w:tc>
          <w:tcPr>
            <w:tcW w:w="1384" w:type="dxa"/>
          </w:tcPr>
          <w:p w:rsidR="003E0CF8" w:rsidRPr="001746B3" w:rsidRDefault="003E0CF8" w:rsidP="001A654C">
            <w:pPr>
              <w:jc w:val="both"/>
              <w:rPr>
                <w:rFonts w:eastAsia="Batang" w:cs="Times New Roman"/>
                <w:i/>
              </w:rPr>
            </w:pPr>
            <w:r w:rsidRPr="001746B3">
              <w:rPr>
                <w:rFonts w:eastAsia="Batang" w:cs="Times New Roman"/>
                <w:i/>
              </w:rPr>
              <w:t>Вопрос 4.</w:t>
            </w:r>
          </w:p>
        </w:tc>
        <w:tc>
          <w:tcPr>
            <w:tcW w:w="8471" w:type="dxa"/>
          </w:tcPr>
          <w:p w:rsidR="003E0CF8" w:rsidRPr="001746B3" w:rsidRDefault="003E0CF8" w:rsidP="001A654C">
            <w:pPr>
              <w:jc w:val="both"/>
              <w:rPr>
                <w:rFonts w:eastAsia="Batang" w:cs="Times New Roman"/>
              </w:rPr>
            </w:pPr>
            <w:r w:rsidRPr="001746B3">
              <w:rPr>
                <w:rFonts w:eastAsia="Batang" w:cs="Times New Roman"/>
              </w:rPr>
              <w:t>Коэффициент использования грузоподъемности подвижного состава с прицепом.</w:t>
            </w:r>
          </w:p>
        </w:tc>
      </w:tr>
      <w:tr w:rsidR="001A654C" w:rsidRPr="001746B3" w:rsidTr="001A654C">
        <w:tc>
          <w:tcPr>
            <w:tcW w:w="1384" w:type="dxa"/>
          </w:tcPr>
          <w:p w:rsidR="001A654C" w:rsidRPr="001746B3" w:rsidRDefault="001A654C" w:rsidP="003E0CF8">
            <w:pPr>
              <w:jc w:val="both"/>
              <w:rPr>
                <w:rFonts w:eastAsia="Batang" w:cs="Times New Roman"/>
                <w:i/>
              </w:rPr>
            </w:pPr>
            <w:r w:rsidRPr="001746B3">
              <w:rPr>
                <w:rFonts w:eastAsia="Batang" w:cs="Times New Roman"/>
                <w:i/>
              </w:rPr>
              <w:t xml:space="preserve">Вопрос </w:t>
            </w:r>
            <w:r w:rsidR="003E0CF8" w:rsidRPr="001746B3">
              <w:rPr>
                <w:rFonts w:eastAsia="Batang" w:cs="Times New Roman"/>
                <w:i/>
              </w:rPr>
              <w:t>5</w:t>
            </w:r>
            <w:r w:rsidRPr="001746B3">
              <w:rPr>
                <w:rFonts w:eastAsia="Batang" w:cs="Times New Roman"/>
                <w:i/>
              </w:rPr>
              <w:t>.</w:t>
            </w:r>
          </w:p>
        </w:tc>
        <w:tc>
          <w:tcPr>
            <w:tcW w:w="8471" w:type="dxa"/>
          </w:tcPr>
          <w:p w:rsidR="001A654C" w:rsidRPr="001746B3" w:rsidRDefault="001A654C" w:rsidP="001A654C">
            <w:pPr>
              <w:jc w:val="both"/>
              <w:rPr>
                <w:rFonts w:eastAsia="Batang" w:cs="Times New Roman"/>
              </w:rPr>
            </w:pPr>
            <w:r w:rsidRPr="001746B3">
              <w:rPr>
                <w:rFonts w:eastAsia="Batang" w:cs="Times New Roman"/>
              </w:rPr>
              <w:t>Решение тематических задач.</w:t>
            </w:r>
          </w:p>
        </w:tc>
      </w:tr>
    </w:tbl>
    <w:p w:rsidR="001A654C" w:rsidRPr="001746B3" w:rsidRDefault="001A654C" w:rsidP="00F659FC">
      <w:pPr>
        <w:spacing w:after="0"/>
        <w:jc w:val="both"/>
        <w:rPr>
          <w:rFonts w:eastAsia="Batang" w:cs="Times New Roman"/>
        </w:rPr>
      </w:pPr>
    </w:p>
    <w:p w:rsidR="001A654C" w:rsidRPr="001746B3" w:rsidRDefault="001A654C" w:rsidP="001A654C">
      <w:pPr>
        <w:spacing w:after="0"/>
        <w:jc w:val="both"/>
        <w:rPr>
          <w:rFonts w:eastAsia="Batang" w:cs="Times New Roman"/>
          <w:b/>
        </w:rPr>
      </w:pPr>
      <w:r w:rsidRPr="001746B3">
        <w:rPr>
          <w:rFonts w:eastAsia="Batang" w:cs="Times New Roman"/>
          <w:b/>
        </w:rPr>
        <w:t>Билет № 7</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1A654C" w:rsidRPr="001746B3" w:rsidTr="001A654C">
        <w:tc>
          <w:tcPr>
            <w:tcW w:w="1384" w:type="dxa"/>
          </w:tcPr>
          <w:p w:rsidR="001A654C" w:rsidRPr="001746B3" w:rsidRDefault="001A654C" w:rsidP="001A654C">
            <w:pPr>
              <w:jc w:val="both"/>
              <w:rPr>
                <w:rFonts w:eastAsia="Batang" w:cs="Times New Roman"/>
                <w:i/>
              </w:rPr>
            </w:pPr>
            <w:r w:rsidRPr="001746B3">
              <w:rPr>
                <w:rFonts w:eastAsia="Batang" w:cs="Times New Roman"/>
                <w:i/>
              </w:rPr>
              <w:t>Вопрос 1.</w:t>
            </w:r>
          </w:p>
        </w:tc>
        <w:tc>
          <w:tcPr>
            <w:tcW w:w="8471" w:type="dxa"/>
          </w:tcPr>
          <w:p w:rsidR="001A654C" w:rsidRPr="001746B3" w:rsidRDefault="00F55F60" w:rsidP="001A654C">
            <w:pPr>
              <w:jc w:val="both"/>
              <w:rPr>
                <w:rFonts w:eastAsia="Batang" w:cs="Times New Roman"/>
              </w:rPr>
            </w:pPr>
            <w:r w:rsidRPr="001746B3">
              <w:rPr>
                <w:rFonts w:eastAsia="Batang" w:cs="Times New Roman"/>
              </w:rPr>
              <w:t>Дорожная разметка и ее характеристика.</w:t>
            </w:r>
          </w:p>
        </w:tc>
      </w:tr>
      <w:tr w:rsidR="003E0CF8" w:rsidRPr="001746B3" w:rsidTr="001A654C">
        <w:tc>
          <w:tcPr>
            <w:tcW w:w="1384" w:type="dxa"/>
          </w:tcPr>
          <w:p w:rsidR="003E0CF8" w:rsidRPr="001746B3" w:rsidRDefault="003E0CF8" w:rsidP="001A654C">
            <w:pPr>
              <w:jc w:val="both"/>
              <w:rPr>
                <w:rFonts w:eastAsia="Batang" w:cs="Times New Roman"/>
                <w:i/>
              </w:rPr>
            </w:pPr>
            <w:r w:rsidRPr="001746B3">
              <w:rPr>
                <w:rFonts w:eastAsia="Batang" w:cs="Times New Roman"/>
                <w:i/>
              </w:rPr>
              <w:t>Вопрос 2.</w:t>
            </w:r>
          </w:p>
        </w:tc>
        <w:tc>
          <w:tcPr>
            <w:tcW w:w="8471" w:type="dxa"/>
          </w:tcPr>
          <w:p w:rsidR="003E0CF8" w:rsidRPr="001746B3" w:rsidRDefault="003E0CF8" w:rsidP="001A654C">
            <w:pPr>
              <w:jc w:val="both"/>
              <w:rPr>
                <w:rFonts w:eastAsia="Batang" w:cs="Times New Roman"/>
              </w:rPr>
            </w:pPr>
            <w:r w:rsidRPr="001746B3">
              <w:rPr>
                <w:rFonts w:eastAsia="Batang" w:cs="Times New Roman"/>
              </w:rPr>
              <w:t>Общее устройство и принцип работы внешних световых приборов.</w:t>
            </w:r>
          </w:p>
        </w:tc>
      </w:tr>
      <w:tr w:rsidR="001A654C" w:rsidRPr="001746B3" w:rsidTr="001A654C">
        <w:tc>
          <w:tcPr>
            <w:tcW w:w="1384" w:type="dxa"/>
          </w:tcPr>
          <w:p w:rsidR="001A654C" w:rsidRPr="001746B3" w:rsidRDefault="001A654C" w:rsidP="003E0CF8">
            <w:pPr>
              <w:jc w:val="both"/>
              <w:rPr>
                <w:rFonts w:eastAsia="Batang" w:cs="Times New Roman"/>
                <w:i/>
              </w:rPr>
            </w:pPr>
            <w:r w:rsidRPr="001746B3">
              <w:rPr>
                <w:rFonts w:eastAsia="Batang" w:cs="Times New Roman"/>
                <w:i/>
              </w:rPr>
              <w:t xml:space="preserve">Вопрос </w:t>
            </w:r>
            <w:r w:rsidR="003E0CF8" w:rsidRPr="001746B3">
              <w:rPr>
                <w:rFonts w:eastAsia="Batang" w:cs="Times New Roman"/>
                <w:i/>
              </w:rPr>
              <w:t>3</w:t>
            </w:r>
            <w:r w:rsidRPr="001746B3">
              <w:rPr>
                <w:rFonts w:eastAsia="Batang" w:cs="Times New Roman"/>
                <w:i/>
              </w:rPr>
              <w:t>.</w:t>
            </w:r>
          </w:p>
        </w:tc>
        <w:tc>
          <w:tcPr>
            <w:tcW w:w="8471" w:type="dxa"/>
          </w:tcPr>
          <w:p w:rsidR="001A654C" w:rsidRPr="001746B3" w:rsidRDefault="00F55F60" w:rsidP="001A654C">
            <w:pPr>
              <w:jc w:val="both"/>
              <w:rPr>
                <w:rFonts w:eastAsia="Batang" w:cs="Times New Roman"/>
              </w:rPr>
            </w:pPr>
            <w:r w:rsidRPr="001746B3">
              <w:rPr>
                <w:rFonts w:eastAsia="Batang" w:cs="Times New Roman"/>
              </w:rPr>
              <w:t>Обеспечение безопасности наиболее уязвимых участников дорожного движения.</w:t>
            </w:r>
          </w:p>
        </w:tc>
      </w:tr>
      <w:tr w:rsidR="003E0CF8" w:rsidRPr="001746B3" w:rsidTr="001A654C">
        <w:tc>
          <w:tcPr>
            <w:tcW w:w="1384" w:type="dxa"/>
          </w:tcPr>
          <w:p w:rsidR="003E0CF8" w:rsidRPr="001746B3" w:rsidRDefault="003E0CF8" w:rsidP="001A654C">
            <w:pPr>
              <w:jc w:val="both"/>
              <w:rPr>
                <w:rFonts w:eastAsia="Batang" w:cs="Times New Roman"/>
                <w:i/>
              </w:rPr>
            </w:pPr>
            <w:r w:rsidRPr="001746B3">
              <w:rPr>
                <w:rFonts w:eastAsia="Batang" w:cs="Times New Roman"/>
                <w:i/>
              </w:rPr>
              <w:t>Вопрос 4.</w:t>
            </w:r>
          </w:p>
        </w:tc>
        <w:tc>
          <w:tcPr>
            <w:tcW w:w="8471" w:type="dxa"/>
          </w:tcPr>
          <w:p w:rsidR="003E0CF8" w:rsidRPr="001746B3" w:rsidRDefault="003E0CF8" w:rsidP="001A654C">
            <w:pPr>
              <w:jc w:val="both"/>
              <w:rPr>
                <w:rFonts w:eastAsia="Batang" w:cs="Times New Roman"/>
              </w:rPr>
            </w:pPr>
            <w:r w:rsidRPr="001746B3">
              <w:rPr>
                <w:rFonts w:eastAsia="Batang" w:cs="Times New Roman"/>
              </w:rPr>
              <w:t>Особенности работы маршрутных таксомоторов. Таксомоторные стоянки.</w:t>
            </w:r>
          </w:p>
        </w:tc>
      </w:tr>
      <w:tr w:rsidR="001A654C" w:rsidRPr="001746B3" w:rsidTr="001A654C">
        <w:tc>
          <w:tcPr>
            <w:tcW w:w="1384" w:type="dxa"/>
          </w:tcPr>
          <w:p w:rsidR="001A654C" w:rsidRPr="001746B3" w:rsidRDefault="001A654C" w:rsidP="003E0CF8">
            <w:pPr>
              <w:jc w:val="both"/>
              <w:rPr>
                <w:rFonts w:eastAsia="Batang" w:cs="Times New Roman"/>
                <w:i/>
              </w:rPr>
            </w:pPr>
            <w:r w:rsidRPr="001746B3">
              <w:rPr>
                <w:rFonts w:eastAsia="Batang" w:cs="Times New Roman"/>
                <w:i/>
              </w:rPr>
              <w:t xml:space="preserve">Вопрос </w:t>
            </w:r>
            <w:r w:rsidR="003E0CF8" w:rsidRPr="001746B3">
              <w:rPr>
                <w:rFonts w:eastAsia="Batang" w:cs="Times New Roman"/>
                <w:i/>
              </w:rPr>
              <w:t>5</w:t>
            </w:r>
            <w:r w:rsidRPr="001746B3">
              <w:rPr>
                <w:rFonts w:eastAsia="Batang" w:cs="Times New Roman"/>
                <w:i/>
              </w:rPr>
              <w:t>.</w:t>
            </w:r>
          </w:p>
        </w:tc>
        <w:tc>
          <w:tcPr>
            <w:tcW w:w="8471" w:type="dxa"/>
          </w:tcPr>
          <w:p w:rsidR="001A654C" w:rsidRPr="001746B3" w:rsidRDefault="001A654C" w:rsidP="001A654C">
            <w:pPr>
              <w:jc w:val="both"/>
              <w:rPr>
                <w:rFonts w:eastAsia="Batang" w:cs="Times New Roman"/>
              </w:rPr>
            </w:pPr>
            <w:r w:rsidRPr="001746B3">
              <w:rPr>
                <w:rFonts w:eastAsia="Batang" w:cs="Times New Roman"/>
              </w:rPr>
              <w:t>Решение тематических задач.</w:t>
            </w:r>
          </w:p>
        </w:tc>
      </w:tr>
    </w:tbl>
    <w:p w:rsidR="001A654C" w:rsidRPr="001746B3" w:rsidRDefault="001A654C" w:rsidP="00F659FC">
      <w:pPr>
        <w:spacing w:after="0"/>
        <w:jc w:val="both"/>
        <w:rPr>
          <w:rFonts w:eastAsia="Batang" w:cs="Times New Roman"/>
        </w:rPr>
      </w:pPr>
    </w:p>
    <w:p w:rsidR="00F55F60" w:rsidRPr="001746B3" w:rsidRDefault="00F55F60" w:rsidP="00F55F60">
      <w:pPr>
        <w:spacing w:after="0"/>
        <w:jc w:val="both"/>
        <w:rPr>
          <w:rFonts w:eastAsia="Batang" w:cs="Times New Roman"/>
          <w:b/>
        </w:rPr>
      </w:pPr>
      <w:r w:rsidRPr="001746B3">
        <w:rPr>
          <w:rFonts w:eastAsia="Batang" w:cs="Times New Roman"/>
          <w:b/>
        </w:rPr>
        <w:t>Билет № 8</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F55F60" w:rsidRPr="001746B3" w:rsidTr="002F2323">
        <w:tc>
          <w:tcPr>
            <w:tcW w:w="1384" w:type="dxa"/>
          </w:tcPr>
          <w:p w:rsidR="00F55F60" w:rsidRPr="001746B3" w:rsidRDefault="00F55F60" w:rsidP="002F2323">
            <w:pPr>
              <w:jc w:val="both"/>
              <w:rPr>
                <w:rFonts w:eastAsia="Batang" w:cs="Times New Roman"/>
                <w:i/>
              </w:rPr>
            </w:pPr>
            <w:r w:rsidRPr="001746B3">
              <w:rPr>
                <w:rFonts w:eastAsia="Batang" w:cs="Times New Roman"/>
                <w:i/>
              </w:rPr>
              <w:t>Вопрос 1.</w:t>
            </w:r>
          </w:p>
        </w:tc>
        <w:tc>
          <w:tcPr>
            <w:tcW w:w="8471" w:type="dxa"/>
          </w:tcPr>
          <w:p w:rsidR="00F55F60" w:rsidRPr="001746B3" w:rsidRDefault="00F55F60" w:rsidP="002F2323">
            <w:pPr>
              <w:jc w:val="both"/>
              <w:rPr>
                <w:rFonts w:eastAsia="Batang" w:cs="Times New Roman"/>
              </w:rPr>
            </w:pPr>
            <w:r w:rsidRPr="001746B3">
              <w:rPr>
                <w:rFonts w:eastAsia="Batang" w:cs="Times New Roman"/>
              </w:rPr>
              <w:t>Требования к оборудованию и техническому состоянию ТС.</w:t>
            </w:r>
          </w:p>
        </w:tc>
      </w:tr>
      <w:tr w:rsidR="003E0CF8" w:rsidRPr="001746B3" w:rsidTr="002F2323">
        <w:tc>
          <w:tcPr>
            <w:tcW w:w="1384" w:type="dxa"/>
          </w:tcPr>
          <w:p w:rsidR="003E0CF8" w:rsidRPr="001746B3" w:rsidRDefault="003E0CF8" w:rsidP="002F2323">
            <w:pPr>
              <w:jc w:val="both"/>
              <w:rPr>
                <w:rFonts w:eastAsia="Batang" w:cs="Times New Roman"/>
                <w:i/>
              </w:rPr>
            </w:pPr>
            <w:r w:rsidRPr="001746B3">
              <w:rPr>
                <w:rFonts w:eastAsia="Batang" w:cs="Times New Roman"/>
                <w:i/>
              </w:rPr>
              <w:t>Вопрос 2.</w:t>
            </w:r>
          </w:p>
        </w:tc>
        <w:tc>
          <w:tcPr>
            <w:tcW w:w="8471" w:type="dxa"/>
          </w:tcPr>
          <w:p w:rsidR="003E0CF8" w:rsidRPr="001746B3" w:rsidRDefault="003E0CF8" w:rsidP="002F2323">
            <w:pPr>
              <w:jc w:val="both"/>
              <w:rPr>
                <w:rFonts w:eastAsia="Batang" w:cs="Times New Roman"/>
              </w:rPr>
            </w:pPr>
            <w:r w:rsidRPr="001746B3">
              <w:rPr>
                <w:rFonts w:eastAsia="Batang" w:cs="Times New Roman"/>
              </w:rPr>
              <w:t>Виды и назначение двигателей внутреннего сгорания. Принцип работы бензинового двигателя.</w:t>
            </w:r>
          </w:p>
        </w:tc>
      </w:tr>
      <w:tr w:rsidR="00F55F60" w:rsidRPr="001746B3" w:rsidTr="002F2323">
        <w:tc>
          <w:tcPr>
            <w:tcW w:w="1384" w:type="dxa"/>
          </w:tcPr>
          <w:p w:rsidR="00F55F60" w:rsidRPr="001746B3" w:rsidRDefault="00F55F60" w:rsidP="003E0CF8">
            <w:pPr>
              <w:jc w:val="both"/>
              <w:rPr>
                <w:rFonts w:eastAsia="Batang" w:cs="Times New Roman"/>
                <w:i/>
              </w:rPr>
            </w:pPr>
            <w:r w:rsidRPr="001746B3">
              <w:rPr>
                <w:rFonts w:eastAsia="Batang" w:cs="Times New Roman"/>
                <w:i/>
              </w:rPr>
              <w:t xml:space="preserve">Вопрос </w:t>
            </w:r>
            <w:r w:rsidR="003E0CF8" w:rsidRPr="001746B3">
              <w:rPr>
                <w:rFonts w:eastAsia="Batang" w:cs="Times New Roman"/>
                <w:i/>
              </w:rPr>
              <w:t>3</w:t>
            </w:r>
            <w:r w:rsidRPr="001746B3">
              <w:rPr>
                <w:rFonts w:eastAsia="Batang" w:cs="Times New Roman"/>
                <w:i/>
              </w:rPr>
              <w:t>.</w:t>
            </w:r>
          </w:p>
        </w:tc>
        <w:tc>
          <w:tcPr>
            <w:tcW w:w="8471" w:type="dxa"/>
          </w:tcPr>
          <w:p w:rsidR="00F55F60" w:rsidRPr="001746B3" w:rsidRDefault="00F55F60" w:rsidP="002F2323">
            <w:pPr>
              <w:jc w:val="both"/>
              <w:rPr>
                <w:rFonts w:eastAsia="Batang" w:cs="Times New Roman"/>
              </w:rPr>
            </w:pPr>
            <w:r w:rsidRPr="001746B3">
              <w:rPr>
                <w:rFonts w:eastAsia="Batang" w:cs="Times New Roman"/>
              </w:rPr>
              <w:t>Управление ТС в штатных ситуациях.</w:t>
            </w:r>
          </w:p>
        </w:tc>
      </w:tr>
      <w:tr w:rsidR="003E0CF8" w:rsidRPr="001746B3" w:rsidTr="002F2323">
        <w:tc>
          <w:tcPr>
            <w:tcW w:w="1384" w:type="dxa"/>
          </w:tcPr>
          <w:p w:rsidR="003E0CF8" w:rsidRPr="001746B3" w:rsidRDefault="003E0CF8" w:rsidP="002F2323">
            <w:pPr>
              <w:jc w:val="both"/>
              <w:rPr>
                <w:rFonts w:eastAsia="Batang" w:cs="Times New Roman"/>
                <w:i/>
              </w:rPr>
            </w:pPr>
            <w:r w:rsidRPr="001746B3">
              <w:rPr>
                <w:rFonts w:eastAsia="Batang" w:cs="Times New Roman"/>
                <w:i/>
              </w:rPr>
              <w:t>Вопрос 4.</w:t>
            </w:r>
          </w:p>
        </w:tc>
        <w:tc>
          <w:tcPr>
            <w:tcW w:w="8471" w:type="dxa"/>
          </w:tcPr>
          <w:p w:rsidR="003E0CF8" w:rsidRPr="001746B3" w:rsidRDefault="003E0CF8" w:rsidP="002F2323">
            <w:pPr>
              <w:jc w:val="both"/>
              <w:rPr>
                <w:rFonts w:eastAsia="Batang" w:cs="Times New Roman"/>
              </w:rPr>
            </w:pPr>
            <w:r w:rsidRPr="001746B3">
              <w:rPr>
                <w:rFonts w:eastAsia="Batang" w:cs="Times New Roman"/>
              </w:rPr>
              <w:t>Влияние отдельных технико-эксплуатационных показателей на производительность подвижного состава.</w:t>
            </w:r>
          </w:p>
        </w:tc>
      </w:tr>
      <w:tr w:rsidR="00F55F60" w:rsidRPr="001746B3" w:rsidTr="002F2323">
        <w:tc>
          <w:tcPr>
            <w:tcW w:w="1384" w:type="dxa"/>
          </w:tcPr>
          <w:p w:rsidR="00F55F60" w:rsidRPr="001746B3" w:rsidRDefault="00F55F60" w:rsidP="003E0CF8">
            <w:pPr>
              <w:jc w:val="both"/>
              <w:rPr>
                <w:rFonts w:eastAsia="Batang" w:cs="Times New Roman"/>
                <w:i/>
              </w:rPr>
            </w:pPr>
            <w:r w:rsidRPr="001746B3">
              <w:rPr>
                <w:rFonts w:eastAsia="Batang" w:cs="Times New Roman"/>
                <w:i/>
              </w:rPr>
              <w:t xml:space="preserve">Вопрос </w:t>
            </w:r>
            <w:r w:rsidR="003E0CF8" w:rsidRPr="001746B3">
              <w:rPr>
                <w:rFonts w:eastAsia="Batang" w:cs="Times New Roman"/>
                <w:i/>
              </w:rPr>
              <w:t>5</w:t>
            </w:r>
            <w:r w:rsidRPr="001746B3">
              <w:rPr>
                <w:rFonts w:eastAsia="Batang" w:cs="Times New Roman"/>
                <w:i/>
              </w:rPr>
              <w:t>.</w:t>
            </w:r>
          </w:p>
        </w:tc>
        <w:tc>
          <w:tcPr>
            <w:tcW w:w="8471" w:type="dxa"/>
          </w:tcPr>
          <w:p w:rsidR="00F55F60" w:rsidRPr="001746B3" w:rsidRDefault="00F55F60" w:rsidP="002F2323">
            <w:pPr>
              <w:jc w:val="both"/>
              <w:rPr>
                <w:rFonts w:eastAsia="Batang" w:cs="Times New Roman"/>
              </w:rPr>
            </w:pPr>
            <w:r w:rsidRPr="001746B3">
              <w:rPr>
                <w:rFonts w:eastAsia="Batang" w:cs="Times New Roman"/>
              </w:rPr>
              <w:t>Решение тематических задач.</w:t>
            </w:r>
          </w:p>
        </w:tc>
      </w:tr>
    </w:tbl>
    <w:p w:rsidR="00F55F60" w:rsidRPr="001746B3" w:rsidRDefault="00F55F60" w:rsidP="00F659FC">
      <w:pPr>
        <w:spacing w:after="0"/>
        <w:jc w:val="both"/>
        <w:rPr>
          <w:rFonts w:eastAsia="Batang" w:cs="Times New Roman"/>
        </w:rPr>
      </w:pPr>
    </w:p>
    <w:p w:rsidR="00F55F60" w:rsidRPr="001746B3" w:rsidRDefault="00F55F60" w:rsidP="00F55F60">
      <w:pPr>
        <w:spacing w:after="0"/>
        <w:jc w:val="both"/>
        <w:rPr>
          <w:rFonts w:eastAsia="Batang" w:cs="Times New Roman"/>
          <w:b/>
        </w:rPr>
      </w:pPr>
      <w:r w:rsidRPr="001746B3">
        <w:rPr>
          <w:rFonts w:eastAsia="Batang" w:cs="Times New Roman"/>
          <w:b/>
        </w:rPr>
        <w:t>Билет № 9</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F55F60" w:rsidRPr="001746B3" w:rsidTr="002F2323">
        <w:tc>
          <w:tcPr>
            <w:tcW w:w="1384" w:type="dxa"/>
          </w:tcPr>
          <w:p w:rsidR="00F55F60" w:rsidRPr="001746B3" w:rsidRDefault="00F55F60" w:rsidP="002F2323">
            <w:pPr>
              <w:jc w:val="both"/>
              <w:rPr>
                <w:rFonts w:eastAsia="Batang" w:cs="Times New Roman"/>
                <w:i/>
              </w:rPr>
            </w:pPr>
            <w:r w:rsidRPr="001746B3">
              <w:rPr>
                <w:rFonts w:eastAsia="Batang" w:cs="Times New Roman"/>
                <w:i/>
              </w:rPr>
              <w:t>Вопрос 1.</w:t>
            </w:r>
          </w:p>
        </w:tc>
        <w:tc>
          <w:tcPr>
            <w:tcW w:w="8471" w:type="dxa"/>
          </w:tcPr>
          <w:p w:rsidR="00F55F60" w:rsidRPr="001746B3" w:rsidRDefault="00F55F60" w:rsidP="002F2323">
            <w:pPr>
              <w:jc w:val="both"/>
              <w:rPr>
                <w:rFonts w:eastAsia="Batang" w:cs="Times New Roman"/>
              </w:rPr>
            </w:pPr>
            <w:r w:rsidRPr="001746B3">
              <w:rPr>
                <w:rFonts w:eastAsia="Batang" w:cs="Times New Roman"/>
              </w:rPr>
              <w:t>Значение и порядок установки предупреждающих знаков и знаков дополнительной информации.</w:t>
            </w:r>
          </w:p>
        </w:tc>
      </w:tr>
      <w:tr w:rsidR="00945036" w:rsidRPr="001746B3" w:rsidTr="002F2323">
        <w:tc>
          <w:tcPr>
            <w:tcW w:w="1384" w:type="dxa"/>
          </w:tcPr>
          <w:p w:rsidR="00945036" w:rsidRPr="001746B3" w:rsidRDefault="00945036" w:rsidP="002F2323">
            <w:pPr>
              <w:jc w:val="both"/>
              <w:rPr>
                <w:rFonts w:eastAsia="Batang" w:cs="Times New Roman"/>
                <w:i/>
              </w:rPr>
            </w:pPr>
            <w:r w:rsidRPr="001746B3">
              <w:rPr>
                <w:rFonts w:eastAsia="Batang" w:cs="Times New Roman"/>
                <w:i/>
              </w:rPr>
              <w:t>Вопрос 2.</w:t>
            </w:r>
          </w:p>
        </w:tc>
        <w:tc>
          <w:tcPr>
            <w:tcW w:w="8471" w:type="dxa"/>
          </w:tcPr>
          <w:p w:rsidR="00945036" w:rsidRPr="001746B3" w:rsidRDefault="00945036" w:rsidP="002F2323">
            <w:pPr>
              <w:jc w:val="both"/>
              <w:rPr>
                <w:rFonts w:eastAsia="Batang" w:cs="Times New Roman"/>
              </w:rPr>
            </w:pPr>
            <w:r w:rsidRPr="001746B3">
              <w:rPr>
                <w:rFonts w:eastAsia="Batang" w:cs="Times New Roman"/>
              </w:rPr>
              <w:t>Назначение системы смазки. Принципиальная схема работы системы смазки.</w:t>
            </w:r>
          </w:p>
        </w:tc>
      </w:tr>
      <w:tr w:rsidR="00F55F60" w:rsidRPr="001746B3" w:rsidTr="002F2323">
        <w:tc>
          <w:tcPr>
            <w:tcW w:w="1384" w:type="dxa"/>
          </w:tcPr>
          <w:p w:rsidR="00F55F60" w:rsidRPr="001746B3" w:rsidRDefault="00F55F60" w:rsidP="00945036">
            <w:pPr>
              <w:jc w:val="both"/>
              <w:rPr>
                <w:rFonts w:eastAsia="Batang" w:cs="Times New Roman"/>
                <w:i/>
              </w:rPr>
            </w:pPr>
            <w:r w:rsidRPr="001746B3">
              <w:rPr>
                <w:rFonts w:eastAsia="Batang" w:cs="Times New Roman"/>
                <w:i/>
              </w:rPr>
              <w:t xml:space="preserve">Вопрос </w:t>
            </w:r>
            <w:r w:rsidR="00945036" w:rsidRPr="001746B3">
              <w:rPr>
                <w:rFonts w:eastAsia="Batang" w:cs="Times New Roman"/>
                <w:i/>
              </w:rPr>
              <w:t>3</w:t>
            </w:r>
            <w:r w:rsidRPr="001746B3">
              <w:rPr>
                <w:rFonts w:eastAsia="Batang" w:cs="Times New Roman"/>
                <w:i/>
              </w:rPr>
              <w:t>.</w:t>
            </w:r>
          </w:p>
        </w:tc>
        <w:tc>
          <w:tcPr>
            <w:tcW w:w="8471" w:type="dxa"/>
          </w:tcPr>
          <w:p w:rsidR="00F55F60" w:rsidRPr="001746B3" w:rsidRDefault="00F55F60" w:rsidP="002F2323">
            <w:pPr>
              <w:jc w:val="both"/>
              <w:rPr>
                <w:rFonts w:eastAsia="Batang" w:cs="Times New Roman"/>
              </w:rPr>
            </w:pPr>
            <w:r w:rsidRPr="001746B3">
              <w:rPr>
                <w:rFonts w:eastAsia="Batang" w:cs="Times New Roman"/>
              </w:rPr>
              <w:t>Цели, задачи, показатели качества управления ТС. Элементы системы водитель-автомобиль.</w:t>
            </w:r>
          </w:p>
        </w:tc>
      </w:tr>
      <w:tr w:rsidR="00945036" w:rsidRPr="001746B3" w:rsidTr="002F2323">
        <w:tc>
          <w:tcPr>
            <w:tcW w:w="1384" w:type="dxa"/>
          </w:tcPr>
          <w:p w:rsidR="00945036" w:rsidRPr="001746B3" w:rsidRDefault="00945036" w:rsidP="002F2323">
            <w:pPr>
              <w:jc w:val="both"/>
              <w:rPr>
                <w:rFonts w:eastAsia="Batang" w:cs="Times New Roman"/>
                <w:i/>
              </w:rPr>
            </w:pPr>
            <w:r w:rsidRPr="001746B3">
              <w:rPr>
                <w:rFonts w:eastAsia="Batang" w:cs="Times New Roman"/>
                <w:i/>
              </w:rPr>
              <w:t>Вопрос 4.</w:t>
            </w:r>
          </w:p>
        </w:tc>
        <w:tc>
          <w:tcPr>
            <w:tcW w:w="8471" w:type="dxa"/>
          </w:tcPr>
          <w:p w:rsidR="00945036" w:rsidRPr="001746B3" w:rsidRDefault="00945036" w:rsidP="002F2323">
            <w:pPr>
              <w:jc w:val="both"/>
              <w:rPr>
                <w:rFonts w:eastAsia="Batang" w:cs="Times New Roman"/>
              </w:rPr>
            </w:pPr>
            <w:r w:rsidRPr="001746B3">
              <w:rPr>
                <w:rFonts w:eastAsia="Batang" w:cs="Times New Roman"/>
              </w:rPr>
              <w:t>Нормативные правовые акты, определяющие порядок перевозки грузов автомобильным транспортом.</w:t>
            </w:r>
          </w:p>
        </w:tc>
      </w:tr>
      <w:tr w:rsidR="00F55F60" w:rsidRPr="001746B3" w:rsidTr="002F2323">
        <w:tc>
          <w:tcPr>
            <w:tcW w:w="1384" w:type="dxa"/>
          </w:tcPr>
          <w:p w:rsidR="00F55F60" w:rsidRPr="001746B3" w:rsidRDefault="00F55F60" w:rsidP="00945036">
            <w:pPr>
              <w:jc w:val="both"/>
              <w:rPr>
                <w:rFonts w:eastAsia="Batang" w:cs="Times New Roman"/>
                <w:i/>
              </w:rPr>
            </w:pPr>
            <w:r w:rsidRPr="001746B3">
              <w:rPr>
                <w:rFonts w:eastAsia="Batang" w:cs="Times New Roman"/>
                <w:i/>
              </w:rPr>
              <w:t xml:space="preserve">Вопрос </w:t>
            </w:r>
            <w:r w:rsidR="00945036" w:rsidRPr="001746B3">
              <w:rPr>
                <w:rFonts w:eastAsia="Batang" w:cs="Times New Roman"/>
                <w:i/>
              </w:rPr>
              <w:t>5</w:t>
            </w:r>
            <w:r w:rsidRPr="001746B3">
              <w:rPr>
                <w:rFonts w:eastAsia="Batang" w:cs="Times New Roman"/>
                <w:i/>
              </w:rPr>
              <w:t>.</w:t>
            </w:r>
          </w:p>
        </w:tc>
        <w:tc>
          <w:tcPr>
            <w:tcW w:w="8471" w:type="dxa"/>
          </w:tcPr>
          <w:p w:rsidR="00F55F60" w:rsidRPr="001746B3" w:rsidRDefault="00F55F60" w:rsidP="002F2323">
            <w:pPr>
              <w:jc w:val="both"/>
              <w:rPr>
                <w:rFonts w:eastAsia="Batang" w:cs="Times New Roman"/>
              </w:rPr>
            </w:pPr>
            <w:r w:rsidRPr="001746B3">
              <w:rPr>
                <w:rFonts w:eastAsia="Batang" w:cs="Times New Roman"/>
              </w:rPr>
              <w:t>Решение тематических задач.</w:t>
            </w:r>
          </w:p>
        </w:tc>
      </w:tr>
    </w:tbl>
    <w:p w:rsidR="00F55F60" w:rsidRPr="001746B3" w:rsidRDefault="00F55F60" w:rsidP="00F659FC">
      <w:pPr>
        <w:spacing w:after="0"/>
        <w:jc w:val="both"/>
        <w:rPr>
          <w:rFonts w:eastAsia="Batang" w:cs="Times New Roman"/>
        </w:rPr>
      </w:pPr>
    </w:p>
    <w:p w:rsidR="00F6005B" w:rsidRPr="001746B3" w:rsidRDefault="00F6005B" w:rsidP="00F6005B">
      <w:pPr>
        <w:spacing w:after="0"/>
        <w:jc w:val="both"/>
        <w:rPr>
          <w:rFonts w:eastAsia="Batang" w:cs="Times New Roman"/>
          <w:b/>
        </w:rPr>
      </w:pPr>
      <w:r w:rsidRPr="001746B3">
        <w:rPr>
          <w:rFonts w:eastAsia="Batang" w:cs="Times New Roman"/>
          <w:b/>
        </w:rPr>
        <w:t>Билет № 10</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F6005B" w:rsidRPr="001746B3" w:rsidTr="002F2323">
        <w:tc>
          <w:tcPr>
            <w:tcW w:w="1384" w:type="dxa"/>
          </w:tcPr>
          <w:p w:rsidR="00F6005B" w:rsidRPr="001746B3" w:rsidRDefault="00F6005B" w:rsidP="002F2323">
            <w:pPr>
              <w:jc w:val="both"/>
              <w:rPr>
                <w:rFonts w:eastAsia="Batang" w:cs="Times New Roman"/>
                <w:i/>
              </w:rPr>
            </w:pPr>
            <w:r w:rsidRPr="001746B3">
              <w:rPr>
                <w:rFonts w:eastAsia="Batang" w:cs="Times New Roman"/>
                <w:i/>
              </w:rPr>
              <w:t>Вопрос 1.</w:t>
            </w:r>
          </w:p>
        </w:tc>
        <w:tc>
          <w:tcPr>
            <w:tcW w:w="8471" w:type="dxa"/>
          </w:tcPr>
          <w:p w:rsidR="00F6005B" w:rsidRPr="001746B3" w:rsidRDefault="00F6005B" w:rsidP="002F2323">
            <w:pPr>
              <w:jc w:val="both"/>
              <w:rPr>
                <w:rFonts w:eastAsia="Batang" w:cs="Times New Roman"/>
              </w:rPr>
            </w:pPr>
            <w:r w:rsidRPr="001746B3">
              <w:rPr>
                <w:rFonts w:eastAsia="Batang" w:cs="Times New Roman"/>
              </w:rPr>
              <w:t>Задачи и принципы законодательства об административных правонарушениях. Назначение административных наказаний. Исполнение постановлений по делам об административных правонарушениях.</w:t>
            </w:r>
          </w:p>
        </w:tc>
      </w:tr>
      <w:tr w:rsidR="00945036" w:rsidRPr="001746B3" w:rsidTr="002F2323">
        <w:tc>
          <w:tcPr>
            <w:tcW w:w="1384" w:type="dxa"/>
          </w:tcPr>
          <w:p w:rsidR="00945036" w:rsidRPr="001746B3" w:rsidRDefault="00945036" w:rsidP="002F2323">
            <w:pPr>
              <w:jc w:val="both"/>
              <w:rPr>
                <w:rFonts w:eastAsia="Batang" w:cs="Times New Roman"/>
                <w:i/>
              </w:rPr>
            </w:pPr>
            <w:r w:rsidRPr="001746B3">
              <w:rPr>
                <w:rFonts w:eastAsia="Batang" w:cs="Times New Roman"/>
                <w:i/>
              </w:rPr>
              <w:t>Вопрос 2.</w:t>
            </w:r>
          </w:p>
        </w:tc>
        <w:tc>
          <w:tcPr>
            <w:tcW w:w="8471" w:type="dxa"/>
          </w:tcPr>
          <w:p w:rsidR="00945036" w:rsidRPr="001746B3" w:rsidRDefault="00945036" w:rsidP="002F2323">
            <w:pPr>
              <w:jc w:val="both"/>
              <w:rPr>
                <w:rFonts w:eastAsia="Batang" w:cs="Times New Roman"/>
              </w:rPr>
            </w:pPr>
            <w:r w:rsidRPr="001746B3">
              <w:rPr>
                <w:rFonts w:eastAsia="Batang" w:cs="Times New Roman"/>
              </w:rPr>
              <w:t>Назначение и расположение приборов системы охлаждения. Тепловой режим работы двигателя.</w:t>
            </w:r>
          </w:p>
        </w:tc>
      </w:tr>
      <w:tr w:rsidR="00F6005B" w:rsidRPr="001746B3" w:rsidTr="002F2323">
        <w:tc>
          <w:tcPr>
            <w:tcW w:w="1384" w:type="dxa"/>
          </w:tcPr>
          <w:p w:rsidR="00F6005B" w:rsidRPr="001746B3" w:rsidRDefault="00F6005B" w:rsidP="00945036">
            <w:pPr>
              <w:jc w:val="both"/>
              <w:rPr>
                <w:rFonts w:eastAsia="Batang" w:cs="Times New Roman"/>
                <w:i/>
              </w:rPr>
            </w:pPr>
            <w:r w:rsidRPr="001746B3">
              <w:rPr>
                <w:rFonts w:eastAsia="Batang" w:cs="Times New Roman"/>
                <w:i/>
              </w:rPr>
              <w:t xml:space="preserve">Вопрос </w:t>
            </w:r>
            <w:r w:rsidR="00945036" w:rsidRPr="001746B3">
              <w:rPr>
                <w:rFonts w:eastAsia="Batang" w:cs="Times New Roman"/>
                <w:i/>
              </w:rPr>
              <w:t>3</w:t>
            </w:r>
            <w:r w:rsidRPr="001746B3">
              <w:rPr>
                <w:rFonts w:eastAsia="Batang" w:cs="Times New Roman"/>
                <w:i/>
              </w:rPr>
              <w:t>.</w:t>
            </w:r>
          </w:p>
        </w:tc>
        <w:tc>
          <w:tcPr>
            <w:tcW w:w="8471" w:type="dxa"/>
          </w:tcPr>
          <w:p w:rsidR="00F6005B" w:rsidRPr="001746B3" w:rsidRDefault="00F6005B" w:rsidP="002F2323">
            <w:pPr>
              <w:jc w:val="both"/>
              <w:rPr>
                <w:rFonts w:eastAsia="Batang" w:cs="Times New Roman"/>
              </w:rPr>
            </w:pPr>
            <w:r w:rsidRPr="001746B3">
              <w:rPr>
                <w:rFonts w:eastAsia="Batang" w:cs="Times New Roman"/>
              </w:rPr>
              <w:t>Влияние свойств ТС на эффективность и безопасность управления ТС.</w:t>
            </w:r>
          </w:p>
        </w:tc>
      </w:tr>
      <w:tr w:rsidR="00945036" w:rsidRPr="001746B3" w:rsidTr="002F2323">
        <w:tc>
          <w:tcPr>
            <w:tcW w:w="1384" w:type="dxa"/>
          </w:tcPr>
          <w:p w:rsidR="00945036" w:rsidRPr="001746B3" w:rsidRDefault="00945036" w:rsidP="002F2323">
            <w:pPr>
              <w:jc w:val="both"/>
              <w:rPr>
                <w:rFonts w:eastAsia="Batang" w:cs="Times New Roman"/>
                <w:i/>
              </w:rPr>
            </w:pPr>
            <w:r w:rsidRPr="001746B3">
              <w:rPr>
                <w:rFonts w:eastAsia="Batang" w:cs="Times New Roman"/>
                <w:i/>
              </w:rPr>
              <w:t>Вопрос 4.</w:t>
            </w:r>
          </w:p>
        </w:tc>
        <w:tc>
          <w:tcPr>
            <w:tcW w:w="8471" w:type="dxa"/>
          </w:tcPr>
          <w:p w:rsidR="00945036" w:rsidRPr="001746B3" w:rsidRDefault="00945036" w:rsidP="00945036">
            <w:pPr>
              <w:jc w:val="both"/>
              <w:rPr>
                <w:rFonts w:eastAsia="Batang" w:cs="Times New Roman"/>
              </w:rPr>
            </w:pPr>
            <w:r w:rsidRPr="001746B3">
              <w:rPr>
                <w:rFonts w:eastAsia="Batang" w:cs="Times New Roman"/>
              </w:rPr>
              <w:t xml:space="preserve">Централизованные перевозки грузов, их эффективность. </w:t>
            </w:r>
          </w:p>
        </w:tc>
      </w:tr>
      <w:tr w:rsidR="00F6005B" w:rsidRPr="001746B3" w:rsidTr="002F2323">
        <w:tc>
          <w:tcPr>
            <w:tcW w:w="1384" w:type="dxa"/>
          </w:tcPr>
          <w:p w:rsidR="00F6005B" w:rsidRPr="001746B3" w:rsidRDefault="00F6005B" w:rsidP="00945036">
            <w:pPr>
              <w:jc w:val="both"/>
              <w:rPr>
                <w:rFonts w:eastAsia="Batang" w:cs="Times New Roman"/>
                <w:i/>
              </w:rPr>
            </w:pPr>
            <w:r w:rsidRPr="001746B3">
              <w:rPr>
                <w:rFonts w:eastAsia="Batang" w:cs="Times New Roman"/>
                <w:i/>
              </w:rPr>
              <w:t xml:space="preserve">Вопрос </w:t>
            </w:r>
            <w:r w:rsidR="00945036" w:rsidRPr="001746B3">
              <w:rPr>
                <w:rFonts w:eastAsia="Batang" w:cs="Times New Roman"/>
                <w:i/>
              </w:rPr>
              <w:t>5</w:t>
            </w:r>
            <w:r w:rsidRPr="001746B3">
              <w:rPr>
                <w:rFonts w:eastAsia="Batang" w:cs="Times New Roman"/>
                <w:i/>
              </w:rPr>
              <w:t>.</w:t>
            </w:r>
          </w:p>
        </w:tc>
        <w:tc>
          <w:tcPr>
            <w:tcW w:w="8471" w:type="dxa"/>
          </w:tcPr>
          <w:p w:rsidR="00F6005B" w:rsidRPr="001746B3" w:rsidRDefault="00F6005B" w:rsidP="002F2323">
            <w:pPr>
              <w:jc w:val="both"/>
              <w:rPr>
                <w:rFonts w:eastAsia="Batang" w:cs="Times New Roman"/>
              </w:rPr>
            </w:pPr>
            <w:r w:rsidRPr="001746B3">
              <w:rPr>
                <w:rFonts w:eastAsia="Batang" w:cs="Times New Roman"/>
              </w:rPr>
              <w:t>Решение тематических задач.</w:t>
            </w:r>
          </w:p>
        </w:tc>
      </w:tr>
    </w:tbl>
    <w:p w:rsidR="00F6005B" w:rsidRPr="001746B3" w:rsidRDefault="00F6005B" w:rsidP="00F659FC">
      <w:pPr>
        <w:spacing w:after="0"/>
        <w:jc w:val="both"/>
        <w:rPr>
          <w:rFonts w:eastAsia="Batang" w:cs="Times New Roman"/>
        </w:rPr>
      </w:pPr>
    </w:p>
    <w:p w:rsidR="00F6005B" w:rsidRPr="001746B3" w:rsidRDefault="00F6005B" w:rsidP="00F6005B">
      <w:pPr>
        <w:spacing w:after="0"/>
        <w:jc w:val="both"/>
        <w:rPr>
          <w:rFonts w:eastAsia="Batang" w:cs="Times New Roman"/>
          <w:b/>
        </w:rPr>
      </w:pPr>
      <w:r w:rsidRPr="001746B3">
        <w:rPr>
          <w:rFonts w:eastAsia="Batang" w:cs="Times New Roman"/>
          <w:b/>
        </w:rPr>
        <w:t>Билет № 11</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F6005B" w:rsidRPr="001746B3" w:rsidTr="002F2323">
        <w:tc>
          <w:tcPr>
            <w:tcW w:w="1384" w:type="dxa"/>
          </w:tcPr>
          <w:p w:rsidR="00F6005B" w:rsidRPr="001746B3" w:rsidRDefault="00F6005B" w:rsidP="002F2323">
            <w:pPr>
              <w:jc w:val="both"/>
              <w:rPr>
                <w:rFonts w:eastAsia="Batang" w:cs="Times New Roman"/>
                <w:i/>
              </w:rPr>
            </w:pPr>
            <w:r w:rsidRPr="001746B3">
              <w:rPr>
                <w:rFonts w:eastAsia="Batang" w:cs="Times New Roman"/>
                <w:i/>
              </w:rPr>
              <w:t>Вопрос 1.</w:t>
            </w:r>
          </w:p>
        </w:tc>
        <w:tc>
          <w:tcPr>
            <w:tcW w:w="8471" w:type="dxa"/>
          </w:tcPr>
          <w:p w:rsidR="00F6005B" w:rsidRPr="001746B3" w:rsidRDefault="00F6005B" w:rsidP="002F2323">
            <w:pPr>
              <w:jc w:val="both"/>
              <w:rPr>
                <w:rFonts w:eastAsia="Batang" w:cs="Times New Roman"/>
              </w:rPr>
            </w:pPr>
            <w:r w:rsidRPr="001746B3">
              <w:rPr>
                <w:rFonts w:eastAsia="Batang" w:cs="Times New Roman"/>
              </w:rPr>
              <w:t>Порядок движения в жилых зонах и по автомагистралям.</w:t>
            </w:r>
          </w:p>
        </w:tc>
      </w:tr>
      <w:tr w:rsidR="00945036" w:rsidRPr="001746B3" w:rsidTr="002F2323">
        <w:tc>
          <w:tcPr>
            <w:tcW w:w="1384" w:type="dxa"/>
          </w:tcPr>
          <w:p w:rsidR="00945036" w:rsidRPr="001746B3" w:rsidRDefault="00945036" w:rsidP="002F2323">
            <w:pPr>
              <w:jc w:val="both"/>
              <w:rPr>
                <w:rFonts w:eastAsia="Batang" w:cs="Times New Roman"/>
                <w:i/>
              </w:rPr>
            </w:pPr>
            <w:r w:rsidRPr="001746B3">
              <w:rPr>
                <w:rFonts w:eastAsia="Batang" w:cs="Times New Roman"/>
                <w:i/>
              </w:rPr>
              <w:t>Вопрос 2.</w:t>
            </w:r>
          </w:p>
        </w:tc>
        <w:tc>
          <w:tcPr>
            <w:tcW w:w="8471" w:type="dxa"/>
          </w:tcPr>
          <w:p w:rsidR="00945036" w:rsidRPr="001746B3" w:rsidRDefault="00945036" w:rsidP="002F2323">
            <w:pPr>
              <w:jc w:val="both"/>
              <w:rPr>
                <w:rFonts w:eastAsia="Batang" w:cs="Times New Roman"/>
              </w:rPr>
            </w:pPr>
            <w:r w:rsidRPr="001746B3">
              <w:rPr>
                <w:rFonts w:eastAsia="Batang" w:cs="Times New Roman"/>
              </w:rPr>
              <w:t>Типы, основные характеристики, свойства и маркировка аккумуляторных батарей.</w:t>
            </w:r>
          </w:p>
        </w:tc>
      </w:tr>
      <w:tr w:rsidR="00F6005B" w:rsidRPr="001746B3" w:rsidTr="002F2323">
        <w:tc>
          <w:tcPr>
            <w:tcW w:w="1384" w:type="dxa"/>
          </w:tcPr>
          <w:p w:rsidR="00F6005B" w:rsidRPr="001746B3" w:rsidRDefault="00F6005B" w:rsidP="00945036">
            <w:pPr>
              <w:jc w:val="both"/>
              <w:rPr>
                <w:rFonts w:eastAsia="Batang" w:cs="Times New Roman"/>
                <w:i/>
              </w:rPr>
            </w:pPr>
            <w:r w:rsidRPr="001746B3">
              <w:rPr>
                <w:rFonts w:eastAsia="Batang" w:cs="Times New Roman"/>
                <w:i/>
              </w:rPr>
              <w:t xml:space="preserve">Вопрос </w:t>
            </w:r>
            <w:r w:rsidR="00945036" w:rsidRPr="001746B3">
              <w:rPr>
                <w:rFonts w:eastAsia="Batang" w:cs="Times New Roman"/>
                <w:i/>
              </w:rPr>
              <w:t>3</w:t>
            </w:r>
            <w:r w:rsidRPr="001746B3">
              <w:rPr>
                <w:rFonts w:eastAsia="Batang" w:cs="Times New Roman"/>
                <w:i/>
              </w:rPr>
              <w:t>.</w:t>
            </w:r>
          </w:p>
        </w:tc>
        <w:tc>
          <w:tcPr>
            <w:tcW w:w="8471" w:type="dxa"/>
          </w:tcPr>
          <w:p w:rsidR="00F6005B" w:rsidRPr="001746B3" w:rsidRDefault="00F6005B" w:rsidP="002F2323">
            <w:pPr>
              <w:jc w:val="both"/>
              <w:rPr>
                <w:rFonts w:eastAsia="Batang" w:cs="Times New Roman"/>
              </w:rPr>
            </w:pPr>
            <w:r w:rsidRPr="001746B3">
              <w:rPr>
                <w:rFonts w:eastAsia="Batang" w:cs="Times New Roman"/>
              </w:rPr>
              <w:t>Действия водителя при движении в транспортном потоке и особенности перестроения. Прохождение поворотов различного радиуса.</w:t>
            </w:r>
          </w:p>
        </w:tc>
      </w:tr>
      <w:tr w:rsidR="00945036" w:rsidRPr="001746B3" w:rsidTr="002F2323">
        <w:tc>
          <w:tcPr>
            <w:tcW w:w="1384" w:type="dxa"/>
          </w:tcPr>
          <w:p w:rsidR="00945036" w:rsidRPr="001746B3" w:rsidRDefault="00945036" w:rsidP="002F2323">
            <w:pPr>
              <w:jc w:val="both"/>
              <w:rPr>
                <w:rFonts w:eastAsia="Batang" w:cs="Times New Roman"/>
                <w:i/>
              </w:rPr>
            </w:pPr>
            <w:r w:rsidRPr="001746B3">
              <w:rPr>
                <w:rFonts w:eastAsia="Batang" w:cs="Times New Roman"/>
                <w:i/>
              </w:rPr>
              <w:t>Вопрос 4.</w:t>
            </w:r>
          </w:p>
        </w:tc>
        <w:tc>
          <w:tcPr>
            <w:tcW w:w="8471" w:type="dxa"/>
          </w:tcPr>
          <w:p w:rsidR="00945036" w:rsidRPr="001746B3" w:rsidRDefault="00945036" w:rsidP="002F2323">
            <w:pPr>
              <w:jc w:val="both"/>
              <w:rPr>
                <w:rFonts w:eastAsia="Batang" w:cs="Times New Roman"/>
              </w:rPr>
            </w:pPr>
            <w:r w:rsidRPr="001746B3">
              <w:rPr>
                <w:rFonts w:eastAsia="Batang" w:cs="Times New Roman"/>
              </w:rPr>
              <w:t>Принципы организации перевозок массовых навалочных и сыпучих грузов.</w:t>
            </w:r>
          </w:p>
        </w:tc>
      </w:tr>
      <w:tr w:rsidR="00F6005B" w:rsidRPr="001746B3" w:rsidTr="002F2323">
        <w:tc>
          <w:tcPr>
            <w:tcW w:w="1384" w:type="dxa"/>
          </w:tcPr>
          <w:p w:rsidR="00F6005B" w:rsidRPr="001746B3" w:rsidRDefault="00F6005B" w:rsidP="00945036">
            <w:pPr>
              <w:jc w:val="both"/>
              <w:rPr>
                <w:rFonts w:eastAsia="Batang" w:cs="Times New Roman"/>
                <w:i/>
              </w:rPr>
            </w:pPr>
            <w:r w:rsidRPr="001746B3">
              <w:rPr>
                <w:rFonts w:eastAsia="Batang" w:cs="Times New Roman"/>
                <w:i/>
              </w:rPr>
              <w:t xml:space="preserve">Вопрос </w:t>
            </w:r>
            <w:r w:rsidR="00945036" w:rsidRPr="001746B3">
              <w:rPr>
                <w:rFonts w:eastAsia="Batang" w:cs="Times New Roman"/>
                <w:i/>
              </w:rPr>
              <w:t>5</w:t>
            </w:r>
            <w:r w:rsidRPr="001746B3">
              <w:rPr>
                <w:rFonts w:eastAsia="Batang" w:cs="Times New Roman"/>
                <w:i/>
              </w:rPr>
              <w:t>.</w:t>
            </w:r>
          </w:p>
        </w:tc>
        <w:tc>
          <w:tcPr>
            <w:tcW w:w="8471" w:type="dxa"/>
          </w:tcPr>
          <w:p w:rsidR="00F6005B" w:rsidRPr="001746B3" w:rsidRDefault="00F6005B" w:rsidP="002F2323">
            <w:pPr>
              <w:jc w:val="both"/>
              <w:rPr>
                <w:rFonts w:eastAsia="Batang" w:cs="Times New Roman"/>
              </w:rPr>
            </w:pPr>
            <w:r w:rsidRPr="001746B3">
              <w:rPr>
                <w:rFonts w:eastAsia="Batang" w:cs="Times New Roman"/>
              </w:rPr>
              <w:t>Решение тематических задач.</w:t>
            </w:r>
          </w:p>
        </w:tc>
      </w:tr>
    </w:tbl>
    <w:p w:rsidR="00F6005B" w:rsidRPr="001746B3" w:rsidRDefault="00F6005B" w:rsidP="00F659FC">
      <w:pPr>
        <w:spacing w:after="0"/>
        <w:jc w:val="both"/>
        <w:rPr>
          <w:rFonts w:eastAsia="Batang" w:cs="Times New Roman"/>
        </w:rPr>
      </w:pPr>
    </w:p>
    <w:p w:rsidR="00F6005B" w:rsidRPr="001746B3" w:rsidRDefault="00F6005B" w:rsidP="00F6005B">
      <w:pPr>
        <w:spacing w:after="0"/>
        <w:jc w:val="both"/>
        <w:rPr>
          <w:rFonts w:eastAsia="Batang" w:cs="Times New Roman"/>
          <w:b/>
        </w:rPr>
      </w:pPr>
      <w:r w:rsidRPr="001746B3">
        <w:rPr>
          <w:rFonts w:eastAsia="Batang" w:cs="Times New Roman"/>
          <w:b/>
        </w:rPr>
        <w:t>Билет № 12</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F6005B" w:rsidRPr="001746B3" w:rsidTr="002F2323">
        <w:tc>
          <w:tcPr>
            <w:tcW w:w="1384" w:type="dxa"/>
          </w:tcPr>
          <w:p w:rsidR="00F6005B" w:rsidRPr="001746B3" w:rsidRDefault="00F6005B" w:rsidP="002F2323">
            <w:pPr>
              <w:jc w:val="both"/>
              <w:rPr>
                <w:rFonts w:eastAsia="Batang" w:cs="Times New Roman"/>
                <w:i/>
              </w:rPr>
            </w:pPr>
            <w:r w:rsidRPr="001746B3">
              <w:rPr>
                <w:rFonts w:eastAsia="Batang" w:cs="Times New Roman"/>
                <w:i/>
              </w:rPr>
              <w:t>Вопрос 1.</w:t>
            </w:r>
          </w:p>
        </w:tc>
        <w:tc>
          <w:tcPr>
            <w:tcW w:w="8471" w:type="dxa"/>
          </w:tcPr>
          <w:p w:rsidR="00F6005B" w:rsidRPr="001746B3" w:rsidRDefault="00F6005B" w:rsidP="002F2323">
            <w:pPr>
              <w:jc w:val="both"/>
              <w:rPr>
                <w:rFonts w:eastAsia="Batang" w:cs="Times New Roman"/>
              </w:rPr>
            </w:pPr>
            <w:r w:rsidRPr="001746B3">
              <w:rPr>
                <w:rFonts w:eastAsia="Batang" w:cs="Times New Roman"/>
              </w:rPr>
              <w:t>Перекрестки - виды и способы организации движения. Понятие "пересечение проезжих частей".</w:t>
            </w:r>
          </w:p>
        </w:tc>
      </w:tr>
      <w:tr w:rsidR="00945036" w:rsidRPr="001746B3" w:rsidTr="002F2323">
        <w:tc>
          <w:tcPr>
            <w:tcW w:w="1384" w:type="dxa"/>
          </w:tcPr>
          <w:p w:rsidR="00945036" w:rsidRPr="001746B3" w:rsidRDefault="00945036" w:rsidP="002F2323">
            <w:pPr>
              <w:jc w:val="both"/>
              <w:rPr>
                <w:rFonts w:eastAsia="Batang" w:cs="Times New Roman"/>
                <w:i/>
              </w:rPr>
            </w:pPr>
            <w:r w:rsidRPr="001746B3">
              <w:rPr>
                <w:rFonts w:eastAsia="Batang" w:cs="Times New Roman"/>
                <w:i/>
              </w:rPr>
              <w:t>Вопрос 2.</w:t>
            </w:r>
          </w:p>
        </w:tc>
        <w:tc>
          <w:tcPr>
            <w:tcW w:w="8471" w:type="dxa"/>
          </w:tcPr>
          <w:p w:rsidR="00945036" w:rsidRPr="001746B3" w:rsidRDefault="00945036" w:rsidP="002F2323">
            <w:pPr>
              <w:jc w:val="both"/>
              <w:rPr>
                <w:rFonts w:eastAsia="Batang" w:cs="Times New Roman"/>
              </w:rPr>
            </w:pPr>
            <w:r w:rsidRPr="001746B3">
              <w:rPr>
                <w:rFonts w:eastAsia="Batang" w:cs="Times New Roman"/>
              </w:rPr>
              <w:t>Виды и устройство колес и шин. Маркировка шин.</w:t>
            </w:r>
          </w:p>
        </w:tc>
      </w:tr>
      <w:tr w:rsidR="00F6005B" w:rsidRPr="001746B3" w:rsidTr="002F2323">
        <w:tc>
          <w:tcPr>
            <w:tcW w:w="1384" w:type="dxa"/>
          </w:tcPr>
          <w:p w:rsidR="00F6005B" w:rsidRPr="001746B3" w:rsidRDefault="00F6005B" w:rsidP="00945036">
            <w:pPr>
              <w:jc w:val="both"/>
              <w:rPr>
                <w:rFonts w:eastAsia="Batang" w:cs="Times New Roman"/>
                <w:i/>
              </w:rPr>
            </w:pPr>
            <w:r w:rsidRPr="001746B3">
              <w:rPr>
                <w:rFonts w:eastAsia="Batang" w:cs="Times New Roman"/>
                <w:i/>
              </w:rPr>
              <w:t xml:space="preserve">Вопрос </w:t>
            </w:r>
            <w:r w:rsidR="00945036" w:rsidRPr="001746B3">
              <w:rPr>
                <w:rFonts w:eastAsia="Batang" w:cs="Times New Roman"/>
                <w:i/>
              </w:rPr>
              <w:t>3</w:t>
            </w:r>
            <w:r w:rsidRPr="001746B3">
              <w:rPr>
                <w:rFonts w:eastAsia="Batang" w:cs="Times New Roman"/>
                <w:i/>
              </w:rPr>
              <w:t>.</w:t>
            </w:r>
          </w:p>
        </w:tc>
        <w:tc>
          <w:tcPr>
            <w:tcW w:w="8471" w:type="dxa"/>
          </w:tcPr>
          <w:p w:rsidR="00F6005B" w:rsidRPr="001746B3" w:rsidRDefault="00F6005B" w:rsidP="002F2323">
            <w:pPr>
              <w:jc w:val="both"/>
              <w:rPr>
                <w:rFonts w:eastAsia="Batang" w:cs="Times New Roman"/>
              </w:rPr>
            </w:pPr>
            <w:r w:rsidRPr="001746B3">
              <w:rPr>
                <w:rFonts w:eastAsia="Batang" w:cs="Times New Roman"/>
              </w:rPr>
              <w:t>Силы и моменты, действующие на ТС при торможении и криволинейном движении. Устойчивость ТС.</w:t>
            </w:r>
          </w:p>
        </w:tc>
      </w:tr>
      <w:tr w:rsidR="00945036" w:rsidRPr="001746B3" w:rsidTr="002F2323">
        <w:tc>
          <w:tcPr>
            <w:tcW w:w="1384" w:type="dxa"/>
          </w:tcPr>
          <w:p w:rsidR="00945036" w:rsidRPr="001746B3" w:rsidRDefault="00945036" w:rsidP="002F2323">
            <w:pPr>
              <w:jc w:val="both"/>
              <w:rPr>
                <w:rFonts w:eastAsia="Batang" w:cs="Times New Roman"/>
                <w:i/>
              </w:rPr>
            </w:pPr>
            <w:r w:rsidRPr="001746B3">
              <w:rPr>
                <w:rFonts w:eastAsia="Batang" w:cs="Times New Roman"/>
                <w:i/>
              </w:rPr>
              <w:t>Вопрос 4.</w:t>
            </w:r>
          </w:p>
        </w:tc>
        <w:tc>
          <w:tcPr>
            <w:tcW w:w="8471" w:type="dxa"/>
          </w:tcPr>
          <w:p w:rsidR="00945036" w:rsidRPr="001746B3" w:rsidRDefault="00D3795A" w:rsidP="002F2323">
            <w:pPr>
              <w:jc w:val="both"/>
              <w:rPr>
                <w:rFonts w:eastAsia="Batang" w:cs="Times New Roman"/>
              </w:rPr>
            </w:pPr>
            <w:r w:rsidRPr="001746B3">
              <w:rPr>
                <w:rFonts w:eastAsia="Batang" w:cs="Times New Roman"/>
              </w:rPr>
              <w:t>Специализированный подвижной состав.</w:t>
            </w:r>
          </w:p>
        </w:tc>
      </w:tr>
      <w:tr w:rsidR="00F6005B" w:rsidRPr="001746B3" w:rsidTr="002F2323">
        <w:tc>
          <w:tcPr>
            <w:tcW w:w="1384" w:type="dxa"/>
          </w:tcPr>
          <w:p w:rsidR="00F6005B" w:rsidRPr="001746B3" w:rsidRDefault="00F6005B" w:rsidP="00945036">
            <w:pPr>
              <w:jc w:val="both"/>
              <w:rPr>
                <w:rFonts w:eastAsia="Batang" w:cs="Times New Roman"/>
                <w:i/>
              </w:rPr>
            </w:pPr>
            <w:r w:rsidRPr="001746B3">
              <w:rPr>
                <w:rFonts w:eastAsia="Batang" w:cs="Times New Roman"/>
                <w:i/>
              </w:rPr>
              <w:t xml:space="preserve">Вопрос </w:t>
            </w:r>
            <w:r w:rsidR="00945036" w:rsidRPr="001746B3">
              <w:rPr>
                <w:rFonts w:eastAsia="Batang" w:cs="Times New Roman"/>
                <w:i/>
              </w:rPr>
              <w:t>5</w:t>
            </w:r>
            <w:r w:rsidRPr="001746B3">
              <w:rPr>
                <w:rFonts w:eastAsia="Batang" w:cs="Times New Roman"/>
                <w:i/>
              </w:rPr>
              <w:t>.</w:t>
            </w:r>
          </w:p>
        </w:tc>
        <w:tc>
          <w:tcPr>
            <w:tcW w:w="8471" w:type="dxa"/>
          </w:tcPr>
          <w:p w:rsidR="00F6005B" w:rsidRPr="001746B3" w:rsidRDefault="00F6005B" w:rsidP="002F2323">
            <w:pPr>
              <w:jc w:val="both"/>
              <w:rPr>
                <w:rFonts w:eastAsia="Batang" w:cs="Times New Roman"/>
              </w:rPr>
            </w:pPr>
            <w:r w:rsidRPr="001746B3">
              <w:rPr>
                <w:rFonts w:eastAsia="Batang" w:cs="Times New Roman"/>
              </w:rPr>
              <w:t>Решение тематических задач.</w:t>
            </w:r>
          </w:p>
        </w:tc>
      </w:tr>
    </w:tbl>
    <w:p w:rsidR="00F6005B" w:rsidRPr="001746B3" w:rsidRDefault="00F6005B" w:rsidP="00F659FC">
      <w:pPr>
        <w:spacing w:after="0"/>
        <w:jc w:val="both"/>
        <w:rPr>
          <w:rFonts w:eastAsia="Batang" w:cs="Times New Roman"/>
        </w:rPr>
      </w:pPr>
    </w:p>
    <w:p w:rsidR="00F6005B" w:rsidRPr="001746B3" w:rsidRDefault="00F6005B" w:rsidP="00F6005B">
      <w:pPr>
        <w:spacing w:after="0"/>
        <w:jc w:val="both"/>
        <w:rPr>
          <w:rFonts w:eastAsia="Batang" w:cs="Times New Roman"/>
          <w:b/>
        </w:rPr>
      </w:pPr>
      <w:r w:rsidRPr="001746B3">
        <w:rPr>
          <w:rFonts w:eastAsia="Batang" w:cs="Times New Roman"/>
          <w:b/>
        </w:rPr>
        <w:t>Билет № 13</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F6005B" w:rsidRPr="001746B3" w:rsidTr="002F2323">
        <w:tc>
          <w:tcPr>
            <w:tcW w:w="1384" w:type="dxa"/>
          </w:tcPr>
          <w:p w:rsidR="00F6005B" w:rsidRPr="001746B3" w:rsidRDefault="00F6005B" w:rsidP="002F2323">
            <w:pPr>
              <w:jc w:val="both"/>
              <w:rPr>
                <w:rFonts w:eastAsia="Batang" w:cs="Times New Roman"/>
                <w:i/>
              </w:rPr>
            </w:pPr>
            <w:r w:rsidRPr="001746B3">
              <w:rPr>
                <w:rFonts w:eastAsia="Batang" w:cs="Times New Roman"/>
                <w:i/>
              </w:rPr>
              <w:t>Вопрос 1.</w:t>
            </w:r>
          </w:p>
        </w:tc>
        <w:tc>
          <w:tcPr>
            <w:tcW w:w="8471" w:type="dxa"/>
          </w:tcPr>
          <w:p w:rsidR="00F6005B" w:rsidRPr="001746B3" w:rsidRDefault="00F6005B" w:rsidP="002F2323">
            <w:pPr>
              <w:jc w:val="both"/>
              <w:rPr>
                <w:rFonts w:eastAsia="Batang" w:cs="Times New Roman"/>
              </w:rPr>
            </w:pPr>
            <w:r w:rsidRPr="001746B3">
              <w:rPr>
                <w:rFonts w:eastAsia="Batang" w:cs="Times New Roman"/>
              </w:rPr>
              <w:t>Запрещающие знаки. Назначение, порядок установки, распространение действия запрещающих знаков на различные виды ТС.</w:t>
            </w:r>
          </w:p>
        </w:tc>
      </w:tr>
      <w:tr w:rsidR="00D3795A" w:rsidRPr="001746B3" w:rsidTr="002F2323">
        <w:tc>
          <w:tcPr>
            <w:tcW w:w="1384" w:type="dxa"/>
          </w:tcPr>
          <w:p w:rsidR="00D3795A" w:rsidRPr="001746B3" w:rsidRDefault="00D3795A" w:rsidP="002F2323">
            <w:pPr>
              <w:jc w:val="both"/>
              <w:rPr>
                <w:rFonts w:eastAsia="Batang" w:cs="Times New Roman"/>
                <w:i/>
              </w:rPr>
            </w:pPr>
            <w:r w:rsidRPr="001746B3">
              <w:rPr>
                <w:rFonts w:eastAsia="Batang" w:cs="Times New Roman"/>
                <w:i/>
              </w:rPr>
              <w:t>Вопрос 2.</w:t>
            </w:r>
          </w:p>
        </w:tc>
        <w:tc>
          <w:tcPr>
            <w:tcW w:w="8471" w:type="dxa"/>
          </w:tcPr>
          <w:p w:rsidR="00D3795A" w:rsidRPr="001746B3" w:rsidRDefault="00D3795A" w:rsidP="00D3795A">
            <w:pPr>
              <w:jc w:val="both"/>
              <w:rPr>
                <w:rFonts w:eastAsia="Batang" w:cs="Times New Roman"/>
              </w:rPr>
            </w:pPr>
            <w:r w:rsidRPr="001746B3">
              <w:rPr>
                <w:rFonts w:eastAsia="Batang" w:cs="Times New Roman"/>
              </w:rPr>
              <w:t>Применяемые масла, их основные свойства и маркировка. Способы подачи масла к трущимся поверхностям двигателя.</w:t>
            </w:r>
          </w:p>
        </w:tc>
      </w:tr>
      <w:tr w:rsidR="00F6005B" w:rsidRPr="001746B3" w:rsidTr="002F2323">
        <w:tc>
          <w:tcPr>
            <w:tcW w:w="1384" w:type="dxa"/>
          </w:tcPr>
          <w:p w:rsidR="00F6005B" w:rsidRPr="001746B3" w:rsidRDefault="00F6005B" w:rsidP="00D3795A">
            <w:pPr>
              <w:jc w:val="both"/>
              <w:rPr>
                <w:rFonts w:eastAsia="Batang" w:cs="Times New Roman"/>
                <w:i/>
              </w:rPr>
            </w:pPr>
            <w:r w:rsidRPr="001746B3">
              <w:rPr>
                <w:rFonts w:eastAsia="Batang" w:cs="Times New Roman"/>
                <w:i/>
              </w:rPr>
              <w:t xml:space="preserve">Вопрос </w:t>
            </w:r>
            <w:r w:rsidR="00D3795A" w:rsidRPr="001746B3">
              <w:rPr>
                <w:rFonts w:eastAsia="Batang" w:cs="Times New Roman"/>
                <w:i/>
              </w:rPr>
              <w:t>3</w:t>
            </w:r>
            <w:r w:rsidRPr="001746B3">
              <w:rPr>
                <w:rFonts w:eastAsia="Batang" w:cs="Times New Roman"/>
                <w:i/>
              </w:rPr>
              <w:t>.</w:t>
            </w:r>
          </w:p>
        </w:tc>
        <w:tc>
          <w:tcPr>
            <w:tcW w:w="8471" w:type="dxa"/>
          </w:tcPr>
          <w:p w:rsidR="00F6005B" w:rsidRPr="001746B3" w:rsidRDefault="00F6005B" w:rsidP="002F2323">
            <w:pPr>
              <w:jc w:val="both"/>
              <w:rPr>
                <w:rFonts w:eastAsia="Batang" w:cs="Times New Roman"/>
              </w:rPr>
            </w:pPr>
            <w:r w:rsidRPr="001746B3">
              <w:rPr>
                <w:rFonts w:eastAsia="Batang" w:cs="Times New Roman"/>
              </w:rPr>
              <w:t>Порядок выполнения, определения целесообразности, условия безопасного выполнения обгона и опережения. Встречный разъезд.</w:t>
            </w:r>
          </w:p>
        </w:tc>
      </w:tr>
      <w:tr w:rsidR="00D3795A" w:rsidRPr="001746B3" w:rsidTr="002F2323">
        <w:tc>
          <w:tcPr>
            <w:tcW w:w="1384" w:type="dxa"/>
          </w:tcPr>
          <w:p w:rsidR="00D3795A" w:rsidRPr="001746B3" w:rsidRDefault="00D3795A" w:rsidP="002F2323">
            <w:pPr>
              <w:jc w:val="both"/>
              <w:rPr>
                <w:rFonts w:eastAsia="Batang" w:cs="Times New Roman"/>
                <w:i/>
              </w:rPr>
            </w:pPr>
            <w:r w:rsidRPr="001746B3">
              <w:rPr>
                <w:rFonts w:eastAsia="Batang" w:cs="Times New Roman"/>
                <w:i/>
              </w:rPr>
              <w:t>Вопрос 4.</w:t>
            </w:r>
          </w:p>
        </w:tc>
        <w:tc>
          <w:tcPr>
            <w:tcW w:w="8471" w:type="dxa"/>
          </w:tcPr>
          <w:p w:rsidR="00D3795A" w:rsidRPr="001746B3" w:rsidRDefault="00D3795A" w:rsidP="002F2323">
            <w:pPr>
              <w:jc w:val="both"/>
              <w:rPr>
                <w:rFonts w:eastAsia="Batang" w:cs="Times New Roman"/>
              </w:rPr>
            </w:pPr>
            <w:r w:rsidRPr="001746B3">
              <w:rPr>
                <w:rFonts w:eastAsia="Batang" w:cs="Times New Roman"/>
              </w:rPr>
              <w:t>Перевозка грузов по рациональным, маятниковым и кольцевым маршрутам.</w:t>
            </w:r>
          </w:p>
        </w:tc>
      </w:tr>
      <w:tr w:rsidR="00F6005B" w:rsidRPr="001746B3" w:rsidTr="002F2323">
        <w:tc>
          <w:tcPr>
            <w:tcW w:w="1384" w:type="dxa"/>
          </w:tcPr>
          <w:p w:rsidR="00F6005B" w:rsidRPr="001746B3" w:rsidRDefault="00F6005B" w:rsidP="00D3795A">
            <w:pPr>
              <w:jc w:val="both"/>
              <w:rPr>
                <w:rFonts w:eastAsia="Batang" w:cs="Times New Roman"/>
                <w:i/>
              </w:rPr>
            </w:pPr>
            <w:r w:rsidRPr="001746B3">
              <w:rPr>
                <w:rFonts w:eastAsia="Batang" w:cs="Times New Roman"/>
                <w:i/>
              </w:rPr>
              <w:t xml:space="preserve">Вопрос </w:t>
            </w:r>
            <w:r w:rsidR="00D3795A" w:rsidRPr="001746B3">
              <w:rPr>
                <w:rFonts w:eastAsia="Batang" w:cs="Times New Roman"/>
                <w:i/>
              </w:rPr>
              <w:t>5</w:t>
            </w:r>
            <w:r w:rsidRPr="001746B3">
              <w:rPr>
                <w:rFonts w:eastAsia="Batang" w:cs="Times New Roman"/>
                <w:i/>
              </w:rPr>
              <w:t>.</w:t>
            </w:r>
          </w:p>
        </w:tc>
        <w:tc>
          <w:tcPr>
            <w:tcW w:w="8471" w:type="dxa"/>
          </w:tcPr>
          <w:p w:rsidR="00F6005B" w:rsidRPr="001746B3" w:rsidRDefault="00F6005B" w:rsidP="002F2323">
            <w:pPr>
              <w:jc w:val="both"/>
              <w:rPr>
                <w:rFonts w:eastAsia="Batang" w:cs="Times New Roman"/>
              </w:rPr>
            </w:pPr>
            <w:r w:rsidRPr="001746B3">
              <w:rPr>
                <w:rFonts w:eastAsia="Batang" w:cs="Times New Roman"/>
              </w:rPr>
              <w:t>Решение тематических задач.</w:t>
            </w:r>
          </w:p>
        </w:tc>
      </w:tr>
    </w:tbl>
    <w:p w:rsidR="00F6005B" w:rsidRPr="001746B3" w:rsidRDefault="00F6005B" w:rsidP="00F659FC">
      <w:pPr>
        <w:spacing w:after="0"/>
        <w:jc w:val="both"/>
        <w:rPr>
          <w:rFonts w:eastAsia="Batang" w:cs="Times New Roman"/>
        </w:rPr>
      </w:pPr>
    </w:p>
    <w:p w:rsidR="00F6005B" w:rsidRPr="001746B3" w:rsidRDefault="00F6005B" w:rsidP="00F6005B">
      <w:pPr>
        <w:spacing w:after="0"/>
        <w:jc w:val="both"/>
        <w:rPr>
          <w:rFonts w:eastAsia="Batang" w:cs="Times New Roman"/>
          <w:b/>
        </w:rPr>
      </w:pPr>
      <w:r w:rsidRPr="001746B3">
        <w:rPr>
          <w:rFonts w:eastAsia="Batang" w:cs="Times New Roman"/>
          <w:b/>
        </w:rPr>
        <w:t>Билет № 14</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F6005B" w:rsidRPr="001746B3" w:rsidTr="002F2323">
        <w:tc>
          <w:tcPr>
            <w:tcW w:w="1384" w:type="dxa"/>
          </w:tcPr>
          <w:p w:rsidR="00F6005B" w:rsidRPr="001746B3" w:rsidRDefault="00F6005B" w:rsidP="002F2323">
            <w:pPr>
              <w:jc w:val="both"/>
              <w:rPr>
                <w:rFonts w:eastAsia="Batang" w:cs="Times New Roman"/>
                <w:i/>
              </w:rPr>
            </w:pPr>
            <w:r w:rsidRPr="001746B3">
              <w:rPr>
                <w:rFonts w:eastAsia="Batang" w:cs="Times New Roman"/>
                <w:i/>
              </w:rPr>
              <w:t>Вопрос 1.</w:t>
            </w:r>
          </w:p>
        </w:tc>
        <w:tc>
          <w:tcPr>
            <w:tcW w:w="8471" w:type="dxa"/>
          </w:tcPr>
          <w:p w:rsidR="00F6005B" w:rsidRPr="001746B3" w:rsidRDefault="00F6005B" w:rsidP="00187FD8">
            <w:pPr>
              <w:jc w:val="both"/>
              <w:rPr>
                <w:rFonts w:eastAsia="Batang" w:cs="Times New Roman"/>
              </w:rPr>
            </w:pPr>
            <w:r w:rsidRPr="001746B3">
              <w:rPr>
                <w:rFonts w:eastAsia="Batang" w:cs="Times New Roman"/>
              </w:rPr>
              <w:t>Определение количества полос на п</w:t>
            </w:r>
            <w:r w:rsidR="00187FD8" w:rsidRPr="001746B3">
              <w:rPr>
                <w:rFonts w:eastAsia="Batang" w:cs="Times New Roman"/>
              </w:rPr>
              <w:t>олос на проезжей части. Порядок движения ТС по дорогам с различной шириной проезжей части. Особенности движения по дорогам с трамвайными путями.</w:t>
            </w:r>
          </w:p>
        </w:tc>
      </w:tr>
      <w:tr w:rsidR="00D3795A" w:rsidRPr="001746B3" w:rsidTr="002F2323">
        <w:tc>
          <w:tcPr>
            <w:tcW w:w="1384" w:type="dxa"/>
          </w:tcPr>
          <w:p w:rsidR="00D3795A" w:rsidRPr="001746B3" w:rsidRDefault="00D3795A" w:rsidP="002F2323">
            <w:pPr>
              <w:jc w:val="both"/>
              <w:rPr>
                <w:rFonts w:eastAsia="Batang" w:cs="Times New Roman"/>
                <w:i/>
              </w:rPr>
            </w:pPr>
            <w:r w:rsidRPr="001746B3">
              <w:rPr>
                <w:rFonts w:eastAsia="Batang" w:cs="Times New Roman"/>
                <w:i/>
              </w:rPr>
              <w:t>Вопрос 2.</w:t>
            </w:r>
          </w:p>
        </w:tc>
        <w:tc>
          <w:tcPr>
            <w:tcW w:w="8471" w:type="dxa"/>
          </w:tcPr>
          <w:p w:rsidR="00D3795A" w:rsidRPr="001746B3" w:rsidRDefault="00D3795A" w:rsidP="00187FD8">
            <w:pPr>
              <w:jc w:val="both"/>
              <w:rPr>
                <w:rFonts w:eastAsia="Batang" w:cs="Times New Roman"/>
              </w:rPr>
            </w:pPr>
            <w:r w:rsidRPr="001746B3">
              <w:rPr>
                <w:rFonts w:eastAsia="Batang" w:cs="Times New Roman"/>
              </w:rPr>
              <w:t>Назначение, общее устройство, работа приборов подачи и очистки топлива, воздуха. Их расположение на ТС.</w:t>
            </w:r>
          </w:p>
        </w:tc>
      </w:tr>
      <w:tr w:rsidR="00F6005B" w:rsidRPr="001746B3" w:rsidTr="002F2323">
        <w:tc>
          <w:tcPr>
            <w:tcW w:w="1384" w:type="dxa"/>
          </w:tcPr>
          <w:p w:rsidR="00F6005B" w:rsidRPr="001746B3" w:rsidRDefault="00F6005B" w:rsidP="00D3795A">
            <w:pPr>
              <w:jc w:val="both"/>
              <w:rPr>
                <w:rFonts w:eastAsia="Batang" w:cs="Times New Roman"/>
                <w:i/>
              </w:rPr>
            </w:pPr>
            <w:r w:rsidRPr="001746B3">
              <w:rPr>
                <w:rFonts w:eastAsia="Batang" w:cs="Times New Roman"/>
                <w:i/>
              </w:rPr>
              <w:t xml:space="preserve">Вопрос </w:t>
            </w:r>
            <w:r w:rsidR="00D3795A" w:rsidRPr="001746B3">
              <w:rPr>
                <w:rFonts w:eastAsia="Batang" w:cs="Times New Roman"/>
                <w:i/>
              </w:rPr>
              <w:t>3</w:t>
            </w:r>
            <w:r w:rsidRPr="001746B3">
              <w:rPr>
                <w:rFonts w:eastAsia="Batang" w:cs="Times New Roman"/>
                <w:i/>
              </w:rPr>
              <w:t>.</w:t>
            </w:r>
          </w:p>
        </w:tc>
        <w:tc>
          <w:tcPr>
            <w:tcW w:w="8471" w:type="dxa"/>
          </w:tcPr>
          <w:p w:rsidR="00F6005B" w:rsidRPr="001746B3" w:rsidRDefault="00187FD8" w:rsidP="002F2323">
            <w:pPr>
              <w:jc w:val="both"/>
              <w:rPr>
                <w:rFonts w:eastAsia="Batang" w:cs="Times New Roman"/>
              </w:rPr>
            </w:pPr>
            <w:r w:rsidRPr="001746B3">
              <w:rPr>
                <w:rFonts w:eastAsia="Batang" w:cs="Times New Roman"/>
              </w:rPr>
              <w:t>Влияние личностных качеств водителя на надежность водителя. Режим труда и отдыха.</w:t>
            </w:r>
          </w:p>
        </w:tc>
      </w:tr>
      <w:tr w:rsidR="00D3795A" w:rsidRPr="001746B3" w:rsidTr="002F2323">
        <w:tc>
          <w:tcPr>
            <w:tcW w:w="1384" w:type="dxa"/>
          </w:tcPr>
          <w:p w:rsidR="00D3795A" w:rsidRPr="001746B3" w:rsidRDefault="00D3795A" w:rsidP="002F2323">
            <w:pPr>
              <w:jc w:val="both"/>
              <w:rPr>
                <w:rFonts w:eastAsia="Batang" w:cs="Times New Roman"/>
                <w:i/>
              </w:rPr>
            </w:pPr>
            <w:r w:rsidRPr="001746B3">
              <w:rPr>
                <w:rFonts w:eastAsia="Batang" w:cs="Times New Roman"/>
                <w:i/>
              </w:rPr>
              <w:t>Вопрос 4.</w:t>
            </w:r>
          </w:p>
        </w:tc>
        <w:tc>
          <w:tcPr>
            <w:tcW w:w="8471" w:type="dxa"/>
          </w:tcPr>
          <w:p w:rsidR="00D3795A" w:rsidRPr="001746B3" w:rsidRDefault="00D3795A" w:rsidP="002F2323">
            <w:pPr>
              <w:jc w:val="both"/>
              <w:rPr>
                <w:rFonts w:eastAsia="Batang" w:cs="Times New Roman"/>
              </w:rPr>
            </w:pPr>
            <w:r w:rsidRPr="001746B3">
              <w:rPr>
                <w:rFonts w:eastAsia="Batang" w:cs="Times New Roman"/>
              </w:rPr>
              <w:t>Перевозка грузов по часам графика. Пути снижения себестоимости автомобильных перевозок.</w:t>
            </w:r>
          </w:p>
        </w:tc>
      </w:tr>
      <w:tr w:rsidR="00F6005B" w:rsidRPr="001746B3" w:rsidTr="002F2323">
        <w:tc>
          <w:tcPr>
            <w:tcW w:w="1384" w:type="dxa"/>
          </w:tcPr>
          <w:p w:rsidR="00F6005B" w:rsidRPr="001746B3" w:rsidRDefault="00F6005B" w:rsidP="00D3795A">
            <w:pPr>
              <w:jc w:val="both"/>
              <w:rPr>
                <w:rFonts w:eastAsia="Batang" w:cs="Times New Roman"/>
                <w:i/>
              </w:rPr>
            </w:pPr>
            <w:r w:rsidRPr="001746B3">
              <w:rPr>
                <w:rFonts w:eastAsia="Batang" w:cs="Times New Roman"/>
                <w:i/>
              </w:rPr>
              <w:t xml:space="preserve">Вопрос </w:t>
            </w:r>
            <w:r w:rsidR="00D3795A" w:rsidRPr="001746B3">
              <w:rPr>
                <w:rFonts w:eastAsia="Batang" w:cs="Times New Roman"/>
                <w:i/>
              </w:rPr>
              <w:t>5</w:t>
            </w:r>
            <w:r w:rsidRPr="001746B3">
              <w:rPr>
                <w:rFonts w:eastAsia="Batang" w:cs="Times New Roman"/>
                <w:i/>
              </w:rPr>
              <w:t>.</w:t>
            </w:r>
          </w:p>
        </w:tc>
        <w:tc>
          <w:tcPr>
            <w:tcW w:w="8471" w:type="dxa"/>
          </w:tcPr>
          <w:p w:rsidR="00F6005B" w:rsidRPr="001746B3" w:rsidRDefault="00F6005B" w:rsidP="002F2323">
            <w:pPr>
              <w:jc w:val="both"/>
              <w:rPr>
                <w:rFonts w:eastAsia="Batang" w:cs="Times New Roman"/>
              </w:rPr>
            </w:pPr>
            <w:r w:rsidRPr="001746B3">
              <w:rPr>
                <w:rFonts w:eastAsia="Batang" w:cs="Times New Roman"/>
              </w:rPr>
              <w:t>Решение тематических задач.</w:t>
            </w:r>
          </w:p>
        </w:tc>
      </w:tr>
    </w:tbl>
    <w:p w:rsidR="00F6005B" w:rsidRPr="001746B3" w:rsidRDefault="00F6005B" w:rsidP="00F659FC">
      <w:pPr>
        <w:spacing w:after="0"/>
        <w:jc w:val="both"/>
        <w:rPr>
          <w:rFonts w:eastAsia="Batang" w:cs="Times New Roman"/>
        </w:rPr>
      </w:pPr>
    </w:p>
    <w:p w:rsidR="00187FD8" w:rsidRPr="001746B3" w:rsidRDefault="00187FD8" w:rsidP="00187FD8">
      <w:pPr>
        <w:spacing w:after="0"/>
        <w:jc w:val="both"/>
        <w:rPr>
          <w:rFonts w:eastAsia="Batang" w:cs="Times New Roman"/>
          <w:b/>
        </w:rPr>
      </w:pPr>
      <w:r w:rsidRPr="001746B3">
        <w:rPr>
          <w:rFonts w:eastAsia="Batang" w:cs="Times New Roman"/>
          <w:b/>
        </w:rPr>
        <w:t>Билет № 15</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187FD8" w:rsidRPr="001746B3" w:rsidTr="002F2323">
        <w:tc>
          <w:tcPr>
            <w:tcW w:w="1384" w:type="dxa"/>
          </w:tcPr>
          <w:p w:rsidR="00187FD8" w:rsidRPr="001746B3" w:rsidRDefault="00187FD8" w:rsidP="002F2323">
            <w:pPr>
              <w:jc w:val="both"/>
              <w:rPr>
                <w:rFonts w:eastAsia="Batang" w:cs="Times New Roman"/>
                <w:i/>
              </w:rPr>
            </w:pPr>
            <w:r w:rsidRPr="001746B3">
              <w:rPr>
                <w:rFonts w:eastAsia="Batang" w:cs="Times New Roman"/>
                <w:i/>
              </w:rPr>
              <w:t>Вопрос 1.</w:t>
            </w:r>
          </w:p>
        </w:tc>
        <w:tc>
          <w:tcPr>
            <w:tcW w:w="8471" w:type="dxa"/>
          </w:tcPr>
          <w:p w:rsidR="00187FD8" w:rsidRPr="001746B3" w:rsidRDefault="00187FD8" w:rsidP="002F2323">
            <w:pPr>
              <w:jc w:val="both"/>
              <w:rPr>
                <w:rFonts w:eastAsia="Batang" w:cs="Times New Roman"/>
              </w:rPr>
            </w:pPr>
            <w:r w:rsidRPr="001746B3">
              <w:rPr>
                <w:rFonts w:eastAsia="Batang" w:cs="Times New Roman"/>
              </w:rPr>
              <w:t>Обязанности участников дорожного движения: обязанности водителя.</w:t>
            </w:r>
          </w:p>
        </w:tc>
      </w:tr>
      <w:tr w:rsidR="00D3795A" w:rsidRPr="001746B3" w:rsidTr="002F2323">
        <w:tc>
          <w:tcPr>
            <w:tcW w:w="1384" w:type="dxa"/>
          </w:tcPr>
          <w:p w:rsidR="00D3795A" w:rsidRPr="001746B3" w:rsidRDefault="00D3795A" w:rsidP="002F2323">
            <w:pPr>
              <w:jc w:val="both"/>
              <w:rPr>
                <w:rFonts w:eastAsia="Batang" w:cs="Times New Roman"/>
                <w:i/>
              </w:rPr>
            </w:pPr>
            <w:r w:rsidRPr="001746B3">
              <w:rPr>
                <w:rFonts w:eastAsia="Batang" w:cs="Times New Roman"/>
                <w:i/>
              </w:rPr>
              <w:t>Вопрос 2.</w:t>
            </w:r>
          </w:p>
        </w:tc>
        <w:tc>
          <w:tcPr>
            <w:tcW w:w="8471" w:type="dxa"/>
          </w:tcPr>
          <w:p w:rsidR="00D3795A" w:rsidRPr="001746B3" w:rsidRDefault="00D3795A" w:rsidP="002F2323">
            <w:pPr>
              <w:jc w:val="both"/>
              <w:rPr>
                <w:rFonts w:eastAsia="Batang" w:cs="Times New Roman"/>
              </w:rPr>
            </w:pPr>
            <w:r w:rsidRPr="001746B3">
              <w:rPr>
                <w:rFonts w:eastAsia="Batang" w:cs="Times New Roman"/>
              </w:rPr>
              <w:t>Схема системы питания, назначение и принцип работы. Основные неисправности системы питания.</w:t>
            </w:r>
          </w:p>
        </w:tc>
      </w:tr>
      <w:tr w:rsidR="00187FD8" w:rsidRPr="001746B3" w:rsidTr="002F2323">
        <w:tc>
          <w:tcPr>
            <w:tcW w:w="1384" w:type="dxa"/>
          </w:tcPr>
          <w:p w:rsidR="00187FD8" w:rsidRPr="001746B3" w:rsidRDefault="00187FD8" w:rsidP="00D3795A">
            <w:pPr>
              <w:jc w:val="both"/>
              <w:rPr>
                <w:rFonts w:eastAsia="Batang" w:cs="Times New Roman"/>
                <w:i/>
              </w:rPr>
            </w:pPr>
            <w:r w:rsidRPr="001746B3">
              <w:rPr>
                <w:rFonts w:eastAsia="Batang" w:cs="Times New Roman"/>
                <w:i/>
              </w:rPr>
              <w:t xml:space="preserve">Вопрос </w:t>
            </w:r>
            <w:r w:rsidR="00D3795A" w:rsidRPr="001746B3">
              <w:rPr>
                <w:rFonts w:eastAsia="Batang" w:cs="Times New Roman"/>
                <w:i/>
              </w:rPr>
              <w:t>3</w:t>
            </w:r>
            <w:r w:rsidRPr="001746B3">
              <w:rPr>
                <w:rFonts w:eastAsia="Batang" w:cs="Times New Roman"/>
                <w:i/>
              </w:rPr>
              <w:t>.</w:t>
            </w:r>
          </w:p>
        </w:tc>
        <w:tc>
          <w:tcPr>
            <w:tcW w:w="8471" w:type="dxa"/>
          </w:tcPr>
          <w:p w:rsidR="00187FD8" w:rsidRPr="001746B3" w:rsidRDefault="00187FD8" w:rsidP="002F2323">
            <w:pPr>
              <w:jc w:val="both"/>
              <w:rPr>
                <w:rFonts w:eastAsia="Batang" w:cs="Times New Roman"/>
              </w:rPr>
            </w:pPr>
            <w:r w:rsidRPr="001746B3">
              <w:rPr>
                <w:rFonts w:eastAsia="Batang" w:cs="Times New Roman"/>
              </w:rPr>
              <w:t>Управление ТС в нештатных ситуациях.</w:t>
            </w:r>
          </w:p>
        </w:tc>
      </w:tr>
      <w:tr w:rsidR="00D3795A" w:rsidRPr="001746B3" w:rsidTr="002F2323">
        <w:tc>
          <w:tcPr>
            <w:tcW w:w="1384" w:type="dxa"/>
          </w:tcPr>
          <w:p w:rsidR="00D3795A" w:rsidRPr="001746B3" w:rsidRDefault="00D3795A" w:rsidP="002F2323">
            <w:pPr>
              <w:jc w:val="both"/>
              <w:rPr>
                <w:rFonts w:eastAsia="Batang" w:cs="Times New Roman"/>
                <w:i/>
              </w:rPr>
            </w:pPr>
            <w:r w:rsidRPr="001746B3">
              <w:rPr>
                <w:rFonts w:eastAsia="Batang" w:cs="Times New Roman"/>
                <w:i/>
              </w:rPr>
              <w:t>Вопрос 4.</w:t>
            </w:r>
          </w:p>
        </w:tc>
        <w:tc>
          <w:tcPr>
            <w:tcW w:w="8471" w:type="dxa"/>
          </w:tcPr>
          <w:p w:rsidR="00D3795A" w:rsidRPr="001746B3" w:rsidRDefault="00D3795A" w:rsidP="002F2323">
            <w:pPr>
              <w:jc w:val="both"/>
              <w:rPr>
                <w:rFonts w:eastAsia="Batang" w:cs="Times New Roman"/>
              </w:rPr>
            </w:pPr>
            <w:r w:rsidRPr="001746B3">
              <w:rPr>
                <w:rFonts w:eastAsia="Batang" w:cs="Times New Roman"/>
              </w:rPr>
              <w:t>Нормативное правовое обеспечение пассажирских перевозок автомобильным транспортом.</w:t>
            </w:r>
          </w:p>
        </w:tc>
      </w:tr>
      <w:tr w:rsidR="00187FD8" w:rsidRPr="001746B3" w:rsidTr="002F2323">
        <w:tc>
          <w:tcPr>
            <w:tcW w:w="1384" w:type="dxa"/>
          </w:tcPr>
          <w:p w:rsidR="00187FD8" w:rsidRPr="001746B3" w:rsidRDefault="00187FD8" w:rsidP="00D3795A">
            <w:pPr>
              <w:jc w:val="both"/>
              <w:rPr>
                <w:rFonts w:eastAsia="Batang" w:cs="Times New Roman"/>
                <w:i/>
              </w:rPr>
            </w:pPr>
            <w:r w:rsidRPr="001746B3">
              <w:rPr>
                <w:rFonts w:eastAsia="Batang" w:cs="Times New Roman"/>
                <w:i/>
              </w:rPr>
              <w:t xml:space="preserve">Вопрос </w:t>
            </w:r>
            <w:r w:rsidR="00D3795A" w:rsidRPr="001746B3">
              <w:rPr>
                <w:rFonts w:eastAsia="Batang" w:cs="Times New Roman"/>
                <w:i/>
              </w:rPr>
              <w:t>5</w:t>
            </w:r>
            <w:r w:rsidRPr="001746B3">
              <w:rPr>
                <w:rFonts w:eastAsia="Batang" w:cs="Times New Roman"/>
                <w:i/>
              </w:rPr>
              <w:t>.</w:t>
            </w:r>
          </w:p>
        </w:tc>
        <w:tc>
          <w:tcPr>
            <w:tcW w:w="8471" w:type="dxa"/>
          </w:tcPr>
          <w:p w:rsidR="00187FD8" w:rsidRPr="001746B3" w:rsidRDefault="00187FD8" w:rsidP="002F2323">
            <w:pPr>
              <w:jc w:val="both"/>
              <w:rPr>
                <w:rFonts w:eastAsia="Batang" w:cs="Times New Roman"/>
              </w:rPr>
            </w:pPr>
            <w:r w:rsidRPr="001746B3">
              <w:rPr>
                <w:rFonts w:eastAsia="Batang" w:cs="Times New Roman"/>
              </w:rPr>
              <w:t>Решение тематических задач.</w:t>
            </w:r>
          </w:p>
        </w:tc>
      </w:tr>
    </w:tbl>
    <w:p w:rsidR="00187FD8" w:rsidRPr="001746B3" w:rsidRDefault="00187FD8" w:rsidP="00F659FC">
      <w:pPr>
        <w:spacing w:after="0"/>
        <w:jc w:val="both"/>
        <w:rPr>
          <w:rFonts w:eastAsia="Batang" w:cs="Times New Roman"/>
        </w:rPr>
      </w:pPr>
    </w:p>
    <w:p w:rsidR="00187FD8" w:rsidRPr="001746B3" w:rsidRDefault="00187FD8" w:rsidP="00187FD8">
      <w:pPr>
        <w:spacing w:after="0"/>
        <w:jc w:val="both"/>
        <w:rPr>
          <w:rFonts w:eastAsia="Batang" w:cs="Times New Roman"/>
          <w:b/>
        </w:rPr>
      </w:pPr>
      <w:r w:rsidRPr="001746B3">
        <w:rPr>
          <w:rFonts w:eastAsia="Batang" w:cs="Times New Roman"/>
          <w:b/>
        </w:rPr>
        <w:t>Билет № 16</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187FD8" w:rsidRPr="001746B3" w:rsidTr="002F2323">
        <w:tc>
          <w:tcPr>
            <w:tcW w:w="1384" w:type="dxa"/>
          </w:tcPr>
          <w:p w:rsidR="00187FD8" w:rsidRPr="001746B3" w:rsidRDefault="00187FD8" w:rsidP="002F2323">
            <w:pPr>
              <w:jc w:val="both"/>
              <w:rPr>
                <w:rFonts w:eastAsia="Batang" w:cs="Times New Roman"/>
                <w:i/>
              </w:rPr>
            </w:pPr>
            <w:r w:rsidRPr="001746B3">
              <w:rPr>
                <w:rFonts w:eastAsia="Batang" w:cs="Times New Roman"/>
                <w:i/>
              </w:rPr>
              <w:t>Вопрос 1.</w:t>
            </w:r>
          </w:p>
        </w:tc>
        <w:tc>
          <w:tcPr>
            <w:tcW w:w="8471" w:type="dxa"/>
          </w:tcPr>
          <w:p w:rsidR="00187FD8" w:rsidRPr="001746B3" w:rsidRDefault="00187FD8" w:rsidP="002F2323">
            <w:pPr>
              <w:jc w:val="both"/>
              <w:rPr>
                <w:rFonts w:eastAsia="Batang" w:cs="Times New Roman"/>
              </w:rPr>
            </w:pPr>
            <w:r w:rsidRPr="001746B3">
              <w:rPr>
                <w:rFonts w:eastAsia="Batang" w:cs="Times New Roman"/>
              </w:rPr>
              <w:t>Гражданское законодательство: объекты гражданских прав, право собственности, аренда ТС. Страхование.</w:t>
            </w:r>
          </w:p>
        </w:tc>
      </w:tr>
      <w:tr w:rsidR="00D3795A" w:rsidRPr="001746B3" w:rsidTr="002F2323">
        <w:tc>
          <w:tcPr>
            <w:tcW w:w="1384" w:type="dxa"/>
          </w:tcPr>
          <w:p w:rsidR="00D3795A" w:rsidRPr="001746B3" w:rsidRDefault="00D3795A" w:rsidP="002F2323">
            <w:pPr>
              <w:jc w:val="both"/>
              <w:rPr>
                <w:rFonts w:eastAsia="Batang" w:cs="Times New Roman"/>
                <w:i/>
              </w:rPr>
            </w:pPr>
            <w:r w:rsidRPr="001746B3">
              <w:rPr>
                <w:rFonts w:eastAsia="Batang" w:cs="Times New Roman"/>
                <w:i/>
              </w:rPr>
              <w:t>Вопрос 2.</w:t>
            </w:r>
          </w:p>
        </w:tc>
        <w:tc>
          <w:tcPr>
            <w:tcW w:w="8471" w:type="dxa"/>
          </w:tcPr>
          <w:p w:rsidR="00D3795A" w:rsidRPr="001746B3" w:rsidRDefault="00D3795A" w:rsidP="002F2323">
            <w:pPr>
              <w:jc w:val="both"/>
              <w:rPr>
                <w:rFonts w:eastAsia="Batang" w:cs="Times New Roman"/>
              </w:rPr>
            </w:pPr>
            <w:r w:rsidRPr="001746B3">
              <w:rPr>
                <w:rFonts w:eastAsia="Batang" w:cs="Times New Roman"/>
              </w:rPr>
              <w:t>Антиблокировочная система тормозов (</w:t>
            </w:r>
            <w:r w:rsidRPr="001746B3">
              <w:rPr>
                <w:rFonts w:eastAsia="Batang" w:cs="Times New Roman"/>
                <w:lang w:val="en-US"/>
              </w:rPr>
              <w:t>ABS</w:t>
            </w:r>
            <w:r w:rsidRPr="001746B3">
              <w:rPr>
                <w:rFonts w:eastAsia="Batang" w:cs="Times New Roman"/>
              </w:rPr>
              <w:t>).</w:t>
            </w:r>
          </w:p>
        </w:tc>
      </w:tr>
      <w:tr w:rsidR="00187FD8" w:rsidRPr="001746B3" w:rsidTr="002F2323">
        <w:tc>
          <w:tcPr>
            <w:tcW w:w="1384" w:type="dxa"/>
          </w:tcPr>
          <w:p w:rsidR="00187FD8" w:rsidRPr="001746B3" w:rsidRDefault="00187FD8" w:rsidP="00D3795A">
            <w:pPr>
              <w:jc w:val="both"/>
              <w:rPr>
                <w:rFonts w:eastAsia="Batang" w:cs="Times New Roman"/>
                <w:i/>
              </w:rPr>
            </w:pPr>
            <w:r w:rsidRPr="001746B3">
              <w:rPr>
                <w:rFonts w:eastAsia="Batang" w:cs="Times New Roman"/>
                <w:i/>
              </w:rPr>
              <w:t xml:space="preserve">Вопрос </w:t>
            </w:r>
            <w:r w:rsidR="00D3795A" w:rsidRPr="001746B3">
              <w:rPr>
                <w:rFonts w:eastAsia="Batang" w:cs="Times New Roman"/>
                <w:i/>
              </w:rPr>
              <w:t>3</w:t>
            </w:r>
            <w:r w:rsidRPr="001746B3">
              <w:rPr>
                <w:rFonts w:eastAsia="Batang" w:cs="Times New Roman"/>
                <w:i/>
              </w:rPr>
              <w:t>.</w:t>
            </w:r>
          </w:p>
        </w:tc>
        <w:tc>
          <w:tcPr>
            <w:tcW w:w="8471" w:type="dxa"/>
          </w:tcPr>
          <w:p w:rsidR="00187FD8" w:rsidRPr="001746B3" w:rsidRDefault="00187FD8" w:rsidP="002F2323">
            <w:pPr>
              <w:jc w:val="both"/>
              <w:rPr>
                <w:rFonts w:eastAsia="Batang" w:cs="Times New Roman"/>
              </w:rPr>
            </w:pPr>
            <w:r w:rsidRPr="001746B3">
              <w:rPr>
                <w:rFonts w:eastAsia="Batang" w:cs="Times New Roman"/>
              </w:rPr>
              <w:t>Дорожные условия и безопасность движения: динамичный габарит, опасные пространства, понятие остановочный путь.</w:t>
            </w:r>
          </w:p>
        </w:tc>
      </w:tr>
      <w:tr w:rsidR="00D3795A" w:rsidRPr="001746B3" w:rsidTr="002F2323">
        <w:tc>
          <w:tcPr>
            <w:tcW w:w="1384" w:type="dxa"/>
          </w:tcPr>
          <w:p w:rsidR="00D3795A" w:rsidRPr="001746B3" w:rsidRDefault="00D3795A" w:rsidP="002F2323">
            <w:pPr>
              <w:jc w:val="both"/>
              <w:rPr>
                <w:rFonts w:eastAsia="Batang" w:cs="Times New Roman"/>
                <w:i/>
              </w:rPr>
            </w:pPr>
            <w:r w:rsidRPr="001746B3">
              <w:rPr>
                <w:rFonts w:eastAsia="Batang" w:cs="Times New Roman"/>
                <w:i/>
              </w:rPr>
              <w:t>Вопрос 4.</w:t>
            </w:r>
          </w:p>
        </w:tc>
        <w:tc>
          <w:tcPr>
            <w:tcW w:w="8471" w:type="dxa"/>
          </w:tcPr>
          <w:p w:rsidR="00D3795A" w:rsidRPr="001746B3" w:rsidRDefault="00623CAE" w:rsidP="002F2323">
            <w:pPr>
              <w:jc w:val="both"/>
              <w:rPr>
                <w:rFonts w:eastAsia="Batang" w:cs="Times New Roman"/>
              </w:rPr>
            </w:pPr>
            <w:r w:rsidRPr="001746B3">
              <w:rPr>
                <w:rFonts w:eastAsia="Batang" w:cs="Times New Roman"/>
              </w:rPr>
              <w:t>Погрузка, выгрузка и хранение грузов в терминале перевозчика.</w:t>
            </w:r>
          </w:p>
        </w:tc>
      </w:tr>
      <w:tr w:rsidR="00187FD8" w:rsidRPr="001746B3" w:rsidTr="002F2323">
        <w:tc>
          <w:tcPr>
            <w:tcW w:w="1384" w:type="dxa"/>
          </w:tcPr>
          <w:p w:rsidR="00187FD8" w:rsidRPr="001746B3" w:rsidRDefault="00187FD8" w:rsidP="00D3795A">
            <w:pPr>
              <w:jc w:val="both"/>
              <w:rPr>
                <w:rFonts w:eastAsia="Batang" w:cs="Times New Roman"/>
                <w:i/>
              </w:rPr>
            </w:pPr>
            <w:r w:rsidRPr="001746B3">
              <w:rPr>
                <w:rFonts w:eastAsia="Batang" w:cs="Times New Roman"/>
                <w:i/>
              </w:rPr>
              <w:t xml:space="preserve">Вопрос </w:t>
            </w:r>
            <w:r w:rsidR="00D3795A" w:rsidRPr="001746B3">
              <w:rPr>
                <w:rFonts w:eastAsia="Batang" w:cs="Times New Roman"/>
                <w:i/>
              </w:rPr>
              <w:t>5</w:t>
            </w:r>
            <w:r w:rsidRPr="001746B3">
              <w:rPr>
                <w:rFonts w:eastAsia="Batang" w:cs="Times New Roman"/>
                <w:i/>
              </w:rPr>
              <w:t>.</w:t>
            </w:r>
          </w:p>
        </w:tc>
        <w:tc>
          <w:tcPr>
            <w:tcW w:w="8471" w:type="dxa"/>
          </w:tcPr>
          <w:p w:rsidR="00187FD8" w:rsidRPr="001746B3" w:rsidRDefault="00187FD8" w:rsidP="002F2323">
            <w:pPr>
              <w:jc w:val="both"/>
              <w:rPr>
                <w:rFonts w:eastAsia="Batang" w:cs="Times New Roman"/>
              </w:rPr>
            </w:pPr>
            <w:r w:rsidRPr="001746B3">
              <w:rPr>
                <w:rFonts w:eastAsia="Batang" w:cs="Times New Roman"/>
              </w:rPr>
              <w:t>Решение тематических задач.</w:t>
            </w:r>
          </w:p>
        </w:tc>
      </w:tr>
    </w:tbl>
    <w:p w:rsidR="00187FD8" w:rsidRPr="001746B3" w:rsidRDefault="00187FD8" w:rsidP="00F659FC">
      <w:pPr>
        <w:spacing w:after="0"/>
        <w:jc w:val="both"/>
        <w:rPr>
          <w:rFonts w:eastAsia="Batang" w:cs="Times New Roman"/>
        </w:rPr>
      </w:pPr>
    </w:p>
    <w:p w:rsidR="00187FD8" w:rsidRPr="001746B3" w:rsidRDefault="00187FD8" w:rsidP="00187FD8">
      <w:pPr>
        <w:spacing w:after="0"/>
        <w:jc w:val="both"/>
        <w:rPr>
          <w:rFonts w:eastAsia="Batang" w:cs="Times New Roman"/>
          <w:b/>
        </w:rPr>
      </w:pPr>
      <w:r w:rsidRPr="001746B3">
        <w:rPr>
          <w:rFonts w:eastAsia="Batang" w:cs="Times New Roman"/>
          <w:b/>
        </w:rPr>
        <w:t>Билет № 17</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187FD8" w:rsidRPr="001746B3" w:rsidTr="002F2323">
        <w:tc>
          <w:tcPr>
            <w:tcW w:w="1384" w:type="dxa"/>
          </w:tcPr>
          <w:p w:rsidR="00187FD8" w:rsidRPr="001746B3" w:rsidRDefault="00187FD8" w:rsidP="002F2323">
            <w:pPr>
              <w:jc w:val="both"/>
              <w:rPr>
                <w:rFonts w:eastAsia="Batang" w:cs="Times New Roman"/>
                <w:i/>
              </w:rPr>
            </w:pPr>
            <w:r w:rsidRPr="001746B3">
              <w:rPr>
                <w:rFonts w:eastAsia="Batang" w:cs="Times New Roman"/>
                <w:i/>
              </w:rPr>
              <w:t>Вопрос 1.</w:t>
            </w:r>
          </w:p>
        </w:tc>
        <w:tc>
          <w:tcPr>
            <w:tcW w:w="8471" w:type="dxa"/>
          </w:tcPr>
          <w:p w:rsidR="00187FD8" w:rsidRPr="001746B3" w:rsidRDefault="00187FD8" w:rsidP="00187FD8">
            <w:pPr>
              <w:jc w:val="both"/>
              <w:rPr>
                <w:rFonts w:eastAsia="Batang" w:cs="Times New Roman"/>
              </w:rPr>
            </w:pPr>
            <w:r w:rsidRPr="001746B3">
              <w:rPr>
                <w:rFonts w:eastAsia="Batang" w:cs="Times New Roman"/>
              </w:rPr>
              <w:t>Значение и порядок установки предписывающих знаков. Особенности движения ТС по перекрестку с круговым движением.</w:t>
            </w:r>
          </w:p>
        </w:tc>
      </w:tr>
      <w:tr w:rsidR="00623CAE" w:rsidRPr="001746B3" w:rsidTr="002F2323">
        <w:tc>
          <w:tcPr>
            <w:tcW w:w="1384" w:type="dxa"/>
          </w:tcPr>
          <w:p w:rsidR="00623CAE" w:rsidRPr="001746B3" w:rsidRDefault="00623CAE" w:rsidP="002F2323">
            <w:pPr>
              <w:jc w:val="both"/>
              <w:rPr>
                <w:rFonts w:eastAsia="Batang" w:cs="Times New Roman"/>
                <w:i/>
              </w:rPr>
            </w:pPr>
            <w:r w:rsidRPr="001746B3">
              <w:rPr>
                <w:rFonts w:eastAsia="Batang" w:cs="Times New Roman"/>
                <w:i/>
              </w:rPr>
              <w:t>Вопрос 2.</w:t>
            </w:r>
          </w:p>
        </w:tc>
        <w:tc>
          <w:tcPr>
            <w:tcW w:w="8471" w:type="dxa"/>
          </w:tcPr>
          <w:p w:rsidR="00623CAE" w:rsidRPr="001746B3" w:rsidRDefault="00623CAE" w:rsidP="00187FD8">
            <w:pPr>
              <w:jc w:val="both"/>
              <w:rPr>
                <w:rFonts w:eastAsia="Batang" w:cs="Times New Roman"/>
              </w:rPr>
            </w:pPr>
            <w:r w:rsidRPr="001746B3">
              <w:rPr>
                <w:rFonts w:eastAsia="Batang" w:cs="Times New Roman"/>
              </w:rPr>
              <w:t>Назначение и принцип работы генератора.</w:t>
            </w:r>
          </w:p>
        </w:tc>
      </w:tr>
      <w:tr w:rsidR="00187FD8" w:rsidRPr="001746B3" w:rsidTr="002F2323">
        <w:tc>
          <w:tcPr>
            <w:tcW w:w="1384" w:type="dxa"/>
          </w:tcPr>
          <w:p w:rsidR="00187FD8" w:rsidRPr="001746B3" w:rsidRDefault="00187FD8" w:rsidP="00623CAE">
            <w:pPr>
              <w:jc w:val="both"/>
              <w:rPr>
                <w:rFonts w:eastAsia="Batang" w:cs="Times New Roman"/>
                <w:i/>
              </w:rPr>
            </w:pPr>
            <w:r w:rsidRPr="001746B3">
              <w:rPr>
                <w:rFonts w:eastAsia="Batang" w:cs="Times New Roman"/>
                <w:i/>
              </w:rPr>
              <w:t xml:space="preserve">Вопрос </w:t>
            </w:r>
            <w:r w:rsidR="00623CAE" w:rsidRPr="001746B3">
              <w:rPr>
                <w:rFonts w:eastAsia="Batang" w:cs="Times New Roman"/>
                <w:i/>
              </w:rPr>
              <w:t>3</w:t>
            </w:r>
            <w:r w:rsidRPr="001746B3">
              <w:rPr>
                <w:rFonts w:eastAsia="Batang" w:cs="Times New Roman"/>
                <w:i/>
              </w:rPr>
              <w:t>.</w:t>
            </w:r>
          </w:p>
        </w:tc>
        <w:tc>
          <w:tcPr>
            <w:tcW w:w="8471" w:type="dxa"/>
          </w:tcPr>
          <w:p w:rsidR="00187FD8" w:rsidRPr="001746B3" w:rsidRDefault="00187FD8" w:rsidP="002F2323">
            <w:pPr>
              <w:jc w:val="both"/>
              <w:rPr>
                <w:rFonts w:eastAsia="Batang" w:cs="Times New Roman"/>
              </w:rPr>
            </w:pPr>
            <w:r w:rsidRPr="001746B3">
              <w:rPr>
                <w:rFonts w:eastAsia="Batang" w:cs="Times New Roman"/>
              </w:rPr>
              <w:t>Резервы управления скоростью, ускорением, дистанцией и боковым интервалом. Прогнозирование дорожной ситуации.</w:t>
            </w:r>
          </w:p>
        </w:tc>
      </w:tr>
      <w:tr w:rsidR="00623CAE" w:rsidRPr="001746B3" w:rsidTr="002F2323">
        <w:tc>
          <w:tcPr>
            <w:tcW w:w="1384" w:type="dxa"/>
          </w:tcPr>
          <w:p w:rsidR="00623CAE" w:rsidRPr="001746B3" w:rsidRDefault="00623CAE" w:rsidP="002F2323">
            <w:pPr>
              <w:jc w:val="both"/>
              <w:rPr>
                <w:rFonts w:eastAsia="Batang" w:cs="Times New Roman"/>
                <w:i/>
              </w:rPr>
            </w:pPr>
            <w:r w:rsidRPr="001746B3">
              <w:rPr>
                <w:rFonts w:eastAsia="Batang" w:cs="Times New Roman"/>
                <w:i/>
              </w:rPr>
              <w:t>Вопрос 4.</w:t>
            </w:r>
          </w:p>
        </w:tc>
        <w:tc>
          <w:tcPr>
            <w:tcW w:w="8471" w:type="dxa"/>
          </w:tcPr>
          <w:p w:rsidR="00623CAE" w:rsidRPr="001746B3" w:rsidRDefault="00623CAE" w:rsidP="002F2323">
            <w:pPr>
              <w:jc w:val="both"/>
              <w:rPr>
                <w:rFonts w:eastAsia="Batang" w:cs="Times New Roman"/>
              </w:rPr>
            </w:pPr>
            <w:r w:rsidRPr="001746B3">
              <w:rPr>
                <w:rFonts w:eastAsia="Batang" w:cs="Times New Roman"/>
              </w:rPr>
              <w:t>Диспетчерское руководство работой подвижного состава.</w:t>
            </w:r>
          </w:p>
        </w:tc>
      </w:tr>
      <w:tr w:rsidR="00187FD8" w:rsidRPr="001746B3" w:rsidTr="002F2323">
        <w:tc>
          <w:tcPr>
            <w:tcW w:w="1384" w:type="dxa"/>
          </w:tcPr>
          <w:p w:rsidR="00187FD8" w:rsidRPr="001746B3" w:rsidRDefault="00187FD8" w:rsidP="00623CAE">
            <w:pPr>
              <w:jc w:val="both"/>
              <w:rPr>
                <w:rFonts w:eastAsia="Batang" w:cs="Times New Roman"/>
                <w:i/>
              </w:rPr>
            </w:pPr>
            <w:r w:rsidRPr="001746B3">
              <w:rPr>
                <w:rFonts w:eastAsia="Batang" w:cs="Times New Roman"/>
                <w:i/>
              </w:rPr>
              <w:t xml:space="preserve">Вопрос </w:t>
            </w:r>
            <w:r w:rsidR="00623CAE" w:rsidRPr="001746B3">
              <w:rPr>
                <w:rFonts w:eastAsia="Batang" w:cs="Times New Roman"/>
                <w:i/>
              </w:rPr>
              <w:t>5</w:t>
            </w:r>
            <w:r w:rsidRPr="001746B3">
              <w:rPr>
                <w:rFonts w:eastAsia="Batang" w:cs="Times New Roman"/>
                <w:i/>
              </w:rPr>
              <w:t>.</w:t>
            </w:r>
          </w:p>
        </w:tc>
        <w:tc>
          <w:tcPr>
            <w:tcW w:w="8471" w:type="dxa"/>
          </w:tcPr>
          <w:p w:rsidR="00187FD8" w:rsidRPr="001746B3" w:rsidRDefault="00187FD8" w:rsidP="002F2323">
            <w:pPr>
              <w:jc w:val="both"/>
              <w:rPr>
                <w:rFonts w:eastAsia="Batang" w:cs="Times New Roman"/>
              </w:rPr>
            </w:pPr>
            <w:r w:rsidRPr="001746B3">
              <w:rPr>
                <w:rFonts w:eastAsia="Batang" w:cs="Times New Roman"/>
              </w:rPr>
              <w:t>Решение тематических задач.</w:t>
            </w:r>
          </w:p>
        </w:tc>
      </w:tr>
    </w:tbl>
    <w:p w:rsidR="00187FD8" w:rsidRPr="001746B3" w:rsidRDefault="00187FD8" w:rsidP="00F659FC">
      <w:pPr>
        <w:spacing w:after="0"/>
        <w:jc w:val="both"/>
        <w:rPr>
          <w:rFonts w:eastAsia="Batang" w:cs="Times New Roman"/>
        </w:rPr>
      </w:pPr>
    </w:p>
    <w:p w:rsidR="00187FD8" w:rsidRPr="001746B3" w:rsidRDefault="00187FD8" w:rsidP="00187FD8">
      <w:pPr>
        <w:spacing w:after="0"/>
        <w:jc w:val="both"/>
        <w:rPr>
          <w:rFonts w:eastAsia="Batang" w:cs="Times New Roman"/>
          <w:b/>
        </w:rPr>
      </w:pPr>
      <w:r w:rsidRPr="001746B3">
        <w:rPr>
          <w:rFonts w:eastAsia="Batang" w:cs="Times New Roman"/>
          <w:b/>
        </w:rPr>
        <w:t>Билет № 18</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187FD8" w:rsidRPr="001746B3" w:rsidTr="002F2323">
        <w:tc>
          <w:tcPr>
            <w:tcW w:w="1384" w:type="dxa"/>
          </w:tcPr>
          <w:p w:rsidR="00187FD8" w:rsidRPr="001746B3" w:rsidRDefault="00187FD8" w:rsidP="002F2323">
            <w:pPr>
              <w:jc w:val="both"/>
              <w:rPr>
                <w:rFonts w:eastAsia="Batang" w:cs="Times New Roman"/>
                <w:i/>
              </w:rPr>
            </w:pPr>
            <w:r w:rsidRPr="001746B3">
              <w:rPr>
                <w:rFonts w:eastAsia="Batang" w:cs="Times New Roman"/>
                <w:i/>
              </w:rPr>
              <w:t>Вопрос 1.</w:t>
            </w:r>
          </w:p>
        </w:tc>
        <w:tc>
          <w:tcPr>
            <w:tcW w:w="8471" w:type="dxa"/>
          </w:tcPr>
          <w:p w:rsidR="00187FD8" w:rsidRPr="001746B3" w:rsidRDefault="00187FD8" w:rsidP="00187FD8">
            <w:pPr>
              <w:jc w:val="both"/>
              <w:rPr>
                <w:rFonts w:eastAsia="Batang" w:cs="Times New Roman"/>
              </w:rPr>
            </w:pPr>
            <w:r w:rsidRPr="001746B3">
              <w:rPr>
                <w:rFonts w:eastAsia="Batang" w:cs="Times New Roman"/>
              </w:rPr>
              <w:t>Обгон, опережение, объезд препятствия, встречный разъезд.</w:t>
            </w:r>
          </w:p>
        </w:tc>
      </w:tr>
      <w:tr w:rsidR="00187FD8" w:rsidRPr="001746B3" w:rsidTr="002F2323">
        <w:tc>
          <w:tcPr>
            <w:tcW w:w="1384" w:type="dxa"/>
          </w:tcPr>
          <w:p w:rsidR="00187FD8" w:rsidRPr="001746B3" w:rsidRDefault="00187FD8" w:rsidP="002F2323">
            <w:pPr>
              <w:jc w:val="both"/>
              <w:rPr>
                <w:rFonts w:eastAsia="Batang" w:cs="Times New Roman"/>
                <w:i/>
              </w:rPr>
            </w:pPr>
            <w:r w:rsidRPr="001746B3">
              <w:rPr>
                <w:rFonts w:eastAsia="Batang" w:cs="Times New Roman"/>
                <w:i/>
              </w:rPr>
              <w:t>Вопрос 2.</w:t>
            </w:r>
          </w:p>
        </w:tc>
        <w:tc>
          <w:tcPr>
            <w:tcW w:w="8471" w:type="dxa"/>
          </w:tcPr>
          <w:p w:rsidR="00187FD8" w:rsidRPr="001746B3" w:rsidRDefault="00187FD8" w:rsidP="002F2323">
            <w:pPr>
              <w:jc w:val="both"/>
              <w:rPr>
                <w:rFonts w:eastAsia="Batang" w:cs="Times New Roman"/>
              </w:rPr>
            </w:pPr>
            <w:r w:rsidRPr="001746B3">
              <w:rPr>
                <w:rFonts w:eastAsia="Batang" w:cs="Times New Roman"/>
              </w:rPr>
              <w:t>Управление ТС в горной местности, на крутых подъемах и спусках, при движении по опасным участкам (сужение, свежеуложенное покрытие, битумное и гравийное покрытие).</w:t>
            </w:r>
          </w:p>
        </w:tc>
      </w:tr>
      <w:tr w:rsidR="00187FD8" w:rsidRPr="001746B3" w:rsidTr="002F2323">
        <w:tc>
          <w:tcPr>
            <w:tcW w:w="1384" w:type="dxa"/>
          </w:tcPr>
          <w:p w:rsidR="00187FD8" w:rsidRPr="001746B3" w:rsidRDefault="00187FD8" w:rsidP="002F2323">
            <w:pPr>
              <w:jc w:val="both"/>
              <w:rPr>
                <w:rFonts w:eastAsia="Batang" w:cs="Times New Roman"/>
                <w:i/>
              </w:rPr>
            </w:pPr>
            <w:r w:rsidRPr="001746B3">
              <w:rPr>
                <w:rFonts w:eastAsia="Batang" w:cs="Times New Roman"/>
                <w:i/>
              </w:rPr>
              <w:t>Вопрос 3.</w:t>
            </w:r>
          </w:p>
        </w:tc>
        <w:tc>
          <w:tcPr>
            <w:tcW w:w="8471" w:type="dxa"/>
          </w:tcPr>
          <w:p w:rsidR="00187FD8" w:rsidRPr="001746B3" w:rsidRDefault="00187FD8" w:rsidP="002F2323">
            <w:pPr>
              <w:jc w:val="both"/>
              <w:rPr>
                <w:rFonts w:eastAsia="Batang" w:cs="Times New Roman"/>
              </w:rPr>
            </w:pPr>
            <w:r w:rsidRPr="001746B3">
              <w:rPr>
                <w:rFonts w:eastAsia="Batang" w:cs="Times New Roman"/>
              </w:rPr>
              <w:t>Решение тематических задач.</w:t>
            </w:r>
          </w:p>
        </w:tc>
      </w:tr>
    </w:tbl>
    <w:p w:rsidR="00187FD8" w:rsidRPr="001746B3" w:rsidRDefault="00187FD8" w:rsidP="00F659FC">
      <w:pPr>
        <w:spacing w:after="0"/>
        <w:jc w:val="both"/>
        <w:rPr>
          <w:rFonts w:eastAsia="Batang" w:cs="Times New Roman"/>
        </w:rPr>
      </w:pPr>
    </w:p>
    <w:p w:rsidR="00187FD8" w:rsidRPr="001746B3" w:rsidRDefault="00187FD8" w:rsidP="00187FD8">
      <w:pPr>
        <w:spacing w:after="0"/>
        <w:jc w:val="both"/>
        <w:rPr>
          <w:rFonts w:eastAsia="Batang" w:cs="Times New Roman"/>
          <w:b/>
        </w:rPr>
      </w:pPr>
      <w:r w:rsidRPr="001746B3">
        <w:rPr>
          <w:rFonts w:eastAsia="Batang" w:cs="Times New Roman"/>
          <w:b/>
        </w:rPr>
        <w:t>Билет № 19</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187FD8" w:rsidRPr="001746B3" w:rsidTr="002F2323">
        <w:tc>
          <w:tcPr>
            <w:tcW w:w="1384" w:type="dxa"/>
          </w:tcPr>
          <w:p w:rsidR="00187FD8" w:rsidRPr="001746B3" w:rsidRDefault="00187FD8" w:rsidP="002F2323">
            <w:pPr>
              <w:jc w:val="both"/>
              <w:rPr>
                <w:rFonts w:eastAsia="Batang" w:cs="Times New Roman"/>
                <w:i/>
              </w:rPr>
            </w:pPr>
            <w:r w:rsidRPr="001746B3">
              <w:rPr>
                <w:rFonts w:eastAsia="Batang" w:cs="Times New Roman"/>
                <w:i/>
              </w:rPr>
              <w:t>Вопрос 1.</w:t>
            </w:r>
          </w:p>
        </w:tc>
        <w:tc>
          <w:tcPr>
            <w:tcW w:w="8471" w:type="dxa"/>
          </w:tcPr>
          <w:p w:rsidR="00187FD8" w:rsidRPr="001746B3" w:rsidRDefault="00187FD8" w:rsidP="00187FD8">
            <w:pPr>
              <w:jc w:val="both"/>
              <w:rPr>
                <w:rFonts w:eastAsia="Batang" w:cs="Times New Roman"/>
              </w:rPr>
            </w:pPr>
            <w:r w:rsidRPr="001746B3">
              <w:rPr>
                <w:rFonts w:eastAsia="Batang" w:cs="Times New Roman"/>
              </w:rPr>
              <w:t xml:space="preserve">Назначение знаков особых предписаний. Порядок установки и особенности движения по дорогам обозначенных знаками особых предписаний. </w:t>
            </w:r>
          </w:p>
        </w:tc>
      </w:tr>
      <w:tr w:rsidR="00623CAE" w:rsidRPr="001746B3" w:rsidTr="002F2323">
        <w:tc>
          <w:tcPr>
            <w:tcW w:w="1384" w:type="dxa"/>
          </w:tcPr>
          <w:p w:rsidR="00623CAE" w:rsidRPr="001746B3" w:rsidRDefault="00623CAE" w:rsidP="002F2323">
            <w:pPr>
              <w:jc w:val="both"/>
              <w:rPr>
                <w:rFonts w:eastAsia="Batang" w:cs="Times New Roman"/>
                <w:i/>
              </w:rPr>
            </w:pPr>
            <w:r w:rsidRPr="001746B3">
              <w:rPr>
                <w:rFonts w:eastAsia="Batang" w:cs="Times New Roman"/>
                <w:i/>
              </w:rPr>
              <w:t>Вопрос 2.</w:t>
            </w:r>
          </w:p>
        </w:tc>
        <w:tc>
          <w:tcPr>
            <w:tcW w:w="8471" w:type="dxa"/>
          </w:tcPr>
          <w:p w:rsidR="00623CAE" w:rsidRPr="001746B3" w:rsidRDefault="00623CAE" w:rsidP="00187FD8">
            <w:pPr>
              <w:jc w:val="both"/>
              <w:rPr>
                <w:rFonts w:eastAsia="Batang" w:cs="Times New Roman"/>
              </w:rPr>
            </w:pPr>
            <w:r w:rsidRPr="001746B3">
              <w:rPr>
                <w:rFonts w:eastAsia="Batang" w:cs="Times New Roman"/>
              </w:rPr>
              <w:t>Принципиальная схема трансмиссии. Устройство и назначение.</w:t>
            </w:r>
          </w:p>
        </w:tc>
      </w:tr>
      <w:tr w:rsidR="00187FD8" w:rsidRPr="001746B3" w:rsidTr="002F2323">
        <w:tc>
          <w:tcPr>
            <w:tcW w:w="1384" w:type="dxa"/>
          </w:tcPr>
          <w:p w:rsidR="00187FD8" w:rsidRPr="001746B3" w:rsidRDefault="00187FD8" w:rsidP="00623CAE">
            <w:pPr>
              <w:jc w:val="both"/>
              <w:rPr>
                <w:rFonts w:eastAsia="Batang" w:cs="Times New Roman"/>
                <w:i/>
              </w:rPr>
            </w:pPr>
            <w:r w:rsidRPr="001746B3">
              <w:rPr>
                <w:rFonts w:eastAsia="Batang" w:cs="Times New Roman"/>
                <w:i/>
              </w:rPr>
              <w:t xml:space="preserve">Вопрос </w:t>
            </w:r>
            <w:r w:rsidR="00623CAE" w:rsidRPr="001746B3">
              <w:rPr>
                <w:rFonts w:eastAsia="Batang" w:cs="Times New Roman"/>
                <w:i/>
              </w:rPr>
              <w:t>3</w:t>
            </w:r>
            <w:r w:rsidRPr="001746B3">
              <w:rPr>
                <w:rFonts w:eastAsia="Batang" w:cs="Times New Roman"/>
                <w:i/>
              </w:rPr>
              <w:t>.</w:t>
            </w:r>
          </w:p>
        </w:tc>
        <w:tc>
          <w:tcPr>
            <w:tcW w:w="8471" w:type="dxa"/>
          </w:tcPr>
          <w:p w:rsidR="00187FD8" w:rsidRPr="001746B3" w:rsidRDefault="002F2323" w:rsidP="002F2323">
            <w:pPr>
              <w:jc w:val="both"/>
              <w:rPr>
                <w:rFonts w:eastAsia="Batang" w:cs="Times New Roman"/>
              </w:rPr>
            </w:pPr>
            <w:r w:rsidRPr="001746B3">
              <w:rPr>
                <w:rFonts w:eastAsia="Batang" w:cs="Times New Roman"/>
              </w:rPr>
              <w:t xml:space="preserve">Классификация ДТП. </w:t>
            </w:r>
            <w:r w:rsidR="00187FD8" w:rsidRPr="001746B3">
              <w:rPr>
                <w:rFonts w:eastAsia="Batang" w:cs="Times New Roman"/>
              </w:rPr>
              <w:t>Влияние плотности транспортного потока на вероятность возникновения ДТП.</w:t>
            </w:r>
          </w:p>
        </w:tc>
      </w:tr>
      <w:tr w:rsidR="00623CAE" w:rsidRPr="001746B3" w:rsidTr="002F2323">
        <w:tc>
          <w:tcPr>
            <w:tcW w:w="1384" w:type="dxa"/>
          </w:tcPr>
          <w:p w:rsidR="00623CAE" w:rsidRPr="001746B3" w:rsidRDefault="00623CAE" w:rsidP="002F2323">
            <w:pPr>
              <w:jc w:val="both"/>
              <w:rPr>
                <w:rFonts w:eastAsia="Batang" w:cs="Times New Roman"/>
                <w:i/>
              </w:rPr>
            </w:pPr>
            <w:r w:rsidRPr="001746B3">
              <w:rPr>
                <w:rFonts w:eastAsia="Batang" w:cs="Times New Roman"/>
                <w:i/>
              </w:rPr>
              <w:t>Вопрос 4.</w:t>
            </w:r>
          </w:p>
        </w:tc>
        <w:tc>
          <w:tcPr>
            <w:tcW w:w="8471" w:type="dxa"/>
          </w:tcPr>
          <w:p w:rsidR="00623CAE" w:rsidRPr="001746B3" w:rsidRDefault="00623CAE" w:rsidP="002F2323">
            <w:pPr>
              <w:jc w:val="both"/>
              <w:rPr>
                <w:rFonts w:eastAsia="Batang" w:cs="Times New Roman"/>
              </w:rPr>
            </w:pPr>
            <w:r w:rsidRPr="001746B3">
              <w:rPr>
                <w:rFonts w:eastAsia="Batang" w:cs="Times New Roman"/>
              </w:rPr>
              <w:t>Виды перевозок пассажиров и багажа.</w:t>
            </w:r>
          </w:p>
        </w:tc>
      </w:tr>
      <w:tr w:rsidR="00187FD8" w:rsidRPr="001746B3" w:rsidTr="002F2323">
        <w:tc>
          <w:tcPr>
            <w:tcW w:w="1384" w:type="dxa"/>
          </w:tcPr>
          <w:p w:rsidR="00187FD8" w:rsidRPr="001746B3" w:rsidRDefault="00187FD8" w:rsidP="00623CAE">
            <w:pPr>
              <w:jc w:val="both"/>
              <w:rPr>
                <w:rFonts w:eastAsia="Batang" w:cs="Times New Roman"/>
                <w:i/>
              </w:rPr>
            </w:pPr>
            <w:r w:rsidRPr="001746B3">
              <w:rPr>
                <w:rFonts w:eastAsia="Batang" w:cs="Times New Roman"/>
                <w:i/>
              </w:rPr>
              <w:t xml:space="preserve">Вопрос </w:t>
            </w:r>
            <w:r w:rsidR="00623CAE" w:rsidRPr="001746B3">
              <w:rPr>
                <w:rFonts w:eastAsia="Batang" w:cs="Times New Roman"/>
                <w:i/>
              </w:rPr>
              <w:t>5</w:t>
            </w:r>
            <w:r w:rsidRPr="001746B3">
              <w:rPr>
                <w:rFonts w:eastAsia="Batang" w:cs="Times New Roman"/>
                <w:i/>
              </w:rPr>
              <w:t>.</w:t>
            </w:r>
          </w:p>
        </w:tc>
        <w:tc>
          <w:tcPr>
            <w:tcW w:w="8471" w:type="dxa"/>
          </w:tcPr>
          <w:p w:rsidR="00187FD8" w:rsidRPr="001746B3" w:rsidRDefault="00187FD8" w:rsidP="002F2323">
            <w:pPr>
              <w:jc w:val="both"/>
              <w:rPr>
                <w:rFonts w:eastAsia="Batang" w:cs="Times New Roman"/>
              </w:rPr>
            </w:pPr>
            <w:r w:rsidRPr="001746B3">
              <w:rPr>
                <w:rFonts w:eastAsia="Batang" w:cs="Times New Roman"/>
              </w:rPr>
              <w:t>Решение тематических задач.</w:t>
            </w:r>
          </w:p>
        </w:tc>
      </w:tr>
    </w:tbl>
    <w:p w:rsidR="00187FD8" w:rsidRPr="001746B3" w:rsidRDefault="00187FD8" w:rsidP="00F659FC">
      <w:pPr>
        <w:spacing w:after="0"/>
        <w:jc w:val="both"/>
        <w:rPr>
          <w:rFonts w:eastAsia="Batang" w:cs="Times New Roman"/>
        </w:rPr>
      </w:pPr>
    </w:p>
    <w:p w:rsidR="002F2323" w:rsidRPr="001746B3" w:rsidRDefault="002F2323" w:rsidP="002F2323">
      <w:pPr>
        <w:spacing w:after="0"/>
        <w:jc w:val="both"/>
        <w:rPr>
          <w:rFonts w:eastAsia="Batang" w:cs="Times New Roman"/>
          <w:b/>
        </w:rPr>
      </w:pPr>
      <w:r w:rsidRPr="001746B3">
        <w:rPr>
          <w:rFonts w:eastAsia="Batang" w:cs="Times New Roman"/>
          <w:b/>
        </w:rPr>
        <w:t>Билет № 20</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2F2323" w:rsidRPr="001746B3" w:rsidTr="002F2323">
        <w:tc>
          <w:tcPr>
            <w:tcW w:w="1384" w:type="dxa"/>
          </w:tcPr>
          <w:p w:rsidR="002F2323" w:rsidRPr="001746B3" w:rsidRDefault="002F2323" w:rsidP="002F2323">
            <w:pPr>
              <w:jc w:val="both"/>
              <w:rPr>
                <w:rFonts w:eastAsia="Batang" w:cs="Times New Roman"/>
                <w:i/>
              </w:rPr>
            </w:pPr>
            <w:r w:rsidRPr="001746B3">
              <w:rPr>
                <w:rFonts w:eastAsia="Batang" w:cs="Times New Roman"/>
                <w:i/>
              </w:rPr>
              <w:t>Вопрос 1.</w:t>
            </w:r>
          </w:p>
        </w:tc>
        <w:tc>
          <w:tcPr>
            <w:tcW w:w="8471" w:type="dxa"/>
          </w:tcPr>
          <w:p w:rsidR="002F2323" w:rsidRPr="001746B3" w:rsidRDefault="002F2323" w:rsidP="002F2323">
            <w:pPr>
              <w:jc w:val="both"/>
              <w:rPr>
                <w:rFonts w:eastAsia="Batang" w:cs="Times New Roman"/>
              </w:rPr>
            </w:pPr>
            <w:r w:rsidRPr="001746B3">
              <w:rPr>
                <w:rFonts w:eastAsia="Batang" w:cs="Times New Roman"/>
              </w:rPr>
              <w:t>Регулирование дорожного движения.</w:t>
            </w:r>
          </w:p>
        </w:tc>
      </w:tr>
      <w:tr w:rsidR="00623CAE" w:rsidRPr="001746B3" w:rsidTr="002F2323">
        <w:tc>
          <w:tcPr>
            <w:tcW w:w="1384" w:type="dxa"/>
          </w:tcPr>
          <w:p w:rsidR="00623CAE" w:rsidRPr="001746B3" w:rsidRDefault="00623CAE" w:rsidP="002F2323">
            <w:pPr>
              <w:jc w:val="both"/>
              <w:rPr>
                <w:rFonts w:eastAsia="Batang" w:cs="Times New Roman"/>
                <w:i/>
              </w:rPr>
            </w:pPr>
            <w:r w:rsidRPr="001746B3">
              <w:rPr>
                <w:rFonts w:eastAsia="Batang" w:cs="Times New Roman"/>
                <w:i/>
              </w:rPr>
              <w:t>Вопрос 2.</w:t>
            </w:r>
          </w:p>
        </w:tc>
        <w:tc>
          <w:tcPr>
            <w:tcW w:w="8471" w:type="dxa"/>
          </w:tcPr>
          <w:p w:rsidR="00623CAE" w:rsidRPr="001746B3" w:rsidRDefault="0014750C" w:rsidP="0014750C">
            <w:pPr>
              <w:jc w:val="both"/>
              <w:rPr>
                <w:rFonts w:eastAsia="Batang" w:cs="Times New Roman"/>
              </w:rPr>
            </w:pPr>
            <w:r w:rsidRPr="001746B3">
              <w:rPr>
                <w:rFonts w:eastAsia="Batang" w:cs="Times New Roman"/>
              </w:rPr>
              <w:t>Устройство и назначение газораспределительного механизма.</w:t>
            </w:r>
          </w:p>
        </w:tc>
      </w:tr>
      <w:tr w:rsidR="002F2323" w:rsidRPr="001746B3" w:rsidTr="002F2323">
        <w:tc>
          <w:tcPr>
            <w:tcW w:w="1384" w:type="dxa"/>
          </w:tcPr>
          <w:p w:rsidR="002F2323" w:rsidRPr="001746B3" w:rsidRDefault="002F2323" w:rsidP="00623CAE">
            <w:pPr>
              <w:jc w:val="both"/>
              <w:rPr>
                <w:rFonts w:eastAsia="Batang" w:cs="Times New Roman"/>
                <w:i/>
              </w:rPr>
            </w:pPr>
            <w:r w:rsidRPr="001746B3">
              <w:rPr>
                <w:rFonts w:eastAsia="Batang" w:cs="Times New Roman"/>
                <w:i/>
              </w:rPr>
              <w:t xml:space="preserve">Вопрос </w:t>
            </w:r>
            <w:r w:rsidR="00623CAE" w:rsidRPr="001746B3">
              <w:rPr>
                <w:rFonts w:eastAsia="Batang" w:cs="Times New Roman"/>
                <w:i/>
              </w:rPr>
              <w:t>3</w:t>
            </w:r>
            <w:r w:rsidRPr="001746B3">
              <w:rPr>
                <w:rFonts w:eastAsia="Batang" w:cs="Times New Roman"/>
                <w:i/>
              </w:rPr>
              <w:t>.</w:t>
            </w:r>
          </w:p>
        </w:tc>
        <w:tc>
          <w:tcPr>
            <w:tcW w:w="8471" w:type="dxa"/>
          </w:tcPr>
          <w:p w:rsidR="002F2323" w:rsidRPr="001746B3" w:rsidRDefault="002F2323" w:rsidP="002F2323">
            <w:pPr>
              <w:jc w:val="both"/>
              <w:rPr>
                <w:rFonts w:eastAsia="Batang" w:cs="Times New Roman"/>
              </w:rPr>
            </w:pPr>
            <w:r w:rsidRPr="001746B3">
              <w:rPr>
                <w:rFonts w:eastAsia="Batang" w:cs="Times New Roman"/>
              </w:rPr>
              <w:t>Управление ТС при движении в условиях недостаточной видимости. Особенности управления ТС при движении по дорогам с низким коэффициентом сцепления.</w:t>
            </w:r>
          </w:p>
        </w:tc>
      </w:tr>
      <w:tr w:rsidR="00623CAE" w:rsidRPr="001746B3" w:rsidTr="002F2323">
        <w:tc>
          <w:tcPr>
            <w:tcW w:w="1384" w:type="dxa"/>
          </w:tcPr>
          <w:p w:rsidR="00623CAE" w:rsidRPr="001746B3" w:rsidRDefault="00623CAE" w:rsidP="002F2323">
            <w:pPr>
              <w:jc w:val="both"/>
              <w:rPr>
                <w:rFonts w:eastAsia="Batang" w:cs="Times New Roman"/>
                <w:i/>
              </w:rPr>
            </w:pPr>
            <w:r w:rsidRPr="001746B3">
              <w:rPr>
                <w:rFonts w:eastAsia="Batang" w:cs="Times New Roman"/>
                <w:i/>
              </w:rPr>
              <w:t>Вопрос 4.</w:t>
            </w:r>
          </w:p>
        </w:tc>
        <w:tc>
          <w:tcPr>
            <w:tcW w:w="8471" w:type="dxa"/>
          </w:tcPr>
          <w:p w:rsidR="00623CAE" w:rsidRPr="001746B3" w:rsidRDefault="0014750C" w:rsidP="002F2323">
            <w:pPr>
              <w:jc w:val="both"/>
              <w:rPr>
                <w:rFonts w:eastAsia="Batang" w:cs="Times New Roman"/>
              </w:rPr>
            </w:pPr>
            <w:r w:rsidRPr="001746B3">
              <w:rPr>
                <w:rFonts w:eastAsia="Batang" w:cs="Times New Roman"/>
              </w:rPr>
              <w:t>Централизованная и децентрализованная системы диспетчерского руководства.</w:t>
            </w:r>
          </w:p>
        </w:tc>
      </w:tr>
      <w:tr w:rsidR="002F2323" w:rsidRPr="001746B3" w:rsidTr="002F2323">
        <w:tc>
          <w:tcPr>
            <w:tcW w:w="1384" w:type="dxa"/>
          </w:tcPr>
          <w:p w:rsidR="002F2323" w:rsidRPr="001746B3" w:rsidRDefault="002F2323" w:rsidP="00623CAE">
            <w:pPr>
              <w:jc w:val="both"/>
              <w:rPr>
                <w:rFonts w:eastAsia="Batang" w:cs="Times New Roman"/>
                <w:i/>
              </w:rPr>
            </w:pPr>
            <w:r w:rsidRPr="001746B3">
              <w:rPr>
                <w:rFonts w:eastAsia="Batang" w:cs="Times New Roman"/>
                <w:i/>
              </w:rPr>
              <w:t xml:space="preserve">Вопрос </w:t>
            </w:r>
            <w:r w:rsidR="00623CAE" w:rsidRPr="001746B3">
              <w:rPr>
                <w:rFonts w:eastAsia="Batang" w:cs="Times New Roman"/>
                <w:i/>
              </w:rPr>
              <w:t>5</w:t>
            </w:r>
            <w:r w:rsidRPr="001746B3">
              <w:rPr>
                <w:rFonts w:eastAsia="Batang" w:cs="Times New Roman"/>
                <w:i/>
              </w:rPr>
              <w:t>.</w:t>
            </w:r>
          </w:p>
        </w:tc>
        <w:tc>
          <w:tcPr>
            <w:tcW w:w="8471" w:type="dxa"/>
          </w:tcPr>
          <w:p w:rsidR="002F2323" w:rsidRPr="001746B3" w:rsidRDefault="002F2323" w:rsidP="002F2323">
            <w:pPr>
              <w:jc w:val="both"/>
              <w:rPr>
                <w:rFonts w:eastAsia="Batang" w:cs="Times New Roman"/>
              </w:rPr>
            </w:pPr>
            <w:r w:rsidRPr="001746B3">
              <w:rPr>
                <w:rFonts w:eastAsia="Batang" w:cs="Times New Roman"/>
              </w:rPr>
              <w:t>Решение тематических задач.</w:t>
            </w:r>
          </w:p>
        </w:tc>
      </w:tr>
    </w:tbl>
    <w:p w:rsidR="002F2323" w:rsidRPr="001746B3" w:rsidRDefault="002F2323" w:rsidP="00F659FC">
      <w:pPr>
        <w:spacing w:after="0"/>
        <w:jc w:val="both"/>
        <w:rPr>
          <w:rFonts w:eastAsia="Batang" w:cs="Times New Roman"/>
        </w:rPr>
      </w:pPr>
    </w:p>
    <w:p w:rsidR="002F2323" w:rsidRPr="001746B3" w:rsidRDefault="002F2323" w:rsidP="002F2323">
      <w:pPr>
        <w:spacing w:after="0"/>
        <w:jc w:val="both"/>
        <w:rPr>
          <w:rFonts w:eastAsia="Batang" w:cs="Times New Roman"/>
          <w:b/>
        </w:rPr>
      </w:pPr>
      <w:r w:rsidRPr="001746B3">
        <w:rPr>
          <w:rFonts w:eastAsia="Batang" w:cs="Times New Roman"/>
          <w:b/>
        </w:rPr>
        <w:t>Билет № 21</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2F2323" w:rsidRPr="001746B3" w:rsidTr="002F2323">
        <w:tc>
          <w:tcPr>
            <w:tcW w:w="1384" w:type="dxa"/>
          </w:tcPr>
          <w:p w:rsidR="002F2323" w:rsidRPr="001746B3" w:rsidRDefault="002F2323" w:rsidP="002F2323">
            <w:pPr>
              <w:jc w:val="both"/>
              <w:rPr>
                <w:rFonts w:eastAsia="Batang" w:cs="Times New Roman"/>
                <w:i/>
              </w:rPr>
            </w:pPr>
            <w:r w:rsidRPr="001746B3">
              <w:rPr>
                <w:rFonts w:eastAsia="Batang" w:cs="Times New Roman"/>
                <w:i/>
              </w:rPr>
              <w:t>Вопрос 1.</w:t>
            </w:r>
          </w:p>
        </w:tc>
        <w:tc>
          <w:tcPr>
            <w:tcW w:w="8471" w:type="dxa"/>
          </w:tcPr>
          <w:p w:rsidR="002F2323" w:rsidRPr="001746B3" w:rsidRDefault="002F2323" w:rsidP="002F2323">
            <w:pPr>
              <w:jc w:val="both"/>
              <w:rPr>
                <w:rFonts w:eastAsia="Batang" w:cs="Times New Roman"/>
              </w:rPr>
            </w:pPr>
            <w:r w:rsidRPr="001746B3">
              <w:rPr>
                <w:rFonts w:eastAsia="Batang" w:cs="Times New Roman"/>
              </w:rPr>
              <w:t>Информационные знаки и знаки сервиса.</w:t>
            </w:r>
          </w:p>
        </w:tc>
      </w:tr>
      <w:tr w:rsidR="0014750C" w:rsidRPr="001746B3" w:rsidTr="002F2323">
        <w:tc>
          <w:tcPr>
            <w:tcW w:w="1384" w:type="dxa"/>
          </w:tcPr>
          <w:p w:rsidR="0014750C" w:rsidRPr="001746B3" w:rsidRDefault="0014750C" w:rsidP="002F2323">
            <w:pPr>
              <w:jc w:val="both"/>
              <w:rPr>
                <w:rFonts w:eastAsia="Batang" w:cs="Times New Roman"/>
                <w:i/>
              </w:rPr>
            </w:pPr>
            <w:r w:rsidRPr="001746B3">
              <w:rPr>
                <w:rFonts w:eastAsia="Batang" w:cs="Times New Roman"/>
                <w:i/>
              </w:rPr>
              <w:t>Вопрос 2.</w:t>
            </w:r>
          </w:p>
        </w:tc>
        <w:tc>
          <w:tcPr>
            <w:tcW w:w="8471" w:type="dxa"/>
          </w:tcPr>
          <w:p w:rsidR="0014750C" w:rsidRPr="001746B3" w:rsidRDefault="0014750C" w:rsidP="002F2323">
            <w:pPr>
              <w:jc w:val="both"/>
              <w:rPr>
                <w:rFonts w:eastAsia="Batang" w:cs="Times New Roman"/>
              </w:rPr>
            </w:pPr>
            <w:r w:rsidRPr="001746B3">
              <w:rPr>
                <w:rFonts w:eastAsia="Batang" w:cs="Times New Roman"/>
              </w:rPr>
              <w:t>Система пассивной и активной безопасности.</w:t>
            </w:r>
          </w:p>
        </w:tc>
      </w:tr>
      <w:tr w:rsidR="002F2323" w:rsidRPr="001746B3" w:rsidTr="002F2323">
        <w:tc>
          <w:tcPr>
            <w:tcW w:w="1384" w:type="dxa"/>
          </w:tcPr>
          <w:p w:rsidR="002F2323" w:rsidRPr="001746B3" w:rsidRDefault="002F2323" w:rsidP="0014750C">
            <w:pPr>
              <w:jc w:val="both"/>
              <w:rPr>
                <w:rFonts w:eastAsia="Batang" w:cs="Times New Roman"/>
                <w:i/>
              </w:rPr>
            </w:pPr>
            <w:r w:rsidRPr="001746B3">
              <w:rPr>
                <w:rFonts w:eastAsia="Batang" w:cs="Times New Roman"/>
                <w:i/>
              </w:rPr>
              <w:t xml:space="preserve">Вопрос </w:t>
            </w:r>
            <w:r w:rsidR="0014750C" w:rsidRPr="001746B3">
              <w:rPr>
                <w:rFonts w:eastAsia="Batang" w:cs="Times New Roman"/>
                <w:i/>
              </w:rPr>
              <w:t>3</w:t>
            </w:r>
            <w:r w:rsidRPr="001746B3">
              <w:rPr>
                <w:rFonts w:eastAsia="Batang" w:cs="Times New Roman"/>
                <w:i/>
              </w:rPr>
              <w:t>.</w:t>
            </w:r>
          </w:p>
        </w:tc>
        <w:tc>
          <w:tcPr>
            <w:tcW w:w="8471" w:type="dxa"/>
          </w:tcPr>
          <w:p w:rsidR="002F2323" w:rsidRPr="001746B3" w:rsidRDefault="002F2323" w:rsidP="002F2323">
            <w:pPr>
              <w:jc w:val="both"/>
              <w:rPr>
                <w:rFonts w:eastAsia="Batang" w:cs="Times New Roman"/>
              </w:rPr>
            </w:pPr>
            <w:r w:rsidRPr="001746B3">
              <w:rPr>
                <w:rFonts w:eastAsia="Batang" w:cs="Times New Roman"/>
              </w:rPr>
              <w:t>Принципы эффективного и безопасного управления ТС (влияние опыта, опасный период накопления опыта, показатели эффективного управления ТС).</w:t>
            </w:r>
          </w:p>
        </w:tc>
      </w:tr>
      <w:tr w:rsidR="0014750C" w:rsidRPr="001746B3" w:rsidTr="002F2323">
        <w:tc>
          <w:tcPr>
            <w:tcW w:w="1384" w:type="dxa"/>
          </w:tcPr>
          <w:p w:rsidR="0014750C" w:rsidRPr="001746B3" w:rsidRDefault="0014750C" w:rsidP="002F2323">
            <w:pPr>
              <w:jc w:val="both"/>
              <w:rPr>
                <w:rFonts w:eastAsia="Batang" w:cs="Times New Roman"/>
                <w:i/>
              </w:rPr>
            </w:pPr>
            <w:r w:rsidRPr="001746B3">
              <w:rPr>
                <w:rFonts w:eastAsia="Batang" w:cs="Times New Roman"/>
                <w:i/>
              </w:rPr>
              <w:t>Вопрос 4.</w:t>
            </w:r>
          </w:p>
        </w:tc>
        <w:tc>
          <w:tcPr>
            <w:tcW w:w="8471" w:type="dxa"/>
          </w:tcPr>
          <w:p w:rsidR="0014750C" w:rsidRPr="001746B3" w:rsidRDefault="0014750C" w:rsidP="002F2323">
            <w:pPr>
              <w:jc w:val="both"/>
              <w:rPr>
                <w:rFonts w:eastAsia="Batang" w:cs="Times New Roman"/>
              </w:rPr>
            </w:pPr>
            <w:r w:rsidRPr="001746B3">
              <w:rPr>
                <w:rFonts w:eastAsia="Batang" w:cs="Times New Roman"/>
              </w:rPr>
              <w:t>Формы и технические средства контроля и диспетчерской связи с водителями.</w:t>
            </w:r>
          </w:p>
        </w:tc>
      </w:tr>
      <w:tr w:rsidR="002F2323" w:rsidRPr="001746B3" w:rsidTr="002F2323">
        <w:tc>
          <w:tcPr>
            <w:tcW w:w="1384" w:type="dxa"/>
          </w:tcPr>
          <w:p w:rsidR="002F2323" w:rsidRPr="001746B3" w:rsidRDefault="002F2323" w:rsidP="0014750C">
            <w:pPr>
              <w:jc w:val="both"/>
              <w:rPr>
                <w:rFonts w:eastAsia="Batang" w:cs="Times New Roman"/>
                <w:i/>
              </w:rPr>
            </w:pPr>
            <w:r w:rsidRPr="001746B3">
              <w:rPr>
                <w:rFonts w:eastAsia="Batang" w:cs="Times New Roman"/>
                <w:i/>
              </w:rPr>
              <w:t xml:space="preserve">Вопрос </w:t>
            </w:r>
            <w:r w:rsidR="0014750C" w:rsidRPr="001746B3">
              <w:rPr>
                <w:rFonts w:eastAsia="Batang" w:cs="Times New Roman"/>
                <w:i/>
              </w:rPr>
              <w:t>5</w:t>
            </w:r>
            <w:r w:rsidRPr="001746B3">
              <w:rPr>
                <w:rFonts w:eastAsia="Batang" w:cs="Times New Roman"/>
                <w:i/>
              </w:rPr>
              <w:t>.</w:t>
            </w:r>
          </w:p>
        </w:tc>
        <w:tc>
          <w:tcPr>
            <w:tcW w:w="8471" w:type="dxa"/>
          </w:tcPr>
          <w:p w:rsidR="002F2323" w:rsidRPr="001746B3" w:rsidRDefault="002F2323" w:rsidP="002F2323">
            <w:pPr>
              <w:jc w:val="both"/>
              <w:rPr>
                <w:rFonts w:eastAsia="Batang" w:cs="Times New Roman"/>
              </w:rPr>
            </w:pPr>
            <w:r w:rsidRPr="001746B3">
              <w:rPr>
                <w:rFonts w:eastAsia="Batang" w:cs="Times New Roman"/>
              </w:rPr>
              <w:t>Решение тематических задач.</w:t>
            </w:r>
          </w:p>
        </w:tc>
      </w:tr>
    </w:tbl>
    <w:p w:rsidR="00F659FC" w:rsidRPr="001746B3" w:rsidRDefault="00F659FC" w:rsidP="00F659FC">
      <w:pPr>
        <w:spacing w:after="0"/>
        <w:jc w:val="both"/>
        <w:rPr>
          <w:rFonts w:eastAsia="Batang" w:cs="Times New Roman"/>
        </w:rPr>
      </w:pPr>
    </w:p>
    <w:p w:rsidR="002F2323" w:rsidRPr="001746B3" w:rsidRDefault="002F2323" w:rsidP="002F2323">
      <w:pPr>
        <w:spacing w:after="0"/>
        <w:jc w:val="both"/>
        <w:rPr>
          <w:rFonts w:eastAsia="Batang" w:cs="Times New Roman"/>
          <w:b/>
        </w:rPr>
      </w:pPr>
      <w:r w:rsidRPr="001746B3">
        <w:rPr>
          <w:rFonts w:eastAsia="Batang" w:cs="Times New Roman"/>
          <w:b/>
        </w:rPr>
        <w:t>Билет № 22</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2F2323" w:rsidRPr="001746B3" w:rsidTr="002F2323">
        <w:tc>
          <w:tcPr>
            <w:tcW w:w="1384" w:type="dxa"/>
          </w:tcPr>
          <w:p w:rsidR="002F2323" w:rsidRPr="001746B3" w:rsidRDefault="002F2323" w:rsidP="002F2323">
            <w:pPr>
              <w:jc w:val="both"/>
              <w:rPr>
                <w:rFonts w:eastAsia="Batang" w:cs="Times New Roman"/>
                <w:i/>
              </w:rPr>
            </w:pPr>
            <w:r w:rsidRPr="001746B3">
              <w:rPr>
                <w:rFonts w:eastAsia="Batang" w:cs="Times New Roman"/>
                <w:i/>
              </w:rPr>
              <w:t>Вопрос 1.</w:t>
            </w:r>
          </w:p>
        </w:tc>
        <w:tc>
          <w:tcPr>
            <w:tcW w:w="8471" w:type="dxa"/>
          </w:tcPr>
          <w:p w:rsidR="002F2323" w:rsidRPr="001746B3" w:rsidRDefault="002F2323" w:rsidP="002F2323">
            <w:pPr>
              <w:jc w:val="both"/>
              <w:rPr>
                <w:rFonts w:eastAsia="Batang" w:cs="Times New Roman"/>
              </w:rPr>
            </w:pPr>
            <w:r w:rsidRPr="001746B3">
              <w:rPr>
                <w:rFonts w:eastAsia="Batang" w:cs="Times New Roman"/>
              </w:rPr>
              <w:t>Остановка и стоянка ТС (порядок, способы, действия водителя при вынужденной остановке).</w:t>
            </w:r>
          </w:p>
        </w:tc>
      </w:tr>
      <w:tr w:rsidR="0014750C" w:rsidRPr="001746B3" w:rsidTr="002F2323">
        <w:tc>
          <w:tcPr>
            <w:tcW w:w="1384" w:type="dxa"/>
          </w:tcPr>
          <w:p w:rsidR="0014750C" w:rsidRPr="001746B3" w:rsidRDefault="0014750C" w:rsidP="002F2323">
            <w:pPr>
              <w:jc w:val="both"/>
              <w:rPr>
                <w:rFonts w:eastAsia="Batang" w:cs="Times New Roman"/>
                <w:i/>
              </w:rPr>
            </w:pPr>
            <w:r w:rsidRPr="001746B3">
              <w:rPr>
                <w:rFonts w:eastAsia="Batang" w:cs="Times New Roman"/>
                <w:i/>
              </w:rPr>
              <w:t>Вопрос 2.</w:t>
            </w:r>
          </w:p>
        </w:tc>
        <w:tc>
          <w:tcPr>
            <w:tcW w:w="8471" w:type="dxa"/>
          </w:tcPr>
          <w:p w:rsidR="0014750C" w:rsidRPr="001746B3" w:rsidRDefault="0014750C" w:rsidP="0014750C">
            <w:pPr>
              <w:jc w:val="both"/>
              <w:rPr>
                <w:rFonts w:eastAsia="Batang" w:cs="Times New Roman"/>
              </w:rPr>
            </w:pPr>
            <w:r w:rsidRPr="001746B3">
              <w:rPr>
                <w:rFonts w:eastAsia="Batang" w:cs="Times New Roman"/>
              </w:rPr>
              <w:t>Назначение, расположение и общее устройство рулевого управления.</w:t>
            </w:r>
          </w:p>
        </w:tc>
      </w:tr>
      <w:tr w:rsidR="002F2323" w:rsidRPr="001746B3" w:rsidTr="002F2323">
        <w:tc>
          <w:tcPr>
            <w:tcW w:w="1384" w:type="dxa"/>
          </w:tcPr>
          <w:p w:rsidR="002F2323" w:rsidRPr="001746B3" w:rsidRDefault="002F2323" w:rsidP="0014750C">
            <w:pPr>
              <w:jc w:val="both"/>
              <w:rPr>
                <w:rFonts w:eastAsia="Batang" w:cs="Times New Roman"/>
                <w:i/>
              </w:rPr>
            </w:pPr>
            <w:r w:rsidRPr="001746B3">
              <w:rPr>
                <w:rFonts w:eastAsia="Batang" w:cs="Times New Roman"/>
                <w:i/>
              </w:rPr>
              <w:t xml:space="preserve">Вопрос </w:t>
            </w:r>
            <w:r w:rsidR="0014750C" w:rsidRPr="001746B3">
              <w:rPr>
                <w:rFonts w:eastAsia="Batang" w:cs="Times New Roman"/>
                <w:i/>
              </w:rPr>
              <w:t>3</w:t>
            </w:r>
            <w:r w:rsidRPr="001746B3">
              <w:rPr>
                <w:rFonts w:eastAsia="Batang" w:cs="Times New Roman"/>
                <w:i/>
              </w:rPr>
              <w:t>.</w:t>
            </w:r>
          </w:p>
        </w:tc>
        <w:tc>
          <w:tcPr>
            <w:tcW w:w="8471" w:type="dxa"/>
          </w:tcPr>
          <w:p w:rsidR="002F2323" w:rsidRPr="001746B3" w:rsidRDefault="002F2323" w:rsidP="002F2323">
            <w:pPr>
              <w:jc w:val="both"/>
              <w:rPr>
                <w:rFonts w:eastAsia="Batang" w:cs="Times New Roman"/>
              </w:rPr>
            </w:pPr>
            <w:r w:rsidRPr="001746B3">
              <w:rPr>
                <w:rFonts w:eastAsia="Batang" w:cs="Times New Roman"/>
              </w:rPr>
              <w:t>Особенности движения ТС по бездорожью, при движении с прицепом.</w:t>
            </w:r>
          </w:p>
        </w:tc>
      </w:tr>
      <w:tr w:rsidR="0014750C" w:rsidRPr="001746B3" w:rsidTr="002F2323">
        <w:tc>
          <w:tcPr>
            <w:tcW w:w="1384" w:type="dxa"/>
          </w:tcPr>
          <w:p w:rsidR="0014750C" w:rsidRPr="001746B3" w:rsidRDefault="0014750C" w:rsidP="002F2323">
            <w:pPr>
              <w:jc w:val="both"/>
              <w:rPr>
                <w:rFonts w:eastAsia="Batang" w:cs="Times New Roman"/>
                <w:i/>
              </w:rPr>
            </w:pPr>
            <w:r w:rsidRPr="001746B3">
              <w:rPr>
                <w:rFonts w:eastAsia="Batang" w:cs="Times New Roman"/>
                <w:i/>
              </w:rPr>
              <w:t>Вопрос 4.</w:t>
            </w:r>
          </w:p>
        </w:tc>
        <w:tc>
          <w:tcPr>
            <w:tcW w:w="8471" w:type="dxa"/>
          </w:tcPr>
          <w:p w:rsidR="0014750C" w:rsidRPr="001746B3" w:rsidRDefault="0014750C" w:rsidP="002F2323">
            <w:pPr>
              <w:jc w:val="both"/>
              <w:rPr>
                <w:rFonts w:eastAsia="Batang" w:cs="Times New Roman"/>
              </w:rPr>
            </w:pPr>
            <w:r w:rsidRPr="001746B3">
              <w:rPr>
                <w:rFonts w:eastAsia="Batang" w:cs="Times New Roman"/>
              </w:rPr>
              <w:t>Определение маршрута перевозки пассажиров и багажа по заказу.</w:t>
            </w:r>
          </w:p>
        </w:tc>
      </w:tr>
      <w:tr w:rsidR="002F2323" w:rsidRPr="001746B3" w:rsidTr="002F2323">
        <w:tc>
          <w:tcPr>
            <w:tcW w:w="1384" w:type="dxa"/>
          </w:tcPr>
          <w:p w:rsidR="002F2323" w:rsidRPr="001746B3" w:rsidRDefault="002F2323" w:rsidP="0014750C">
            <w:pPr>
              <w:jc w:val="both"/>
              <w:rPr>
                <w:rFonts w:eastAsia="Batang" w:cs="Times New Roman"/>
                <w:i/>
              </w:rPr>
            </w:pPr>
            <w:r w:rsidRPr="001746B3">
              <w:rPr>
                <w:rFonts w:eastAsia="Batang" w:cs="Times New Roman"/>
                <w:i/>
              </w:rPr>
              <w:t xml:space="preserve">Вопрос </w:t>
            </w:r>
            <w:r w:rsidR="0014750C" w:rsidRPr="001746B3">
              <w:rPr>
                <w:rFonts w:eastAsia="Batang" w:cs="Times New Roman"/>
                <w:i/>
              </w:rPr>
              <w:t>5</w:t>
            </w:r>
            <w:r w:rsidRPr="001746B3">
              <w:rPr>
                <w:rFonts w:eastAsia="Batang" w:cs="Times New Roman"/>
                <w:i/>
              </w:rPr>
              <w:t>.</w:t>
            </w:r>
          </w:p>
        </w:tc>
        <w:tc>
          <w:tcPr>
            <w:tcW w:w="8471" w:type="dxa"/>
          </w:tcPr>
          <w:p w:rsidR="002F2323" w:rsidRPr="001746B3" w:rsidRDefault="002F2323" w:rsidP="002F2323">
            <w:pPr>
              <w:jc w:val="both"/>
              <w:rPr>
                <w:rFonts w:eastAsia="Batang" w:cs="Times New Roman"/>
              </w:rPr>
            </w:pPr>
            <w:r w:rsidRPr="001746B3">
              <w:rPr>
                <w:rFonts w:eastAsia="Batang" w:cs="Times New Roman"/>
              </w:rPr>
              <w:t>Решение тематических задач.</w:t>
            </w:r>
          </w:p>
        </w:tc>
      </w:tr>
    </w:tbl>
    <w:p w:rsidR="00F659FC" w:rsidRPr="001746B3" w:rsidRDefault="00F659FC" w:rsidP="00F659FC">
      <w:pPr>
        <w:spacing w:after="0"/>
        <w:jc w:val="both"/>
        <w:rPr>
          <w:rFonts w:eastAsia="Batang" w:cs="Times New Roman"/>
          <w:b/>
        </w:rPr>
      </w:pPr>
    </w:p>
    <w:p w:rsidR="002F2323" w:rsidRPr="001746B3" w:rsidRDefault="002F2323" w:rsidP="002F2323">
      <w:pPr>
        <w:spacing w:after="0"/>
        <w:jc w:val="both"/>
        <w:rPr>
          <w:rFonts w:eastAsia="Batang" w:cs="Times New Roman"/>
          <w:b/>
        </w:rPr>
      </w:pPr>
      <w:r w:rsidRPr="001746B3">
        <w:rPr>
          <w:rFonts w:eastAsia="Batang" w:cs="Times New Roman"/>
          <w:b/>
        </w:rPr>
        <w:t>Билет № 23</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2F2323" w:rsidRPr="001746B3" w:rsidTr="002F2323">
        <w:tc>
          <w:tcPr>
            <w:tcW w:w="1384" w:type="dxa"/>
          </w:tcPr>
          <w:p w:rsidR="002F2323" w:rsidRPr="001746B3" w:rsidRDefault="002F2323" w:rsidP="002F2323">
            <w:pPr>
              <w:jc w:val="both"/>
              <w:rPr>
                <w:rFonts w:eastAsia="Batang" w:cs="Times New Roman"/>
                <w:i/>
              </w:rPr>
            </w:pPr>
            <w:r w:rsidRPr="001746B3">
              <w:rPr>
                <w:rFonts w:eastAsia="Batang" w:cs="Times New Roman"/>
                <w:i/>
              </w:rPr>
              <w:t>Вопрос 1.</w:t>
            </w:r>
          </w:p>
        </w:tc>
        <w:tc>
          <w:tcPr>
            <w:tcW w:w="8471" w:type="dxa"/>
          </w:tcPr>
          <w:p w:rsidR="002F2323" w:rsidRPr="001746B3" w:rsidRDefault="002F2323" w:rsidP="002F2323">
            <w:pPr>
              <w:jc w:val="both"/>
              <w:rPr>
                <w:rFonts w:eastAsia="Batang" w:cs="Times New Roman"/>
              </w:rPr>
            </w:pPr>
            <w:r w:rsidRPr="001746B3">
              <w:rPr>
                <w:rFonts w:eastAsia="Batang" w:cs="Times New Roman"/>
              </w:rPr>
              <w:t>Общие правила проезда перекрестков. Проезд регулируемого перекрестка.</w:t>
            </w:r>
          </w:p>
        </w:tc>
      </w:tr>
      <w:tr w:rsidR="0014750C" w:rsidRPr="001746B3" w:rsidTr="002F2323">
        <w:tc>
          <w:tcPr>
            <w:tcW w:w="1384" w:type="dxa"/>
          </w:tcPr>
          <w:p w:rsidR="0014750C" w:rsidRPr="001746B3" w:rsidRDefault="0014750C" w:rsidP="002F2323">
            <w:pPr>
              <w:jc w:val="both"/>
              <w:rPr>
                <w:rFonts w:eastAsia="Batang" w:cs="Times New Roman"/>
                <w:i/>
              </w:rPr>
            </w:pPr>
            <w:r w:rsidRPr="001746B3">
              <w:rPr>
                <w:rFonts w:eastAsia="Batang" w:cs="Times New Roman"/>
                <w:i/>
              </w:rPr>
              <w:t>Вопрос 2.</w:t>
            </w:r>
          </w:p>
        </w:tc>
        <w:tc>
          <w:tcPr>
            <w:tcW w:w="8471" w:type="dxa"/>
          </w:tcPr>
          <w:p w:rsidR="0014750C" w:rsidRPr="001746B3" w:rsidRDefault="0014750C" w:rsidP="002F2323">
            <w:pPr>
              <w:jc w:val="both"/>
              <w:rPr>
                <w:rFonts w:eastAsia="Batang" w:cs="Times New Roman"/>
              </w:rPr>
            </w:pPr>
            <w:r w:rsidRPr="001746B3">
              <w:rPr>
                <w:rFonts w:eastAsia="Batang" w:cs="Times New Roman"/>
              </w:rPr>
              <w:t>Классификация прицепов. Общее устройство прицепов и тягово-сцепных устройств.</w:t>
            </w:r>
          </w:p>
        </w:tc>
      </w:tr>
      <w:tr w:rsidR="002F2323" w:rsidRPr="001746B3" w:rsidTr="002F2323">
        <w:tc>
          <w:tcPr>
            <w:tcW w:w="1384" w:type="dxa"/>
          </w:tcPr>
          <w:p w:rsidR="002F2323" w:rsidRPr="001746B3" w:rsidRDefault="002F2323" w:rsidP="0014750C">
            <w:pPr>
              <w:jc w:val="both"/>
              <w:rPr>
                <w:rFonts w:eastAsia="Batang" w:cs="Times New Roman"/>
                <w:i/>
              </w:rPr>
            </w:pPr>
            <w:r w:rsidRPr="001746B3">
              <w:rPr>
                <w:rFonts w:eastAsia="Batang" w:cs="Times New Roman"/>
                <w:i/>
              </w:rPr>
              <w:t xml:space="preserve">Вопрос </w:t>
            </w:r>
            <w:r w:rsidR="0014750C" w:rsidRPr="001746B3">
              <w:rPr>
                <w:rFonts w:eastAsia="Batang" w:cs="Times New Roman"/>
                <w:i/>
              </w:rPr>
              <w:t>3</w:t>
            </w:r>
            <w:r w:rsidRPr="001746B3">
              <w:rPr>
                <w:rFonts w:eastAsia="Batang" w:cs="Times New Roman"/>
                <w:i/>
              </w:rPr>
              <w:t>.</w:t>
            </w:r>
          </w:p>
        </w:tc>
        <w:tc>
          <w:tcPr>
            <w:tcW w:w="8471" w:type="dxa"/>
          </w:tcPr>
          <w:p w:rsidR="002F2323" w:rsidRPr="001746B3" w:rsidRDefault="002F2323" w:rsidP="002F2323">
            <w:pPr>
              <w:jc w:val="both"/>
              <w:rPr>
                <w:rFonts w:eastAsia="Batang" w:cs="Times New Roman"/>
              </w:rPr>
            </w:pPr>
            <w:r w:rsidRPr="001746B3">
              <w:rPr>
                <w:rFonts w:eastAsia="Batang" w:cs="Times New Roman"/>
              </w:rPr>
              <w:t>Безаварийность как условие достижения цели управления ТС. Классификация автомобильных дорог.</w:t>
            </w:r>
          </w:p>
        </w:tc>
      </w:tr>
      <w:tr w:rsidR="0014750C" w:rsidRPr="001746B3" w:rsidTr="002F2323">
        <w:tc>
          <w:tcPr>
            <w:tcW w:w="1384" w:type="dxa"/>
          </w:tcPr>
          <w:p w:rsidR="0014750C" w:rsidRPr="001746B3" w:rsidRDefault="0014750C" w:rsidP="002F2323">
            <w:pPr>
              <w:jc w:val="both"/>
              <w:rPr>
                <w:rFonts w:eastAsia="Batang" w:cs="Times New Roman"/>
                <w:i/>
              </w:rPr>
            </w:pPr>
            <w:r w:rsidRPr="001746B3">
              <w:rPr>
                <w:rFonts w:eastAsia="Batang" w:cs="Times New Roman"/>
                <w:i/>
              </w:rPr>
              <w:t>Вопрос 4.</w:t>
            </w:r>
          </w:p>
        </w:tc>
        <w:tc>
          <w:tcPr>
            <w:tcW w:w="8471" w:type="dxa"/>
          </w:tcPr>
          <w:p w:rsidR="0014750C" w:rsidRPr="001746B3" w:rsidRDefault="0014750C" w:rsidP="002F2323">
            <w:pPr>
              <w:jc w:val="both"/>
              <w:rPr>
                <w:rFonts w:eastAsia="Batang" w:cs="Times New Roman"/>
              </w:rPr>
            </w:pPr>
            <w:r w:rsidRPr="001746B3">
              <w:rPr>
                <w:rFonts w:eastAsia="Batang" w:cs="Times New Roman"/>
              </w:rPr>
              <w:t>Оформление и сдача путевых листов и товарно-транспортных документов при возвращении с линии.</w:t>
            </w:r>
          </w:p>
        </w:tc>
      </w:tr>
      <w:tr w:rsidR="002F2323" w:rsidRPr="001746B3" w:rsidTr="002F2323">
        <w:tc>
          <w:tcPr>
            <w:tcW w:w="1384" w:type="dxa"/>
          </w:tcPr>
          <w:p w:rsidR="002F2323" w:rsidRPr="001746B3" w:rsidRDefault="002F2323" w:rsidP="0014750C">
            <w:pPr>
              <w:jc w:val="both"/>
              <w:rPr>
                <w:rFonts w:eastAsia="Batang" w:cs="Times New Roman"/>
                <w:i/>
              </w:rPr>
            </w:pPr>
            <w:r w:rsidRPr="001746B3">
              <w:rPr>
                <w:rFonts w:eastAsia="Batang" w:cs="Times New Roman"/>
                <w:i/>
              </w:rPr>
              <w:t xml:space="preserve">Вопрос </w:t>
            </w:r>
            <w:r w:rsidR="0014750C" w:rsidRPr="001746B3">
              <w:rPr>
                <w:rFonts w:eastAsia="Batang" w:cs="Times New Roman"/>
                <w:i/>
              </w:rPr>
              <w:t>5</w:t>
            </w:r>
            <w:r w:rsidRPr="001746B3">
              <w:rPr>
                <w:rFonts w:eastAsia="Batang" w:cs="Times New Roman"/>
                <w:i/>
              </w:rPr>
              <w:t>.</w:t>
            </w:r>
          </w:p>
        </w:tc>
        <w:tc>
          <w:tcPr>
            <w:tcW w:w="8471" w:type="dxa"/>
          </w:tcPr>
          <w:p w:rsidR="002F2323" w:rsidRPr="001746B3" w:rsidRDefault="002F2323" w:rsidP="002F2323">
            <w:pPr>
              <w:jc w:val="both"/>
              <w:rPr>
                <w:rFonts w:eastAsia="Batang" w:cs="Times New Roman"/>
              </w:rPr>
            </w:pPr>
            <w:r w:rsidRPr="001746B3">
              <w:rPr>
                <w:rFonts w:eastAsia="Batang" w:cs="Times New Roman"/>
              </w:rPr>
              <w:t>Решение тематических задач.</w:t>
            </w:r>
          </w:p>
        </w:tc>
      </w:tr>
    </w:tbl>
    <w:p w:rsidR="00F659FC" w:rsidRPr="001746B3" w:rsidRDefault="00F659FC" w:rsidP="00F659FC">
      <w:pPr>
        <w:spacing w:after="0"/>
        <w:jc w:val="both"/>
        <w:rPr>
          <w:rFonts w:eastAsia="Batang" w:cs="Times New Roman"/>
          <w:b/>
        </w:rPr>
      </w:pPr>
    </w:p>
    <w:p w:rsidR="002F2323" w:rsidRPr="001746B3" w:rsidRDefault="002F2323" w:rsidP="002F2323">
      <w:pPr>
        <w:spacing w:after="0"/>
        <w:jc w:val="both"/>
        <w:rPr>
          <w:rFonts w:eastAsia="Batang" w:cs="Times New Roman"/>
          <w:b/>
        </w:rPr>
      </w:pPr>
      <w:r w:rsidRPr="001746B3">
        <w:rPr>
          <w:rFonts w:eastAsia="Batang" w:cs="Times New Roman"/>
          <w:b/>
        </w:rPr>
        <w:t>Билет № 24</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2F2323" w:rsidRPr="001746B3" w:rsidTr="002F2323">
        <w:tc>
          <w:tcPr>
            <w:tcW w:w="1384" w:type="dxa"/>
          </w:tcPr>
          <w:p w:rsidR="002F2323" w:rsidRPr="001746B3" w:rsidRDefault="002F2323" w:rsidP="002F2323">
            <w:pPr>
              <w:jc w:val="both"/>
              <w:rPr>
                <w:rFonts w:eastAsia="Batang" w:cs="Times New Roman"/>
                <w:i/>
              </w:rPr>
            </w:pPr>
            <w:r w:rsidRPr="001746B3">
              <w:rPr>
                <w:rFonts w:eastAsia="Batang" w:cs="Times New Roman"/>
                <w:i/>
              </w:rPr>
              <w:t>Вопрос 1.</w:t>
            </w:r>
          </w:p>
        </w:tc>
        <w:tc>
          <w:tcPr>
            <w:tcW w:w="8471" w:type="dxa"/>
          </w:tcPr>
          <w:p w:rsidR="002F2323" w:rsidRPr="001746B3" w:rsidRDefault="002F2323" w:rsidP="002F2323">
            <w:pPr>
              <w:jc w:val="both"/>
              <w:rPr>
                <w:rFonts w:eastAsia="Batang" w:cs="Times New Roman"/>
              </w:rPr>
            </w:pPr>
            <w:r w:rsidRPr="001746B3">
              <w:rPr>
                <w:rFonts w:eastAsia="Batang" w:cs="Times New Roman"/>
              </w:rPr>
              <w:t>Нерегулируемые перекрестки. Правила проезда.</w:t>
            </w:r>
          </w:p>
        </w:tc>
      </w:tr>
      <w:tr w:rsidR="0014750C" w:rsidRPr="001746B3" w:rsidTr="002F2323">
        <w:tc>
          <w:tcPr>
            <w:tcW w:w="1384" w:type="dxa"/>
          </w:tcPr>
          <w:p w:rsidR="0014750C" w:rsidRPr="001746B3" w:rsidRDefault="0014750C" w:rsidP="002F2323">
            <w:pPr>
              <w:jc w:val="both"/>
              <w:rPr>
                <w:rFonts w:eastAsia="Batang" w:cs="Times New Roman"/>
                <w:i/>
              </w:rPr>
            </w:pPr>
            <w:r w:rsidRPr="001746B3">
              <w:rPr>
                <w:rFonts w:eastAsia="Batang" w:cs="Times New Roman"/>
                <w:i/>
              </w:rPr>
              <w:t>Вопрос 2.</w:t>
            </w:r>
          </w:p>
        </w:tc>
        <w:tc>
          <w:tcPr>
            <w:tcW w:w="8471" w:type="dxa"/>
          </w:tcPr>
          <w:p w:rsidR="0014750C" w:rsidRPr="001746B3" w:rsidRDefault="0014750C" w:rsidP="0014750C">
            <w:pPr>
              <w:jc w:val="both"/>
              <w:rPr>
                <w:rFonts w:eastAsia="Batang" w:cs="Times New Roman"/>
              </w:rPr>
            </w:pPr>
            <w:r w:rsidRPr="001746B3">
              <w:rPr>
                <w:rFonts w:eastAsia="Batang" w:cs="Times New Roman"/>
              </w:rPr>
              <w:t>Назначение и устройство коробки переключения передач.</w:t>
            </w:r>
          </w:p>
        </w:tc>
      </w:tr>
      <w:tr w:rsidR="002F2323" w:rsidRPr="001746B3" w:rsidTr="002F2323">
        <w:tc>
          <w:tcPr>
            <w:tcW w:w="1384" w:type="dxa"/>
          </w:tcPr>
          <w:p w:rsidR="002F2323" w:rsidRPr="001746B3" w:rsidRDefault="002F2323" w:rsidP="0014750C">
            <w:pPr>
              <w:jc w:val="both"/>
              <w:rPr>
                <w:rFonts w:eastAsia="Batang" w:cs="Times New Roman"/>
                <w:i/>
              </w:rPr>
            </w:pPr>
            <w:r w:rsidRPr="001746B3">
              <w:rPr>
                <w:rFonts w:eastAsia="Batang" w:cs="Times New Roman"/>
                <w:i/>
              </w:rPr>
              <w:t xml:space="preserve">Вопрос </w:t>
            </w:r>
            <w:r w:rsidR="0014750C" w:rsidRPr="001746B3">
              <w:rPr>
                <w:rFonts w:eastAsia="Batang" w:cs="Times New Roman"/>
                <w:i/>
              </w:rPr>
              <w:t>3</w:t>
            </w:r>
            <w:r w:rsidRPr="001746B3">
              <w:rPr>
                <w:rFonts w:eastAsia="Batang" w:cs="Times New Roman"/>
                <w:i/>
              </w:rPr>
              <w:t>.</w:t>
            </w:r>
          </w:p>
        </w:tc>
        <w:tc>
          <w:tcPr>
            <w:tcW w:w="8471" w:type="dxa"/>
          </w:tcPr>
          <w:p w:rsidR="002F2323" w:rsidRPr="001746B3" w:rsidRDefault="002F2323" w:rsidP="002F2323">
            <w:pPr>
              <w:jc w:val="both"/>
              <w:rPr>
                <w:rFonts w:eastAsia="Batang" w:cs="Times New Roman"/>
              </w:rPr>
            </w:pPr>
            <w:r w:rsidRPr="001746B3">
              <w:rPr>
                <w:rFonts w:eastAsia="Batang" w:cs="Times New Roman"/>
              </w:rPr>
              <w:t>Особенности управления ТС при наличии и отсутствии АБС.</w:t>
            </w:r>
          </w:p>
        </w:tc>
      </w:tr>
      <w:tr w:rsidR="0014750C" w:rsidRPr="001746B3" w:rsidTr="002F2323">
        <w:tc>
          <w:tcPr>
            <w:tcW w:w="1384" w:type="dxa"/>
          </w:tcPr>
          <w:p w:rsidR="0014750C" w:rsidRPr="001746B3" w:rsidRDefault="0014750C" w:rsidP="002F2323">
            <w:pPr>
              <w:jc w:val="both"/>
              <w:rPr>
                <w:rFonts w:eastAsia="Batang" w:cs="Times New Roman"/>
                <w:i/>
              </w:rPr>
            </w:pPr>
            <w:r w:rsidRPr="001746B3">
              <w:rPr>
                <w:rFonts w:eastAsia="Batang" w:cs="Times New Roman"/>
                <w:i/>
              </w:rPr>
              <w:t>Вопрос 4.</w:t>
            </w:r>
          </w:p>
        </w:tc>
        <w:tc>
          <w:tcPr>
            <w:tcW w:w="8471" w:type="dxa"/>
          </w:tcPr>
          <w:p w:rsidR="0014750C" w:rsidRPr="001746B3" w:rsidRDefault="0014750C" w:rsidP="002F2323">
            <w:pPr>
              <w:jc w:val="both"/>
              <w:rPr>
                <w:rFonts w:eastAsia="Batang" w:cs="Times New Roman"/>
              </w:rPr>
            </w:pPr>
            <w:r w:rsidRPr="001746B3">
              <w:rPr>
                <w:rFonts w:eastAsia="Batang" w:cs="Times New Roman"/>
              </w:rPr>
              <w:t>Оперативный учет работы водителей.</w:t>
            </w:r>
          </w:p>
        </w:tc>
      </w:tr>
      <w:tr w:rsidR="002F2323" w:rsidRPr="001746B3" w:rsidTr="002F2323">
        <w:tc>
          <w:tcPr>
            <w:tcW w:w="1384" w:type="dxa"/>
          </w:tcPr>
          <w:p w:rsidR="002F2323" w:rsidRPr="001746B3" w:rsidRDefault="002F2323" w:rsidP="0014750C">
            <w:pPr>
              <w:jc w:val="both"/>
              <w:rPr>
                <w:rFonts w:eastAsia="Batang" w:cs="Times New Roman"/>
                <w:i/>
              </w:rPr>
            </w:pPr>
            <w:r w:rsidRPr="001746B3">
              <w:rPr>
                <w:rFonts w:eastAsia="Batang" w:cs="Times New Roman"/>
                <w:i/>
              </w:rPr>
              <w:t xml:space="preserve">Вопрос </w:t>
            </w:r>
            <w:r w:rsidR="0014750C" w:rsidRPr="001746B3">
              <w:rPr>
                <w:rFonts w:eastAsia="Batang" w:cs="Times New Roman"/>
                <w:i/>
              </w:rPr>
              <w:t>5</w:t>
            </w:r>
            <w:r w:rsidRPr="001746B3">
              <w:rPr>
                <w:rFonts w:eastAsia="Batang" w:cs="Times New Roman"/>
                <w:i/>
              </w:rPr>
              <w:t>.</w:t>
            </w:r>
          </w:p>
        </w:tc>
        <w:tc>
          <w:tcPr>
            <w:tcW w:w="8471" w:type="dxa"/>
          </w:tcPr>
          <w:p w:rsidR="002F2323" w:rsidRPr="001746B3" w:rsidRDefault="002F2323" w:rsidP="002F2323">
            <w:pPr>
              <w:jc w:val="both"/>
              <w:rPr>
                <w:rFonts w:eastAsia="Batang" w:cs="Times New Roman"/>
              </w:rPr>
            </w:pPr>
            <w:r w:rsidRPr="001746B3">
              <w:rPr>
                <w:rFonts w:eastAsia="Batang" w:cs="Times New Roman"/>
              </w:rPr>
              <w:t>Решение тематических задач.</w:t>
            </w:r>
          </w:p>
        </w:tc>
      </w:tr>
    </w:tbl>
    <w:p w:rsidR="002F2323" w:rsidRPr="001746B3" w:rsidRDefault="002F2323" w:rsidP="00F659FC">
      <w:pPr>
        <w:spacing w:after="0"/>
        <w:jc w:val="both"/>
        <w:rPr>
          <w:rFonts w:eastAsia="Batang" w:cs="Times New Roman"/>
          <w:b/>
        </w:rPr>
      </w:pPr>
    </w:p>
    <w:p w:rsidR="002F2323" w:rsidRPr="001746B3" w:rsidRDefault="002F2323" w:rsidP="002F2323">
      <w:pPr>
        <w:spacing w:after="0"/>
        <w:jc w:val="both"/>
        <w:rPr>
          <w:rFonts w:eastAsia="Batang" w:cs="Times New Roman"/>
          <w:b/>
        </w:rPr>
      </w:pPr>
      <w:r w:rsidRPr="001746B3">
        <w:rPr>
          <w:rFonts w:eastAsia="Batang" w:cs="Times New Roman"/>
          <w:b/>
        </w:rPr>
        <w:t>Билет № 25</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2F2323" w:rsidRPr="001746B3" w:rsidTr="002F2323">
        <w:tc>
          <w:tcPr>
            <w:tcW w:w="1384" w:type="dxa"/>
          </w:tcPr>
          <w:p w:rsidR="002F2323" w:rsidRPr="001746B3" w:rsidRDefault="002F2323" w:rsidP="002F2323">
            <w:pPr>
              <w:jc w:val="both"/>
              <w:rPr>
                <w:rFonts w:eastAsia="Batang" w:cs="Times New Roman"/>
                <w:i/>
              </w:rPr>
            </w:pPr>
            <w:r w:rsidRPr="001746B3">
              <w:rPr>
                <w:rFonts w:eastAsia="Batang" w:cs="Times New Roman"/>
                <w:i/>
              </w:rPr>
              <w:t>Вопрос 1.</w:t>
            </w:r>
          </w:p>
        </w:tc>
        <w:tc>
          <w:tcPr>
            <w:tcW w:w="8471" w:type="dxa"/>
          </w:tcPr>
          <w:p w:rsidR="002F2323" w:rsidRPr="001746B3" w:rsidRDefault="002F2323" w:rsidP="002F2323">
            <w:pPr>
              <w:jc w:val="both"/>
              <w:rPr>
                <w:rFonts w:eastAsia="Batang" w:cs="Times New Roman"/>
              </w:rPr>
            </w:pPr>
            <w:r w:rsidRPr="001746B3">
              <w:rPr>
                <w:rFonts w:eastAsia="Batang" w:cs="Times New Roman"/>
              </w:rPr>
              <w:t>Правила проезда пешеходных переходов, остановок маршрутных транспортных средств. Особенности движения при наличии специально выделенной полосы для движения маршрутных транспортных средств.</w:t>
            </w:r>
          </w:p>
        </w:tc>
      </w:tr>
      <w:tr w:rsidR="002D0D3D" w:rsidRPr="001746B3" w:rsidTr="002F2323">
        <w:tc>
          <w:tcPr>
            <w:tcW w:w="1384" w:type="dxa"/>
          </w:tcPr>
          <w:p w:rsidR="002D0D3D" w:rsidRPr="001746B3" w:rsidRDefault="002D0D3D" w:rsidP="002F2323">
            <w:pPr>
              <w:jc w:val="both"/>
              <w:rPr>
                <w:rFonts w:eastAsia="Batang" w:cs="Times New Roman"/>
                <w:i/>
              </w:rPr>
            </w:pPr>
            <w:r w:rsidRPr="001746B3">
              <w:rPr>
                <w:rFonts w:eastAsia="Batang" w:cs="Times New Roman"/>
                <w:i/>
              </w:rPr>
              <w:t>Вопрос 2.</w:t>
            </w:r>
          </w:p>
        </w:tc>
        <w:tc>
          <w:tcPr>
            <w:tcW w:w="8471" w:type="dxa"/>
          </w:tcPr>
          <w:p w:rsidR="002D0D3D" w:rsidRPr="001746B3" w:rsidRDefault="002D0D3D" w:rsidP="002F2323">
            <w:pPr>
              <w:jc w:val="both"/>
              <w:rPr>
                <w:rFonts w:eastAsia="Batang" w:cs="Times New Roman"/>
              </w:rPr>
            </w:pPr>
            <w:r w:rsidRPr="001746B3">
              <w:rPr>
                <w:rFonts w:eastAsia="Batang" w:cs="Times New Roman"/>
              </w:rPr>
              <w:t>Источники и потребители энергии в ТС.</w:t>
            </w:r>
          </w:p>
        </w:tc>
      </w:tr>
      <w:tr w:rsidR="002F2323" w:rsidRPr="001746B3" w:rsidTr="002F2323">
        <w:tc>
          <w:tcPr>
            <w:tcW w:w="1384" w:type="dxa"/>
          </w:tcPr>
          <w:p w:rsidR="002F2323" w:rsidRPr="001746B3" w:rsidRDefault="002F2323" w:rsidP="002D0D3D">
            <w:pPr>
              <w:jc w:val="both"/>
              <w:rPr>
                <w:rFonts w:eastAsia="Batang" w:cs="Times New Roman"/>
                <w:i/>
              </w:rPr>
            </w:pPr>
            <w:r w:rsidRPr="001746B3">
              <w:rPr>
                <w:rFonts w:eastAsia="Batang" w:cs="Times New Roman"/>
                <w:i/>
              </w:rPr>
              <w:t xml:space="preserve">Вопрос </w:t>
            </w:r>
            <w:r w:rsidR="002D0D3D" w:rsidRPr="001746B3">
              <w:rPr>
                <w:rFonts w:eastAsia="Batang" w:cs="Times New Roman"/>
                <w:i/>
              </w:rPr>
              <w:t>3</w:t>
            </w:r>
            <w:r w:rsidRPr="001746B3">
              <w:rPr>
                <w:rFonts w:eastAsia="Batang" w:cs="Times New Roman"/>
                <w:i/>
              </w:rPr>
              <w:t>.</w:t>
            </w:r>
          </w:p>
        </w:tc>
        <w:tc>
          <w:tcPr>
            <w:tcW w:w="8471" w:type="dxa"/>
          </w:tcPr>
          <w:p w:rsidR="002F2323" w:rsidRPr="001746B3" w:rsidRDefault="002F2323" w:rsidP="002F2323">
            <w:pPr>
              <w:jc w:val="both"/>
              <w:rPr>
                <w:rFonts w:eastAsia="Batang" w:cs="Times New Roman"/>
              </w:rPr>
            </w:pPr>
            <w:r w:rsidRPr="001746B3">
              <w:rPr>
                <w:rFonts w:eastAsia="Batang" w:cs="Times New Roman"/>
              </w:rPr>
              <w:t>Принципы экономичного управления ТС. Факторы влияющие на эксплуатационный расход топлива.</w:t>
            </w:r>
          </w:p>
        </w:tc>
      </w:tr>
      <w:tr w:rsidR="002D0D3D" w:rsidRPr="001746B3" w:rsidTr="002F2323">
        <w:tc>
          <w:tcPr>
            <w:tcW w:w="1384" w:type="dxa"/>
          </w:tcPr>
          <w:p w:rsidR="002D0D3D" w:rsidRPr="001746B3" w:rsidRDefault="002D0D3D" w:rsidP="002F2323">
            <w:pPr>
              <w:jc w:val="both"/>
              <w:rPr>
                <w:rFonts w:eastAsia="Batang" w:cs="Times New Roman"/>
                <w:i/>
              </w:rPr>
            </w:pPr>
            <w:r w:rsidRPr="001746B3">
              <w:rPr>
                <w:rFonts w:eastAsia="Batang" w:cs="Times New Roman"/>
                <w:i/>
              </w:rPr>
              <w:t>Вопрос 4.</w:t>
            </w:r>
          </w:p>
        </w:tc>
        <w:tc>
          <w:tcPr>
            <w:tcW w:w="8471" w:type="dxa"/>
          </w:tcPr>
          <w:p w:rsidR="002D0D3D" w:rsidRPr="001746B3" w:rsidRDefault="002D0D3D" w:rsidP="002F2323">
            <w:pPr>
              <w:jc w:val="both"/>
              <w:rPr>
                <w:rFonts w:eastAsia="Batang" w:cs="Times New Roman"/>
              </w:rPr>
            </w:pPr>
            <w:r w:rsidRPr="001746B3">
              <w:rPr>
                <w:rFonts w:eastAsia="Batang" w:cs="Times New Roman"/>
              </w:rPr>
              <w:t>Перевозка пассажиров и багажа легковым такси.</w:t>
            </w:r>
          </w:p>
        </w:tc>
      </w:tr>
      <w:tr w:rsidR="002F2323" w:rsidRPr="001746B3" w:rsidTr="002F2323">
        <w:tc>
          <w:tcPr>
            <w:tcW w:w="1384" w:type="dxa"/>
          </w:tcPr>
          <w:p w:rsidR="002F2323" w:rsidRPr="001746B3" w:rsidRDefault="002F2323" w:rsidP="002D0D3D">
            <w:pPr>
              <w:jc w:val="both"/>
              <w:rPr>
                <w:rFonts w:eastAsia="Batang" w:cs="Times New Roman"/>
                <w:i/>
              </w:rPr>
            </w:pPr>
            <w:r w:rsidRPr="001746B3">
              <w:rPr>
                <w:rFonts w:eastAsia="Batang" w:cs="Times New Roman"/>
                <w:i/>
              </w:rPr>
              <w:t xml:space="preserve">Вопрос </w:t>
            </w:r>
            <w:r w:rsidR="002D0D3D" w:rsidRPr="001746B3">
              <w:rPr>
                <w:rFonts w:eastAsia="Batang" w:cs="Times New Roman"/>
                <w:i/>
              </w:rPr>
              <w:t>5</w:t>
            </w:r>
            <w:r w:rsidRPr="001746B3">
              <w:rPr>
                <w:rFonts w:eastAsia="Batang" w:cs="Times New Roman"/>
                <w:i/>
              </w:rPr>
              <w:t>.</w:t>
            </w:r>
          </w:p>
        </w:tc>
        <w:tc>
          <w:tcPr>
            <w:tcW w:w="8471" w:type="dxa"/>
          </w:tcPr>
          <w:p w:rsidR="002F2323" w:rsidRPr="001746B3" w:rsidRDefault="002F2323" w:rsidP="002F2323">
            <w:pPr>
              <w:jc w:val="both"/>
              <w:rPr>
                <w:rFonts w:eastAsia="Batang" w:cs="Times New Roman"/>
              </w:rPr>
            </w:pPr>
            <w:r w:rsidRPr="001746B3">
              <w:rPr>
                <w:rFonts w:eastAsia="Batang" w:cs="Times New Roman"/>
              </w:rPr>
              <w:t>Решение тематических задач.</w:t>
            </w:r>
          </w:p>
        </w:tc>
      </w:tr>
    </w:tbl>
    <w:p w:rsidR="002F2323" w:rsidRPr="001746B3" w:rsidRDefault="002F2323" w:rsidP="00F659FC">
      <w:pPr>
        <w:spacing w:after="0"/>
        <w:jc w:val="both"/>
        <w:rPr>
          <w:rFonts w:eastAsia="Batang" w:cs="Times New Roman"/>
          <w:b/>
        </w:rPr>
      </w:pPr>
    </w:p>
    <w:p w:rsidR="002F2323" w:rsidRPr="001746B3" w:rsidRDefault="002F2323" w:rsidP="002F2323">
      <w:pPr>
        <w:spacing w:after="0"/>
        <w:jc w:val="both"/>
        <w:rPr>
          <w:rFonts w:eastAsia="Batang" w:cs="Times New Roman"/>
          <w:b/>
        </w:rPr>
      </w:pPr>
      <w:r w:rsidRPr="001746B3">
        <w:rPr>
          <w:rFonts w:eastAsia="Batang" w:cs="Times New Roman"/>
          <w:b/>
        </w:rPr>
        <w:t>Билет № 26</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2F2323" w:rsidRPr="001746B3" w:rsidTr="002F2323">
        <w:tc>
          <w:tcPr>
            <w:tcW w:w="1384" w:type="dxa"/>
          </w:tcPr>
          <w:p w:rsidR="002F2323" w:rsidRPr="001746B3" w:rsidRDefault="002F2323" w:rsidP="002F2323">
            <w:pPr>
              <w:jc w:val="both"/>
              <w:rPr>
                <w:rFonts w:eastAsia="Batang" w:cs="Times New Roman"/>
                <w:i/>
              </w:rPr>
            </w:pPr>
            <w:r w:rsidRPr="001746B3">
              <w:rPr>
                <w:rFonts w:eastAsia="Batang" w:cs="Times New Roman"/>
                <w:i/>
              </w:rPr>
              <w:t>Вопрос 1.</w:t>
            </w:r>
          </w:p>
        </w:tc>
        <w:tc>
          <w:tcPr>
            <w:tcW w:w="8471" w:type="dxa"/>
          </w:tcPr>
          <w:p w:rsidR="002F2323" w:rsidRPr="001746B3" w:rsidRDefault="002F2323" w:rsidP="002F2323">
            <w:pPr>
              <w:jc w:val="both"/>
              <w:rPr>
                <w:rFonts w:eastAsia="Batang" w:cs="Times New Roman"/>
              </w:rPr>
            </w:pPr>
            <w:r w:rsidRPr="001746B3">
              <w:rPr>
                <w:rFonts w:eastAsia="Batang" w:cs="Times New Roman"/>
              </w:rPr>
              <w:t>Правила проезда железнодорожных переездов.</w:t>
            </w:r>
          </w:p>
        </w:tc>
      </w:tr>
      <w:tr w:rsidR="002D0D3D" w:rsidRPr="001746B3" w:rsidTr="002F2323">
        <w:tc>
          <w:tcPr>
            <w:tcW w:w="1384" w:type="dxa"/>
          </w:tcPr>
          <w:p w:rsidR="002D0D3D" w:rsidRPr="001746B3" w:rsidRDefault="002D0D3D" w:rsidP="002F2323">
            <w:pPr>
              <w:jc w:val="both"/>
              <w:rPr>
                <w:rFonts w:eastAsia="Batang" w:cs="Times New Roman"/>
                <w:i/>
              </w:rPr>
            </w:pPr>
            <w:r w:rsidRPr="001746B3">
              <w:rPr>
                <w:rFonts w:eastAsia="Batang" w:cs="Times New Roman"/>
                <w:i/>
              </w:rPr>
              <w:t>Вопрос 2.</w:t>
            </w:r>
          </w:p>
        </w:tc>
        <w:tc>
          <w:tcPr>
            <w:tcW w:w="8471" w:type="dxa"/>
          </w:tcPr>
          <w:p w:rsidR="002D0D3D" w:rsidRPr="001746B3" w:rsidRDefault="002D0D3D" w:rsidP="002F2323">
            <w:pPr>
              <w:jc w:val="both"/>
              <w:rPr>
                <w:rFonts w:eastAsia="Batang" w:cs="Times New Roman"/>
              </w:rPr>
            </w:pPr>
            <w:r w:rsidRPr="001746B3">
              <w:rPr>
                <w:rFonts w:eastAsia="Batang" w:cs="Times New Roman"/>
              </w:rPr>
              <w:t>Назначение и общее устройство ходовой части.</w:t>
            </w:r>
          </w:p>
        </w:tc>
      </w:tr>
      <w:tr w:rsidR="002F2323" w:rsidRPr="001746B3" w:rsidTr="002F2323">
        <w:tc>
          <w:tcPr>
            <w:tcW w:w="1384" w:type="dxa"/>
          </w:tcPr>
          <w:p w:rsidR="002F2323" w:rsidRPr="001746B3" w:rsidRDefault="002F2323" w:rsidP="002D0D3D">
            <w:pPr>
              <w:jc w:val="both"/>
              <w:rPr>
                <w:rFonts w:eastAsia="Batang" w:cs="Times New Roman"/>
                <w:i/>
              </w:rPr>
            </w:pPr>
            <w:r w:rsidRPr="001746B3">
              <w:rPr>
                <w:rFonts w:eastAsia="Batang" w:cs="Times New Roman"/>
                <w:i/>
              </w:rPr>
              <w:t xml:space="preserve">Вопрос </w:t>
            </w:r>
            <w:r w:rsidR="002D0D3D" w:rsidRPr="001746B3">
              <w:rPr>
                <w:rFonts w:eastAsia="Batang" w:cs="Times New Roman"/>
                <w:i/>
              </w:rPr>
              <w:t>3</w:t>
            </w:r>
            <w:r w:rsidRPr="001746B3">
              <w:rPr>
                <w:rFonts w:eastAsia="Batang" w:cs="Times New Roman"/>
                <w:i/>
              </w:rPr>
              <w:t>.</w:t>
            </w:r>
          </w:p>
        </w:tc>
        <w:tc>
          <w:tcPr>
            <w:tcW w:w="8471" w:type="dxa"/>
          </w:tcPr>
          <w:p w:rsidR="002F2323" w:rsidRPr="001746B3" w:rsidRDefault="002F2323" w:rsidP="002F2323">
            <w:pPr>
              <w:jc w:val="both"/>
              <w:rPr>
                <w:rFonts w:eastAsia="Batang" w:cs="Times New Roman"/>
              </w:rPr>
            </w:pPr>
            <w:r w:rsidRPr="001746B3">
              <w:rPr>
                <w:rFonts w:eastAsia="Batang" w:cs="Times New Roman"/>
              </w:rPr>
              <w:t>Особенности управления ТС с автоматической трансмиссией.</w:t>
            </w:r>
          </w:p>
        </w:tc>
      </w:tr>
      <w:tr w:rsidR="002D0D3D" w:rsidRPr="001746B3" w:rsidTr="002F2323">
        <w:tc>
          <w:tcPr>
            <w:tcW w:w="1384" w:type="dxa"/>
          </w:tcPr>
          <w:p w:rsidR="002D0D3D" w:rsidRPr="001746B3" w:rsidRDefault="002D0D3D" w:rsidP="002F2323">
            <w:pPr>
              <w:jc w:val="both"/>
              <w:rPr>
                <w:rFonts w:eastAsia="Batang" w:cs="Times New Roman"/>
                <w:i/>
              </w:rPr>
            </w:pPr>
            <w:r w:rsidRPr="001746B3">
              <w:rPr>
                <w:rFonts w:eastAsia="Batang" w:cs="Times New Roman"/>
                <w:i/>
              </w:rPr>
              <w:t>Вопрос 4.</w:t>
            </w:r>
          </w:p>
        </w:tc>
        <w:tc>
          <w:tcPr>
            <w:tcW w:w="8471" w:type="dxa"/>
          </w:tcPr>
          <w:p w:rsidR="002D0D3D" w:rsidRPr="001746B3" w:rsidRDefault="002D0D3D" w:rsidP="002F2323">
            <w:pPr>
              <w:jc w:val="both"/>
              <w:rPr>
                <w:rFonts w:eastAsia="Batang" w:cs="Times New Roman"/>
              </w:rPr>
            </w:pPr>
            <w:r w:rsidRPr="001746B3">
              <w:rPr>
                <w:rFonts w:eastAsia="Batang" w:cs="Times New Roman"/>
              </w:rPr>
              <w:t>Количественные и качественные пассажирские перевозки</w:t>
            </w:r>
          </w:p>
        </w:tc>
      </w:tr>
      <w:tr w:rsidR="002F2323" w:rsidRPr="001746B3" w:rsidTr="002F2323">
        <w:tc>
          <w:tcPr>
            <w:tcW w:w="1384" w:type="dxa"/>
          </w:tcPr>
          <w:p w:rsidR="002F2323" w:rsidRPr="001746B3" w:rsidRDefault="002F2323" w:rsidP="002D0D3D">
            <w:pPr>
              <w:jc w:val="both"/>
              <w:rPr>
                <w:rFonts w:eastAsia="Batang" w:cs="Times New Roman"/>
                <w:i/>
              </w:rPr>
            </w:pPr>
            <w:r w:rsidRPr="001746B3">
              <w:rPr>
                <w:rFonts w:eastAsia="Batang" w:cs="Times New Roman"/>
                <w:i/>
              </w:rPr>
              <w:t xml:space="preserve">Вопрос </w:t>
            </w:r>
            <w:r w:rsidR="002D0D3D" w:rsidRPr="001746B3">
              <w:rPr>
                <w:rFonts w:eastAsia="Batang" w:cs="Times New Roman"/>
                <w:i/>
              </w:rPr>
              <w:t>5</w:t>
            </w:r>
            <w:r w:rsidRPr="001746B3">
              <w:rPr>
                <w:rFonts w:eastAsia="Batang" w:cs="Times New Roman"/>
                <w:i/>
              </w:rPr>
              <w:t>.</w:t>
            </w:r>
          </w:p>
        </w:tc>
        <w:tc>
          <w:tcPr>
            <w:tcW w:w="8471" w:type="dxa"/>
          </w:tcPr>
          <w:p w:rsidR="002F2323" w:rsidRPr="001746B3" w:rsidRDefault="002F2323" w:rsidP="002F2323">
            <w:pPr>
              <w:jc w:val="both"/>
              <w:rPr>
                <w:rFonts w:eastAsia="Batang" w:cs="Times New Roman"/>
              </w:rPr>
            </w:pPr>
            <w:r w:rsidRPr="001746B3">
              <w:rPr>
                <w:rFonts w:eastAsia="Batang" w:cs="Times New Roman"/>
              </w:rPr>
              <w:t>Решение тематических задач.</w:t>
            </w:r>
          </w:p>
        </w:tc>
      </w:tr>
    </w:tbl>
    <w:p w:rsidR="002F2323" w:rsidRPr="001746B3" w:rsidRDefault="002F2323" w:rsidP="00F659FC">
      <w:pPr>
        <w:spacing w:after="0"/>
        <w:jc w:val="both"/>
        <w:rPr>
          <w:rFonts w:eastAsia="Batang" w:cs="Times New Roman"/>
          <w:b/>
        </w:rPr>
      </w:pPr>
    </w:p>
    <w:p w:rsidR="002F2323" w:rsidRPr="001746B3" w:rsidRDefault="002F2323" w:rsidP="002F2323">
      <w:pPr>
        <w:spacing w:after="0"/>
        <w:jc w:val="both"/>
        <w:rPr>
          <w:rFonts w:eastAsia="Batang" w:cs="Times New Roman"/>
          <w:b/>
        </w:rPr>
      </w:pPr>
      <w:r w:rsidRPr="001746B3">
        <w:rPr>
          <w:rFonts w:eastAsia="Batang" w:cs="Times New Roman"/>
          <w:b/>
        </w:rPr>
        <w:t>Билет № 27</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2F2323" w:rsidRPr="001746B3" w:rsidTr="002F2323">
        <w:tc>
          <w:tcPr>
            <w:tcW w:w="1384" w:type="dxa"/>
          </w:tcPr>
          <w:p w:rsidR="002F2323" w:rsidRPr="001746B3" w:rsidRDefault="002F2323" w:rsidP="002F2323">
            <w:pPr>
              <w:jc w:val="both"/>
              <w:rPr>
                <w:rFonts w:eastAsia="Batang" w:cs="Times New Roman"/>
                <w:i/>
              </w:rPr>
            </w:pPr>
            <w:r w:rsidRPr="001746B3">
              <w:rPr>
                <w:rFonts w:eastAsia="Batang" w:cs="Times New Roman"/>
                <w:i/>
              </w:rPr>
              <w:t>Вопрос 1.</w:t>
            </w:r>
          </w:p>
        </w:tc>
        <w:tc>
          <w:tcPr>
            <w:tcW w:w="8471" w:type="dxa"/>
          </w:tcPr>
          <w:p w:rsidR="002F2323" w:rsidRPr="001746B3" w:rsidRDefault="00302E4F" w:rsidP="002F2323">
            <w:pPr>
              <w:jc w:val="both"/>
              <w:rPr>
                <w:rFonts w:eastAsia="Batang" w:cs="Times New Roman"/>
              </w:rPr>
            </w:pPr>
            <w:r w:rsidRPr="001746B3">
              <w:rPr>
                <w:rFonts w:eastAsia="Batang" w:cs="Times New Roman"/>
              </w:rPr>
              <w:t>Порядок использования внешних световых приборов и звуковых сигналов.</w:t>
            </w:r>
          </w:p>
        </w:tc>
      </w:tr>
      <w:tr w:rsidR="002D0D3D" w:rsidRPr="001746B3" w:rsidTr="002F2323">
        <w:tc>
          <w:tcPr>
            <w:tcW w:w="1384" w:type="dxa"/>
          </w:tcPr>
          <w:p w:rsidR="002D0D3D" w:rsidRPr="001746B3" w:rsidRDefault="002D0D3D" w:rsidP="002F2323">
            <w:pPr>
              <w:jc w:val="both"/>
              <w:rPr>
                <w:rFonts w:eastAsia="Batang" w:cs="Times New Roman"/>
                <w:i/>
              </w:rPr>
            </w:pPr>
            <w:r w:rsidRPr="001746B3">
              <w:rPr>
                <w:rFonts w:eastAsia="Batang" w:cs="Times New Roman"/>
                <w:i/>
              </w:rPr>
              <w:t>Вопрос 2.</w:t>
            </w:r>
          </w:p>
        </w:tc>
        <w:tc>
          <w:tcPr>
            <w:tcW w:w="8471" w:type="dxa"/>
          </w:tcPr>
          <w:p w:rsidR="002D0D3D" w:rsidRPr="001746B3" w:rsidRDefault="002D0D3D" w:rsidP="002F2323">
            <w:pPr>
              <w:jc w:val="both"/>
              <w:rPr>
                <w:rFonts w:eastAsia="Batang" w:cs="Times New Roman"/>
              </w:rPr>
            </w:pPr>
            <w:r w:rsidRPr="001746B3">
              <w:rPr>
                <w:rFonts w:eastAsia="Batang" w:cs="Times New Roman"/>
              </w:rPr>
              <w:t>Назначение, устройство и принцип работы сцепления.</w:t>
            </w:r>
          </w:p>
        </w:tc>
      </w:tr>
      <w:tr w:rsidR="002F2323" w:rsidRPr="001746B3" w:rsidTr="002F2323">
        <w:tc>
          <w:tcPr>
            <w:tcW w:w="1384" w:type="dxa"/>
          </w:tcPr>
          <w:p w:rsidR="002F2323" w:rsidRPr="001746B3" w:rsidRDefault="002F2323" w:rsidP="002D0D3D">
            <w:pPr>
              <w:jc w:val="both"/>
              <w:rPr>
                <w:rFonts w:eastAsia="Batang" w:cs="Times New Roman"/>
                <w:i/>
              </w:rPr>
            </w:pPr>
            <w:r w:rsidRPr="001746B3">
              <w:rPr>
                <w:rFonts w:eastAsia="Batang" w:cs="Times New Roman"/>
                <w:i/>
              </w:rPr>
              <w:t xml:space="preserve">Вопрос </w:t>
            </w:r>
            <w:r w:rsidR="002D0D3D" w:rsidRPr="001746B3">
              <w:rPr>
                <w:rFonts w:eastAsia="Batang" w:cs="Times New Roman"/>
                <w:i/>
              </w:rPr>
              <w:t>3</w:t>
            </w:r>
            <w:r w:rsidRPr="001746B3">
              <w:rPr>
                <w:rFonts w:eastAsia="Batang" w:cs="Times New Roman"/>
                <w:i/>
              </w:rPr>
              <w:t>.</w:t>
            </w:r>
          </w:p>
        </w:tc>
        <w:tc>
          <w:tcPr>
            <w:tcW w:w="8471" w:type="dxa"/>
          </w:tcPr>
          <w:p w:rsidR="002F2323" w:rsidRPr="001746B3" w:rsidRDefault="00302E4F" w:rsidP="002F2323">
            <w:pPr>
              <w:jc w:val="both"/>
              <w:rPr>
                <w:rFonts w:eastAsia="Batang" w:cs="Times New Roman"/>
              </w:rPr>
            </w:pPr>
            <w:r w:rsidRPr="001746B3">
              <w:rPr>
                <w:rFonts w:eastAsia="Batang" w:cs="Times New Roman"/>
              </w:rPr>
              <w:t>Детская пассажирская безопасность. Ремни и подушки безопасности.</w:t>
            </w:r>
          </w:p>
        </w:tc>
      </w:tr>
      <w:tr w:rsidR="002D0D3D" w:rsidRPr="001746B3" w:rsidTr="002F2323">
        <w:tc>
          <w:tcPr>
            <w:tcW w:w="1384" w:type="dxa"/>
          </w:tcPr>
          <w:p w:rsidR="002D0D3D" w:rsidRPr="001746B3" w:rsidRDefault="002D0D3D" w:rsidP="002F2323">
            <w:pPr>
              <w:jc w:val="both"/>
              <w:rPr>
                <w:rFonts w:eastAsia="Batang" w:cs="Times New Roman"/>
                <w:i/>
              </w:rPr>
            </w:pPr>
            <w:r w:rsidRPr="001746B3">
              <w:rPr>
                <w:rFonts w:eastAsia="Batang" w:cs="Times New Roman"/>
                <w:i/>
              </w:rPr>
              <w:t>Вопрос 4.</w:t>
            </w:r>
          </w:p>
        </w:tc>
        <w:tc>
          <w:tcPr>
            <w:tcW w:w="8471" w:type="dxa"/>
          </w:tcPr>
          <w:p w:rsidR="002D0D3D" w:rsidRPr="001746B3" w:rsidRDefault="002D0D3D" w:rsidP="002F2323">
            <w:pPr>
              <w:jc w:val="both"/>
              <w:rPr>
                <w:rFonts w:eastAsia="Batang" w:cs="Times New Roman"/>
              </w:rPr>
            </w:pPr>
            <w:r w:rsidRPr="001746B3">
              <w:rPr>
                <w:rFonts w:eastAsia="Batang" w:cs="Times New Roman"/>
              </w:rPr>
              <w:t>Диспетчерское руководство работой такси на линии.</w:t>
            </w:r>
          </w:p>
        </w:tc>
      </w:tr>
      <w:tr w:rsidR="002F2323" w:rsidRPr="001746B3" w:rsidTr="002F2323">
        <w:tc>
          <w:tcPr>
            <w:tcW w:w="1384" w:type="dxa"/>
          </w:tcPr>
          <w:p w:rsidR="002F2323" w:rsidRPr="001746B3" w:rsidRDefault="002F2323" w:rsidP="002D0D3D">
            <w:pPr>
              <w:jc w:val="both"/>
              <w:rPr>
                <w:rFonts w:eastAsia="Batang" w:cs="Times New Roman"/>
                <w:i/>
              </w:rPr>
            </w:pPr>
            <w:r w:rsidRPr="001746B3">
              <w:rPr>
                <w:rFonts w:eastAsia="Batang" w:cs="Times New Roman"/>
                <w:i/>
              </w:rPr>
              <w:t xml:space="preserve">Вопрос </w:t>
            </w:r>
            <w:r w:rsidR="002D0D3D" w:rsidRPr="001746B3">
              <w:rPr>
                <w:rFonts w:eastAsia="Batang" w:cs="Times New Roman"/>
                <w:i/>
              </w:rPr>
              <w:t>5</w:t>
            </w:r>
            <w:r w:rsidRPr="001746B3">
              <w:rPr>
                <w:rFonts w:eastAsia="Batang" w:cs="Times New Roman"/>
                <w:i/>
              </w:rPr>
              <w:t>.</w:t>
            </w:r>
          </w:p>
        </w:tc>
        <w:tc>
          <w:tcPr>
            <w:tcW w:w="8471" w:type="dxa"/>
          </w:tcPr>
          <w:p w:rsidR="002F2323" w:rsidRPr="001746B3" w:rsidRDefault="002F2323" w:rsidP="002F2323">
            <w:pPr>
              <w:jc w:val="both"/>
              <w:rPr>
                <w:rFonts w:eastAsia="Batang" w:cs="Times New Roman"/>
              </w:rPr>
            </w:pPr>
            <w:r w:rsidRPr="001746B3">
              <w:rPr>
                <w:rFonts w:eastAsia="Batang" w:cs="Times New Roman"/>
              </w:rPr>
              <w:t>Решение тематических задач.</w:t>
            </w:r>
          </w:p>
        </w:tc>
      </w:tr>
    </w:tbl>
    <w:p w:rsidR="002F2323" w:rsidRPr="001746B3" w:rsidRDefault="002F2323" w:rsidP="00F659FC">
      <w:pPr>
        <w:spacing w:after="0"/>
        <w:jc w:val="both"/>
        <w:rPr>
          <w:rFonts w:eastAsia="Batang" w:cs="Times New Roman"/>
          <w:b/>
        </w:rPr>
      </w:pPr>
    </w:p>
    <w:p w:rsidR="00302E4F" w:rsidRPr="001746B3" w:rsidRDefault="00302E4F" w:rsidP="00302E4F">
      <w:pPr>
        <w:spacing w:after="0"/>
        <w:jc w:val="both"/>
        <w:rPr>
          <w:rFonts w:eastAsia="Batang" w:cs="Times New Roman"/>
          <w:b/>
        </w:rPr>
      </w:pPr>
      <w:r w:rsidRPr="001746B3">
        <w:rPr>
          <w:rFonts w:eastAsia="Batang" w:cs="Times New Roman"/>
          <w:b/>
        </w:rPr>
        <w:t>Билет № 28</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302E4F" w:rsidRPr="001746B3" w:rsidTr="001F06B8">
        <w:tc>
          <w:tcPr>
            <w:tcW w:w="1384" w:type="dxa"/>
          </w:tcPr>
          <w:p w:rsidR="00302E4F" w:rsidRPr="001746B3" w:rsidRDefault="00302E4F" w:rsidP="001F06B8">
            <w:pPr>
              <w:jc w:val="both"/>
              <w:rPr>
                <w:rFonts w:eastAsia="Batang" w:cs="Times New Roman"/>
                <w:i/>
              </w:rPr>
            </w:pPr>
            <w:r w:rsidRPr="001746B3">
              <w:rPr>
                <w:rFonts w:eastAsia="Batang" w:cs="Times New Roman"/>
                <w:i/>
              </w:rPr>
              <w:t>Вопрос 1.</w:t>
            </w:r>
          </w:p>
        </w:tc>
        <w:tc>
          <w:tcPr>
            <w:tcW w:w="8471" w:type="dxa"/>
          </w:tcPr>
          <w:p w:rsidR="00302E4F" w:rsidRPr="001746B3" w:rsidRDefault="00302E4F" w:rsidP="001F06B8">
            <w:pPr>
              <w:jc w:val="both"/>
              <w:rPr>
                <w:rFonts w:eastAsia="Batang" w:cs="Times New Roman"/>
              </w:rPr>
            </w:pPr>
            <w:r w:rsidRPr="001746B3">
              <w:rPr>
                <w:rFonts w:eastAsia="Batang" w:cs="Times New Roman"/>
              </w:rPr>
              <w:t>Буксировка. Перевозка людей и грузов.</w:t>
            </w:r>
          </w:p>
        </w:tc>
      </w:tr>
      <w:tr w:rsidR="002D0D3D" w:rsidRPr="001746B3" w:rsidTr="001F06B8">
        <w:tc>
          <w:tcPr>
            <w:tcW w:w="1384" w:type="dxa"/>
          </w:tcPr>
          <w:p w:rsidR="002D0D3D" w:rsidRPr="001746B3" w:rsidRDefault="002D0D3D" w:rsidP="001F06B8">
            <w:pPr>
              <w:jc w:val="both"/>
              <w:rPr>
                <w:rFonts w:eastAsia="Batang" w:cs="Times New Roman"/>
                <w:i/>
              </w:rPr>
            </w:pPr>
            <w:r w:rsidRPr="001746B3">
              <w:rPr>
                <w:rFonts w:eastAsia="Batang" w:cs="Times New Roman"/>
                <w:i/>
              </w:rPr>
              <w:t>Вопрос 2.</w:t>
            </w:r>
          </w:p>
        </w:tc>
        <w:tc>
          <w:tcPr>
            <w:tcW w:w="8471" w:type="dxa"/>
          </w:tcPr>
          <w:p w:rsidR="002D0D3D" w:rsidRPr="001746B3" w:rsidRDefault="002D0D3D" w:rsidP="001F06B8">
            <w:pPr>
              <w:jc w:val="both"/>
              <w:rPr>
                <w:rFonts w:eastAsia="Batang" w:cs="Times New Roman"/>
              </w:rPr>
            </w:pPr>
            <w:r w:rsidRPr="001746B3">
              <w:rPr>
                <w:rFonts w:eastAsia="Batang" w:cs="Times New Roman"/>
              </w:rPr>
              <w:t>Назначение, разновидность, общее устройство и принцип работы системы зажигания.</w:t>
            </w:r>
          </w:p>
        </w:tc>
      </w:tr>
      <w:tr w:rsidR="00302E4F" w:rsidRPr="001746B3" w:rsidTr="001F06B8">
        <w:tc>
          <w:tcPr>
            <w:tcW w:w="1384" w:type="dxa"/>
          </w:tcPr>
          <w:p w:rsidR="00302E4F" w:rsidRPr="001746B3" w:rsidRDefault="00302E4F" w:rsidP="002D0D3D">
            <w:pPr>
              <w:jc w:val="both"/>
              <w:rPr>
                <w:rFonts w:eastAsia="Batang" w:cs="Times New Roman"/>
                <w:i/>
              </w:rPr>
            </w:pPr>
            <w:r w:rsidRPr="001746B3">
              <w:rPr>
                <w:rFonts w:eastAsia="Batang" w:cs="Times New Roman"/>
                <w:i/>
              </w:rPr>
              <w:t xml:space="preserve">Вопрос </w:t>
            </w:r>
            <w:r w:rsidR="002D0D3D" w:rsidRPr="001746B3">
              <w:rPr>
                <w:rFonts w:eastAsia="Batang" w:cs="Times New Roman"/>
                <w:i/>
              </w:rPr>
              <w:t>3</w:t>
            </w:r>
            <w:r w:rsidRPr="001746B3">
              <w:rPr>
                <w:rFonts w:eastAsia="Batang" w:cs="Times New Roman"/>
                <w:i/>
              </w:rPr>
              <w:t>.</w:t>
            </w:r>
          </w:p>
        </w:tc>
        <w:tc>
          <w:tcPr>
            <w:tcW w:w="8471" w:type="dxa"/>
          </w:tcPr>
          <w:p w:rsidR="00302E4F" w:rsidRPr="001746B3" w:rsidRDefault="00302E4F" w:rsidP="001F06B8">
            <w:pPr>
              <w:jc w:val="both"/>
              <w:rPr>
                <w:rFonts w:eastAsia="Batang" w:cs="Times New Roman"/>
              </w:rPr>
            </w:pPr>
            <w:r w:rsidRPr="001746B3">
              <w:rPr>
                <w:rFonts w:eastAsia="Batang" w:cs="Times New Roman"/>
              </w:rPr>
              <w:t>Действия водителя при угрозе столкновения, отказе рабочей тормозной системы, усилителя руля, разрыве шины.</w:t>
            </w:r>
          </w:p>
        </w:tc>
      </w:tr>
      <w:tr w:rsidR="002D0D3D" w:rsidRPr="001746B3" w:rsidTr="001F06B8">
        <w:tc>
          <w:tcPr>
            <w:tcW w:w="1384" w:type="dxa"/>
          </w:tcPr>
          <w:p w:rsidR="002D0D3D" w:rsidRPr="001746B3" w:rsidRDefault="002D0D3D" w:rsidP="001F06B8">
            <w:pPr>
              <w:jc w:val="both"/>
              <w:rPr>
                <w:rFonts w:eastAsia="Batang" w:cs="Times New Roman"/>
                <w:i/>
              </w:rPr>
            </w:pPr>
            <w:r w:rsidRPr="001746B3">
              <w:rPr>
                <w:rFonts w:eastAsia="Batang" w:cs="Times New Roman"/>
                <w:i/>
              </w:rPr>
              <w:t>Вопрос 4.</w:t>
            </w:r>
          </w:p>
        </w:tc>
        <w:tc>
          <w:tcPr>
            <w:tcW w:w="8471" w:type="dxa"/>
          </w:tcPr>
          <w:p w:rsidR="002D0D3D" w:rsidRPr="001746B3" w:rsidRDefault="002D0D3D" w:rsidP="001F06B8">
            <w:pPr>
              <w:jc w:val="both"/>
              <w:rPr>
                <w:rFonts w:eastAsia="Batang" w:cs="Times New Roman"/>
              </w:rPr>
            </w:pPr>
            <w:r w:rsidRPr="001746B3">
              <w:rPr>
                <w:rFonts w:eastAsia="Batang" w:cs="Times New Roman"/>
              </w:rPr>
              <w:t>Организация таксомоторных перевозок пассажиров.</w:t>
            </w:r>
          </w:p>
        </w:tc>
      </w:tr>
      <w:tr w:rsidR="00302E4F" w:rsidRPr="001746B3" w:rsidTr="001F06B8">
        <w:tc>
          <w:tcPr>
            <w:tcW w:w="1384" w:type="dxa"/>
          </w:tcPr>
          <w:p w:rsidR="00302E4F" w:rsidRPr="001746B3" w:rsidRDefault="00302E4F" w:rsidP="002D0D3D">
            <w:pPr>
              <w:jc w:val="both"/>
              <w:rPr>
                <w:rFonts w:eastAsia="Batang" w:cs="Times New Roman"/>
                <w:i/>
              </w:rPr>
            </w:pPr>
            <w:r w:rsidRPr="001746B3">
              <w:rPr>
                <w:rFonts w:eastAsia="Batang" w:cs="Times New Roman"/>
                <w:i/>
              </w:rPr>
              <w:t xml:space="preserve">Вопрос </w:t>
            </w:r>
            <w:r w:rsidR="002D0D3D" w:rsidRPr="001746B3">
              <w:rPr>
                <w:rFonts w:eastAsia="Batang" w:cs="Times New Roman"/>
                <w:i/>
              </w:rPr>
              <w:t>5</w:t>
            </w:r>
            <w:r w:rsidRPr="001746B3">
              <w:rPr>
                <w:rFonts w:eastAsia="Batang" w:cs="Times New Roman"/>
                <w:i/>
              </w:rPr>
              <w:t>.</w:t>
            </w:r>
          </w:p>
        </w:tc>
        <w:tc>
          <w:tcPr>
            <w:tcW w:w="8471" w:type="dxa"/>
          </w:tcPr>
          <w:p w:rsidR="00302E4F" w:rsidRPr="001746B3" w:rsidRDefault="00302E4F" w:rsidP="001F06B8">
            <w:pPr>
              <w:jc w:val="both"/>
              <w:rPr>
                <w:rFonts w:eastAsia="Batang" w:cs="Times New Roman"/>
              </w:rPr>
            </w:pPr>
            <w:r w:rsidRPr="001746B3">
              <w:rPr>
                <w:rFonts w:eastAsia="Batang" w:cs="Times New Roman"/>
              </w:rPr>
              <w:t>Решение тематических задач.</w:t>
            </w:r>
          </w:p>
        </w:tc>
      </w:tr>
    </w:tbl>
    <w:p w:rsidR="00302E4F" w:rsidRPr="001746B3" w:rsidRDefault="00302E4F" w:rsidP="00F659FC">
      <w:pPr>
        <w:spacing w:after="0"/>
        <w:jc w:val="both"/>
        <w:rPr>
          <w:rFonts w:eastAsia="Batang" w:cs="Times New Roman"/>
          <w:b/>
        </w:rPr>
      </w:pPr>
    </w:p>
    <w:p w:rsidR="00302E4F" w:rsidRPr="001746B3" w:rsidRDefault="00302E4F" w:rsidP="00302E4F">
      <w:pPr>
        <w:spacing w:after="0"/>
        <w:jc w:val="both"/>
        <w:rPr>
          <w:rFonts w:eastAsia="Batang" w:cs="Times New Roman"/>
          <w:b/>
        </w:rPr>
      </w:pPr>
      <w:r w:rsidRPr="001746B3">
        <w:rPr>
          <w:rFonts w:eastAsia="Batang" w:cs="Times New Roman"/>
          <w:b/>
        </w:rPr>
        <w:t>Билет № 29</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302E4F" w:rsidRPr="001746B3" w:rsidTr="001F06B8">
        <w:tc>
          <w:tcPr>
            <w:tcW w:w="1384" w:type="dxa"/>
          </w:tcPr>
          <w:p w:rsidR="00302E4F" w:rsidRPr="001746B3" w:rsidRDefault="00302E4F" w:rsidP="001F06B8">
            <w:pPr>
              <w:jc w:val="both"/>
              <w:rPr>
                <w:rFonts w:eastAsia="Batang" w:cs="Times New Roman"/>
                <w:i/>
              </w:rPr>
            </w:pPr>
            <w:r w:rsidRPr="001746B3">
              <w:rPr>
                <w:rFonts w:eastAsia="Batang" w:cs="Times New Roman"/>
                <w:i/>
              </w:rPr>
              <w:t>Вопрос 1.</w:t>
            </w:r>
          </w:p>
        </w:tc>
        <w:tc>
          <w:tcPr>
            <w:tcW w:w="8471" w:type="dxa"/>
          </w:tcPr>
          <w:p w:rsidR="00302E4F" w:rsidRPr="001746B3" w:rsidRDefault="00302E4F" w:rsidP="001F06B8">
            <w:pPr>
              <w:jc w:val="both"/>
              <w:rPr>
                <w:rFonts w:eastAsia="Batang" w:cs="Times New Roman"/>
              </w:rPr>
            </w:pPr>
            <w:r w:rsidRPr="001746B3">
              <w:rPr>
                <w:rFonts w:eastAsia="Batang" w:cs="Times New Roman"/>
              </w:rPr>
              <w:t>Общие требования и порядок прохождения ТО. Неисправности и условия при которых запрещается эксплуатация ТС.</w:t>
            </w:r>
          </w:p>
        </w:tc>
      </w:tr>
      <w:tr w:rsidR="002D0D3D" w:rsidRPr="001746B3" w:rsidTr="001F06B8">
        <w:tc>
          <w:tcPr>
            <w:tcW w:w="1384" w:type="dxa"/>
          </w:tcPr>
          <w:p w:rsidR="002D0D3D" w:rsidRPr="001746B3" w:rsidRDefault="002D0D3D" w:rsidP="001F06B8">
            <w:pPr>
              <w:jc w:val="both"/>
              <w:rPr>
                <w:rFonts w:eastAsia="Batang" w:cs="Times New Roman"/>
                <w:i/>
              </w:rPr>
            </w:pPr>
            <w:r w:rsidRPr="001746B3">
              <w:rPr>
                <w:rFonts w:eastAsia="Batang" w:cs="Times New Roman"/>
                <w:i/>
              </w:rPr>
              <w:t>Вопрос 2.</w:t>
            </w:r>
          </w:p>
        </w:tc>
        <w:tc>
          <w:tcPr>
            <w:tcW w:w="8471" w:type="dxa"/>
          </w:tcPr>
          <w:p w:rsidR="002D0D3D" w:rsidRPr="001746B3" w:rsidRDefault="002D0D3D" w:rsidP="001F06B8">
            <w:pPr>
              <w:jc w:val="both"/>
              <w:rPr>
                <w:rFonts w:eastAsia="Batang" w:cs="Times New Roman"/>
              </w:rPr>
            </w:pPr>
            <w:r w:rsidRPr="001746B3">
              <w:rPr>
                <w:rFonts w:eastAsia="Batang" w:cs="Times New Roman"/>
              </w:rPr>
              <w:t>Назначение карданной и главной передачи, дифференциала.</w:t>
            </w:r>
          </w:p>
        </w:tc>
      </w:tr>
      <w:tr w:rsidR="00302E4F" w:rsidRPr="001746B3" w:rsidTr="001F06B8">
        <w:tc>
          <w:tcPr>
            <w:tcW w:w="1384" w:type="dxa"/>
          </w:tcPr>
          <w:p w:rsidR="00302E4F" w:rsidRPr="001746B3" w:rsidRDefault="00302E4F" w:rsidP="002D0D3D">
            <w:pPr>
              <w:jc w:val="both"/>
              <w:rPr>
                <w:rFonts w:eastAsia="Batang" w:cs="Times New Roman"/>
                <w:i/>
              </w:rPr>
            </w:pPr>
            <w:r w:rsidRPr="001746B3">
              <w:rPr>
                <w:rFonts w:eastAsia="Batang" w:cs="Times New Roman"/>
                <w:i/>
              </w:rPr>
              <w:t xml:space="preserve">Вопрос </w:t>
            </w:r>
            <w:r w:rsidR="002D0D3D" w:rsidRPr="001746B3">
              <w:rPr>
                <w:rFonts w:eastAsia="Batang" w:cs="Times New Roman"/>
                <w:i/>
              </w:rPr>
              <w:t>3</w:t>
            </w:r>
            <w:r w:rsidRPr="001746B3">
              <w:rPr>
                <w:rFonts w:eastAsia="Batang" w:cs="Times New Roman"/>
                <w:i/>
              </w:rPr>
              <w:t>.</w:t>
            </w:r>
          </w:p>
        </w:tc>
        <w:tc>
          <w:tcPr>
            <w:tcW w:w="8471" w:type="dxa"/>
          </w:tcPr>
          <w:p w:rsidR="00302E4F" w:rsidRPr="001746B3" w:rsidRDefault="00302E4F" w:rsidP="00302E4F">
            <w:pPr>
              <w:jc w:val="both"/>
              <w:rPr>
                <w:rFonts w:eastAsia="Batang" w:cs="Times New Roman"/>
              </w:rPr>
            </w:pPr>
            <w:r w:rsidRPr="001746B3">
              <w:rPr>
                <w:rFonts w:eastAsia="Batang" w:cs="Times New Roman"/>
              </w:rPr>
              <w:t xml:space="preserve">Занос и снос ТС. Причины возникновения и действия по предотвращению. </w:t>
            </w:r>
          </w:p>
        </w:tc>
      </w:tr>
      <w:tr w:rsidR="002D0D3D" w:rsidRPr="001746B3" w:rsidTr="001F06B8">
        <w:tc>
          <w:tcPr>
            <w:tcW w:w="1384" w:type="dxa"/>
          </w:tcPr>
          <w:p w:rsidR="002D0D3D" w:rsidRPr="001746B3" w:rsidRDefault="002D0D3D" w:rsidP="001F06B8">
            <w:pPr>
              <w:jc w:val="both"/>
              <w:rPr>
                <w:rFonts w:eastAsia="Batang" w:cs="Times New Roman"/>
                <w:i/>
              </w:rPr>
            </w:pPr>
            <w:r w:rsidRPr="001746B3">
              <w:rPr>
                <w:rFonts w:eastAsia="Batang" w:cs="Times New Roman"/>
                <w:i/>
              </w:rPr>
              <w:t>Вопрос 4.</w:t>
            </w:r>
          </w:p>
        </w:tc>
        <w:tc>
          <w:tcPr>
            <w:tcW w:w="8471" w:type="dxa"/>
          </w:tcPr>
          <w:p w:rsidR="002D0D3D" w:rsidRPr="001746B3" w:rsidRDefault="002D0D3D" w:rsidP="00302E4F">
            <w:pPr>
              <w:jc w:val="both"/>
              <w:rPr>
                <w:rFonts w:eastAsia="Batang" w:cs="Times New Roman"/>
              </w:rPr>
            </w:pPr>
            <w:r w:rsidRPr="001746B3">
              <w:rPr>
                <w:rFonts w:eastAsia="Batang" w:cs="Times New Roman"/>
              </w:rPr>
              <w:t>Особенности перевозки пассажиров с детьми</w:t>
            </w:r>
            <w:r w:rsidR="00684E43" w:rsidRPr="001746B3">
              <w:rPr>
                <w:rFonts w:eastAsia="Batang" w:cs="Times New Roman"/>
              </w:rPr>
              <w:t xml:space="preserve"> и лиц с ограниченными возможностями здоровья.</w:t>
            </w:r>
          </w:p>
        </w:tc>
      </w:tr>
      <w:tr w:rsidR="00302E4F" w:rsidRPr="001746B3" w:rsidTr="001F06B8">
        <w:tc>
          <w:tcPr>
            <w:tcW w:w="1384" w:type="dxa"/>
          </w:tcPr>
          <w:p w:rsidR="00302E4F" w:rsidRPr="001746B3" w:rsidRDefault="00302E4F" w:rsidP="002D0D3D">
            <w:pPr>
              <w:jc w:val="both"/>
              <w:rPr>
                <w:rFonts w:eastAsia="Batang" w:cs="Times New Roman"/>
                <w:i/>
              </w:rPr>
            </w:pPr>
            <w:r w:rsidRPr="001746B3">
              <w:rPr>
                <w:rFonts w:eastAsia="Batang" w:cs="Times New Roman"/>
                <w:i/>
              </w:rPr>
              <w:t xml:space="preserve">Вопрос </w:t>
            </w:r>
            <w:r w:rsidR="002D0D3D" w:rsidRPr="001746B3">
              <w:rPr>
                <w:rFonts w:eastAsia="Batang" w:cs="Times New Roman"/>
                <w:i/>
              </w:rPr>
              <w:t>5</w:t>
            </w:r>
            <w:r w:rsidRPr="001746B3">
              <w:rPr>
                <w:rFonts w:eastAsia="Batang" w:cs="Times New Roman"/>
                <w:i/>
              </w:rPr>
              <w:t>.</w:t>
            </w:r>
          </w:p>
        </w:tc>
        <w:tc>
          <w:tcPr>
            <w:tcW w:w="8471" w:type="dxa"/>
          </w:tcPr>
          <w:p w:rsidR="00302E4F" w:rsidRPr="001746B3" w:rsidRDefault="00302E4F" w:rsidP="001F06B8">
            <w:pPr>
              <w:jc w:val="both"/>
              <w:rPr>
                <w:rFonts w:eastAsia="Batang" w:cs="Times New Roman"/>
              </w:rPr>
            </w:pPr>
            <w:r w:rsidRPr="001746B3">
              <w:rPr>
                <w:rFonts w:eastAsia="Batang" w:cs="Times New Roman"/>
              </w:rPr>
              <w:t>Решение тематических задач.</w:t>
            </w:r>
          </w:p>
        </w:tc>
      </w:tr>
    </w:tbl>
    <w:p w:rsidR="00302E4F" w:rsidRPr="001746B3" w:rsidRDefault="00302E4F" w:rsidP="00F659FC">
      <w:pPr>
        <w:spacing w:after="0"/>
        <w:jc w:val="both"/>
        <w:rPr>
          <w:rFonts w:eastAsia="Batang" w:cs="Times New Roman"/>
          <w:b/>
        </w:rPr>
      </w:pPr>
    </w:p>
    <w:p w:rsidR="00302E4F" w:rsidRPr="001746B3" w:rsidRDefault="00302E4F" w:rsidP="00302E4F">
      <w:pPr>
        <w:spacing w:after="0"/>
        <w:jc w:val="both"/>
        <w:rPr>
          <w:rFonts w:eastAsia="Batang" w:cs="Times New Roman"/>
          <w:b/>
        </w:rPr>
      </w:pPr>
      <w:r w:rsidRPr="001746B3">
        <w:rPr>
          <w:rFonts w:eastAsia="Batang" w:cs="Times New Roman"/>
          <w:b/>
        </w:rPr>
        <w:t>Билет № 30</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471"/>
      </w:tblGrid>
      <w:tr w:rsidR="00302E4F" w:rsidRPr="001746B3" w:rsidTr="001F06B8">
        <w:tc>
          <w:tcPr>
            <w:tcW w:w="1384" w:type="dxa"/>
          </w:tcPr>
          <w:p w:rsidR="00302E4F" w:rsidRPr="001746B3" w:rsidRDefault="00302E4F" w:rsidP="001F06B8">
            <w:pPr>
              <w:jc w:val="both"/>
              <w:rPr>
                <w:rFonts w:eastAsia="Batang" w:cs="Times New Roman"/>
                <w:i/>
              </w:rPr>
            </w:pPr>
            <w:r w:rsidRPr="001746B3">
              <w:rPr>
                <w:rFonts w:eastAsia="Batang" w:cs="Times New Roman"/>
                <w:i/>
              </w:rPr>
              <w:t>Вопрос 1.</w:t>
            </w:r>
          </w:p>
        </w:tc>
        <w:tc>
          <w:tcPr>
            <w:tcW w:w="8471" w:type="dxa"/>
          </w:tcPr>
          <w:p w:rsidR="00302E4F" w:rsidRPr="001746B3" w:rsidRDefault="00302E4F" w:rsidP="001F06B8">
            <w:pPr>
              <w:jc w:val="both"/>
              <w:rPr>
                <w:rFonts w:eastAsia="Batang" w:cs="Times New Roman"/>
              </w:rPr>
            </w:pPr>
            <w:r w:rsidRPr="001746B3">
              <w:rPr>
                <w:rFonts w:eastAsia="Batang" w:cs="Times New Roman"/>
              </w:rPr>
              <w:t>Опознавательные знаки.</w:t>
            </w:r>
          </w:p>
        </w:tc>
      </w:tr>
      <w:tr w:rsidR="00684E43" w:rsidRPr="001746B3" w:rsidTr="001F06B8">
        <w:tc>
          <w:tcPr>
            <w:tcW w:w="1384" w:type="dxa"/>
          </w:tcPr>
          <w:p w:rsidR="00684E43" w:rsidRPr="001746B3" w:rsidRDefault="00684E43" w:rsidP="001F06B8">
            <w:pPr>
              <w:jc w:val="both"/>
              <w:rPr>
                <w:rFonts w:eastAsia="Batang" w:cs="Times New Roman"/>
                <w:i/>
              </w:rPr>
            </w:pPr>
            <w:r w:rsidRPr="001746B3">
              <w:rPr>
                <w:rFonts w:eastAsia="Batang" w:cs="Times New Roman"/>
                <w:i/>
              </w:rPr>
              <w:t>Вопрос 2.</w:t>
            </w:r>
          </w:p>
        </w:tc>
        <w:tc>
          <w:tcPr>
            <w:tcW w:w="8471" w:type="dxa"/>
          </w:tcPr>
          <w:p w:rsidR="00684E43" w:rsidRPr="001746B3" w:rsidRDefault="00684E43" w:rsidP="001F06B8">
            <w:pPr>
              <w:jc w:val="both"/>
              <w:rPr>
                <w:rFonts w:eastAsia="Batang" w:cs="Times New Roman"/>
              </w:rPr>
            </w:pPr>
            <w:r w:rsidRPr="001746B3">
              <w:rPr>
                <w:rFonts w:eastAsia="Batang" w:cs="Times New Roman"/>
              </w:rPr>
              <w:t>Виды и назначение передних подвесок.</w:t>
            </w:r>
          </w:p>
        </w:tc>
      </w:tr>
      <w:tr w:rsidR="00302E4F" w:rsidRPr="001746B3" w:rsidTr="001F06B8">
        <w:tc>
          <w:tcPr>
            <w:tcW w:w="1384" w:type="dxa"/>
          </w:tcPr>
          <w:p w:rsidR="00302E4F" w:rsidRPr="001746B3" w:rsidRDefault="00302E4F" w:rsidP="00684E43">
            <w:pPr>
              <w:jc w:val="both"/>
              <w:rPr>
                <w:rFonts w:eastAsia="Batang" w:cs="Times New Roman"/>
                <w:i/>
              </w:rPr>
            </w:pPr>
            <w:r w:rsidRPr="001746B3">
              <w:rPr>
                <w:rFonts w:eastAsia="Batang" w:cs="Times New Roman"/>
                <w:i/>
              </w:rPr>
              <w:t xml:space="preserve">Вопрос </w:t>
            </w:r>
            <w:r w:rsidR="00684E43" w:rsidRPr="001746B3">
              <w:rPr>
                <w:rFonts w:eastAsia="Batang" w:cs="Times New Roman"/>
                <w:i/>
              </w:rPr>
              <w:t>3</w:t>
            </w:r>
            <w:r w:rsidRPr="001746B3">
              <w:rPr>
                <w:rFonts w:eastAsia="Batang" w:cs="Times New Roman"/>
                <w:i/>
              </w:rPr>
              <w:t>.</w:t>
            </w:r>
          </w:p>
        </w:tc>
        <w:tc>
          <w:tcPr>
            <w:tcW w:w="8471" w:type="dxa"/>
          </w:tcPr>
          <w:p w:rsidR="00302E4F" w:rsidRPr="001746B3" w:rsidRDefault="00302E4F" w:rsidP="001F06B8">
            <w:pPr>
              <w:jc w:val="both"/>
              <w:rPr>
                <w:rFonts w:eastAsia="Batang" w:cs="Times New Roman"/>
              </w:rPr>
            </w:pPr>
            <w:r w:rsidRPr="001746B3">
              <w:rPr>
                <w:rFonts w:eastAsia="Batang" w:cs="Times New Roman"/>
              </w:rPr>
              <w:t>Создание условий для перевозки грузов в легковых и грузовых автомобилях. Особенности управления ТС в зависимости от характеристик перевозимого груза.</w:t>
            </w:r>
          </w:p>
        </w:tc>
      </w:tr>
      <w:tr w:rsidR="00684E43" w:rsidRPr="001746B3" w:rsidTr="001F06B8">
        <w:tc>
          <w:tcPr>
            <w:tcW w:w="1384" w:type="dxa"/>
          </w:tcPr>
          <w:p w:rsidR="00684E43" w:rsidRPr="001746B3" w:rsidRDefault="00684E43" w:rsidP="001F06B8">
            <w:pPr>
              <w:jc w:val="both"/>
              <w:rPr>
                <w:rFonts w:eastAsia="Batang" w:cs="Times New Roman"/>
                <w:i/>
              </w:rPr>
            </w:pPr>
            <w:r w:rsidRPr="001746B3">
              <w:rPr>
                <w:rFonts w:eastAsia="Batang" w:cs="Times New Roman"/>
                <w:i/>
              </w:rPr>
              <w:t>Вопрос 4.</w:t>
            </w:r>
          </w:p>
        </w:tc>
        <w:tc>
          <w:tcPr>
            <w:tcW w:w="8471" w:type="dxa"/>
          </w:tcPr>
          <w:p w:rsidR="00684E43" w:rsidRPr="001746B3" w:rsidRDefault="00684E43" w:rsidP="001F06B8">
            <w:pPr>
              <w:jc w:val="both"/>
              <w:rPr>
                <w:rFonts w:eastAsia="Batang" w:cs="Times New Roman"/>
              </w:rPr>
            </w:pPr>
            <w:r w:rsidRPr="001746B3">
              <w:rPr>
                <w:rFonts w:eastAsia="Batang" w:cs="Times New Roman"/>
              </w:rPr>
              <w:t>Нормы расхода топлива и смазочных материалов для автомобилей.</w:t>
            </w:r>
          </w:p>
        </w:tc>
      </w:tr>
      <w:tr w:rsidR="00302E4F" w:rsidRPr="001746B3" w:rsidTr="001F06B8">
        <w:tc>
          <w:tcPr>
            <w:tcW w:w="1384" w:type="dxa"/>
          </w:tcPr>
          <w:p w:rsidR="00302E4F" w:rsidRPr="001746B3" w:rsidRDefault="00302E4F" w:rsidP="00684E43">
            <w:pPr>
              <w:jc w:val="both"/>
              <w:rPr>
                <w:rFonts w:eastAsia="Batang" w:cs="Times New Roman"/>
                <w:i/>
              </w:rPr>
            </w:pPr>
            <w:r w:rsidRPr="001746B3">
              <w:rPr>
                <w:rFonts w:eastAsia="Batang" w:cs="Times New Roman"/>
                <w:i/>
              </w:rPr>
              <w:t xml:space="preserve">Вопрос </w:t>
            </w:r>
            <w:r w:rsidR="00684E43" w:rsidRPr="001746B3">
              <w:rPr>
                <w:rFonts w:eastAsia="Batang" w:cs="Times New Roman"/>
                <w:i/>
              </w:rPr>
              <w:t>5</w:t>
            </w:r>
            <w:r w:rsidRPr="001746B3">
              <w:rPr>
                <w:rFonts w:eastAsia="Batang" w:cs="Times New Roman"/>
                <w:i/>
              </w:rPr>
              <w:t>.</w:t>
            </w:r>
          </w:p>
        </w:tc>
        <w:tc>
          <w:tcPr>
            <w:tcW w:w="8471" w:type="dxa"/>
          </w:tcPr>
          <w:p w:rsidR="00302E4F" w:rsidRPr="001746B3" w:rsidRDefault="00302E4F" w:rsidP="001F06B8">
            <w:pPr>
              <w:jc w:val="both"/>
              <w:rPr>
                <w:rFonts w:eastAsia="Batang" w:cs="Times New Roman"/>
              </w:rPr>
            </w:pPr>
            <w:r w:rsidRPr="001746B3">
              <w:rPr>
                <w:rFonts w:eastAsia="Batang" w:cs="Times New Roman"/>
              </w:rPr>
              <w:t>Решение тематических задач.</w:t>
            </w:r>
          </w:p>
        </w:tc>
      </w:tr>
    </w:tbl>
    <w:p w:rsidR="00302E4F" w:rsidRPr="001746B3" w:rsidRDefault="00302E4F" w:rsidP="001746B3">
      <w:pPr>
        <w:spacing w:after="0"/>
        <w:jc w:val="both"/>
        <w:rPr>
          <w:rFonts w:eastAsia="Batang" w:cs="Times New Roman"/>
          <w:b/>
        </w:rPr>
      </w:pPr>
    </w:p>
    <w:sectPr w:rsidR="00302E4F" w:rsidRPr="001746B3" w:rsidSect="00C605E3">
      <w:footerReference w:type="default" r:id="rId75"/>
      <w:pgSz w:w="11906" w:h="16838"/>
      <w:pgMar w:top="1134" w:right="566" w:bottom="851"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4860" w:rsidRDefault="006E4860" w:rsidP="008B5102">
      <w:pPr>
        <w:spacing w:after="0" w:line="240" w:lineRule="auto"/>
      </w:pPr>
      <w:r>
        <w:separator/>
      </w:r>
    </w:p>
  </w:endnote>
  <w:endnote w:type="continuationSeparator" w:id="0">
    <w:p w:rsidR="006E4860" w:rsidRDefault="006E4860" w:rsidP="008B51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Franklin Gothic Demi Cond">
    <w:altName w:val="Myriad Pro Cond"/>
    <w:charset w:val="CC"/>
    <w:family w:val="swiss"/>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275987"/>
    </w:sdtPr>
    <w:sdtEndPr/>
    <w:sdtContent>
      <w:p w:rsidR="000C774C" w:rsidRDefault="000C774C">
        <w:pPr>
          <w:pStyle w:val="a8"/>
          <w:jc w:val="right"/>
        </w:pPr>
        <w:r>
          <w:fldChar w:fldCharType="begin"/>
        </w:r>
        <w:r>
          <w:instrText xml:space="preserve"> PAGE   \* MERGEFORMAT </w:instrText>
        </w:r>
        <w:r>
          <w:fldChar w:fldCharType="separate"/>
        </w:r>
        <w:r w:rsidR="00D03AA5">
          <w:rPr>
            <w:noProof/>
          </w:rPr>
          <w:t>2</w:t>
        </w:r>
        <w:r>
          <w:rPr>
            <w:noProof/>
          </w:rPr>
          <w:fldChar w:fldCharType="end"/>
        </w:r>
      </w:p>
    </w:sdtContent>
  </w:sdt>
  <w:p w:rsidR="000C774C" w:rsidRDefault="000C774C">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4860" w:rsidRDefault="006E4860" w:rsidP="008B5102">
      <w:pPr>
        <w:spacing w:after="0" w:line="240" w:lineRule="auto"/>
      </w:pPr>
      <w:r>
        <w:separator/>
      </w:r>
    </w:p>
  </w:footnote>
  <w:footnote w:type="continuationSeparator" w:id="0">
    <w:p w:rsidR="006E4860" w:rsidRDefault="006E4860" w:rsidP="008B510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4599A"/>
    <w:multiLevelType w:val="multilevel"/>
    <w:tmpl w:val="533ED1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BD588D"/>
    <w:multiLevelType w:val="multilevel"/>
    <w:tmpl w:val="E67A91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E5140D"/>
    <w:multiLevelType w:val="multilevel"/>
    <w:tmpl w:val="E1CE5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D807DE9"/>
    <w:multiLevelType w:val="multilevel"/>
    <w:tmpl w:val="3702A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1916C90"/>
    <w:multiLevelType w:val="multilevel"/>
    <w:tmpl w:val="44667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6C33C8C"/>
    <w:multiLevelType w:val="multilevel"/>
    <w:tmpl w:val="FF3427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A943D08"/>
    <w:multiLevelType w:val="multilevel"/>
    <w:tmpl w:val="153059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0F326D7"/>
    <w:multiLevelType w:val="multilevel"/>
    <w:tmpl w:val="7BE458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54F539D"/>
    <w:multiLevelType w:val="multilevel"/>
    <w:tmpl w:val="D5F0D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D2C088A"/>
    <w:multiLevelType w:val="multilevel"/>
    <w:tmpl w:val="950A46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D9A08DA"/>
    <w:multiLevelType w:val="multilevel"/>
    <w:tmpl w:val="726E53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9156501"/>
    <w:multiLevelType w:val="multilevel"/>
    <w:tmpl w:val="5ADE6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DB84428"/>
    <w:multiLevelType w:val="multilevel"/>
    <w:tmpl w:val="FD1473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CB96788"/>
    <w:multiLevelType w:val="multilevel"/>
    <w:tmpl w:val="27A2CB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5BB7542"/>
    <w:multiLevelType w:val="multilevel"/>
    <w:tmpl w:val="528646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E1A30C9"/>
    <w:multiLevelType w:val="multilevel"/>
    <w:tmpl w:val="9E56D6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A2230FE"/>
    <w:multiLevelType w:val="multilevel"/>
    <w:tmpl w:val="8DCE9C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4"/>
  </w:num>
  <w:num w:numId="2">
    <w:abstractNumId w:val="13"/>
  </w:num>
  <w:num w:numId="3">
    <w:abstractNumId w:val="15"/>
  </w:num>
  <w:num w:numId="4">
    <w:abstractNumId w:val="9"/>
  </w:num>
  <w:num w:numId="5">
    <w:abstractNumId w:val="1"/>
  </w:num>
  <w:num w:numId="6">
    <w:abstractNumId w:val="7"/>
  </w:num>
  <w:num w:numId="7">
    <w:abstractNumId w:val="2"/>
  </w:num>
  <w:num w:numId="8">
    <w:abstractNumId w:val="10"/>
  </w:num>
  <w:num w:numId="9">
    <w:abstractNumId w:val="12"/>
  </w:num>
  <w:num w:numId="10">
    <w:abstractNumId w:val="5"/>
  </w:num>
  <w:num w:numId="11">
    <w:abstractNumId w:val="0"/>
  </w:num>
  <w:num w:numId="12">
    <w:abstractNumId w:val="11"/>
  </w:num>
  <w:num w:numId="13">
    <w:abstractNumId w:val="6"/>
  </w:num>
  <w:num w:numId="14">
    <w:abstractNumId w:val="4"/>
  </w:num>
  <w:num w:numId="15">
    <w:abstractNumId w:val="16"/>
  </w:num>
  <w:num w:numId="16">
    <w:abstractNumId w:val="8"/>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hyphenationZone w:val="357"/>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D77B81"/>
    <w:rsid w:val="00001C61"/>
    <w:rsid w:val="00003359"/>
    <w:rsid w:val="00016E28"/>
    <w:rsid w:val="00023553"/>
    <w:rsid w:val="00032B80"/>
    <w:rsid w:val="00034682"/>
    <w:rsid w:val="00036A0D"/>
    <w:rsid w:val="000370AB"/>
    <w:rsid w:val="000740D9"/>
    <w:rsid w:val="0007705C"/>
    <w:rsid w:val="00077DAF"/>
    <w:rsid w:val="0008473F"/>
    <w:rsid w:val="000869A5"/>
    <w:rsid w:val="000A255C"/>
    <w:rsid w:val="000B52E1"/>
    <w:rsid w:val="000B6E73"/>
    <w:rsid w:val="000C0652"/>
    <w:rsid w:val="000C09C2"/>
    <w:rsid w:val="000C1464"/>
    <w:rsid w:val="000C27B2"/>
    <w:rsid w:val="000C29D0"/>
    <w:rsid w:val="000C5EED"/>
    <w:rsid w:val="000C61B0"/>
    <w:rsid w:val="000C774C"/>
    <w:rsid w:val="000D399F"/>
    <w:rsid w:val="000D55F4"/>
    <w:rsid w:val="000D744C"/>
    <w:rsid w:val="000E068D"/>
    <w:rsid w:val="00101AB0"/>
    <w:rsid w:val="00104E99"/>
    <w:rsid w:val="001110F0"/>
    <w:rsid w:val="00120E8F"/>
    <w:rsid w:val="001229FA"/>
    <w:rsid w:val="00131753"/>
    <w:rsid w:val="00132B00"/>
    <w:rsid w:val="001342D9"/>
    <w:rsid w:val="0013453A"/>
    <w:rsid w:val="00134D0A"/>
    <w:rsid w:val="00144897"/>
    <w:rsid w:val="0014750C"/>
    <w:rsid w:val="00152F48"/>
    <w:rsid w:val="00165F0C"/>
    <w:rsid w:val="00171DEB"/>
    <w:rsid w:val="001721A9"/>
    <w:rsid w:val="001746B3"/>
    <w:rsid w:val="00181A22"/>
    <w:rsid w:val="00187B15"/>
    <w:rsid w:val="00187FD8"/>
    <w:rsid w:val="001A1C8F"/>
    <w:rsid w:val="001A2E8D"/>
    <w:rsid w:val="001A5F7A"/>
    <w:rsid w:val="001A654C"/>
    <w:rsid w:val="001B3158"/>
    <w:rsid w:val="001D12A5"/>
    <w:rsid w:val="001D27EB"/>
    <w:rsid w:val="001E3D4C"/>
    <w:rsid w:val="001F06B8"/>
    <w:rsid w:val="0021755B"/>
    <w:rsid w:val="002246A2"/>
    <w:rsid w:val="00226AB5"/>
    <w:rsid w:val="00230A30"/>
    <w:rsid w:val="00231593"/>
    <w:rsid w:val="00232500"/>
    <w:rsid w:val="002342E4"/>
    <w:rsid w:val="002350E5"/>
    <w:rsid w:val="002404B0"/>
    <w:rsid w:val="0024103B"/>
    <w:rsid w:val="0024364F"/>
    <w:rsid w:val="00246A6F"/>
    <w:rsid w:val="002558E8"/>
    <w:rsid w:val="0026224A"/>
    <w:rsid w:val="00280BD8"/>
    <w:rsid w:val="002963CB"/>
    <w:rsid w:val="002975D1"/>
    <w:rsid w:val="002A1A68"/>
    <w:rsid w:val="002A6B9D"/>
    <w:rsid w:val="002A6F5E"/>
    <w:rsid w:val="002C284B"/>
    <w:rsid w:val="002C6A5D"/>
    <w:rsid w:val="002D0D3D"/>
    <w:rsid w:val="002E37FF"/>
    <w:rsid w:val="002E3810"/>
    <w:rsid w:val="002E6818"/>
    <w:rsid w:val="002F001A"/>
    <w:rsid w:val="002F1F96"/>
    <w:rsid w:val="002F2323"/>
    <w:rsid w:val="00302E4F"/>
    <w:rsid w:val="003045B0"/>
    <w:rsid w:val="0031722E"/>
    <w:rsid w:val="00317276"/>
    <w:rsid w:val="00322CED"/>
    <w:rsid w:val="003317E6"/>
    <w:rsid w:val="003377C6"/>
    <w:rsid w:val="0034082A"/>
    <w:rsid w:val="0035479F"/>
    <w:rsid w:val="00363197"/>
    <w:rsid w:val="0036334F"/>
    <w:rsid w:val="0036611F"/>
    <w:rsid w:val="003735FE"/>
    <w:rsid w:val="003B135E"/>
    <w:rsid w:val="003B2809"/>
    <w:rsid w:val="003B53EC"/>
    <w:rsid w:val="003C0F25"/>
    <w:rsid w:val="003C7E79"/>
    <w:rsid w:val="003E0CF8"/>
    <w:rsid w:val="003E311A"/>
    <w:rsid w:val="003E3993"/>
    <w:rsid w:val="003E7891"/>
    <w:rsid w:val="003F11F6"/>
    <w:rsid w:val="003F5560"/>
    <w:rsid w:val="003F5EA5"/>
    <w:rsid w:val="004177F0"/>
    <w:rsid w:val="00420BA3"/>
    <w:rsid w:val="00421483"/>
    <w:rsid w:val="00422BB3"/>
    <w:rsid w:val="0042596F"/>
    <w:rsid w:val="0043121C"/>
    <w:rsid w:val="00436833"/>
    <w:rsid w:val="00442382"/>
    <w:rsid w:val="004464DB"/>
    <w:rsid w:val="00450320"/>
    <w:rsid w:val="00454A1F"/>
    <w:rsid w:val="00457C5F"/>
    <w:rsid w:val="00487E87"/>
    <w:rsid w:val="004A1F54"/>
    <w:rsid w:val="004A59DB"/>
    <w:rsid w:val="004B28C6"/>
    <w:rsid w:val="004B76B3"/>
    <w:rsid w:val="004C3A80"/>
    <w:rsid w:val="004E0E2A"/>
    <w:rsid w:val="004E190F"/>
    <w:rsid w:val="004E250E"/>
    <w:rsid w:val="004E4E1B"/>
    <w:rsid w:val="004E6CBF"/>
    <w:rsid w:val="004E740B"/>
    <w:rsid w:val="004F0B2B"/>
    <w:rsid w:val="004F3A52"/>
    <w:rsid w:val="00500098"/>
    <w:rsid w:val="00511048"/>
    <w:rsid w:val="00564A13"/>
    <w:rsid w:val="00570475"/>
    <w:rsid w:val="00584FE4"/>
    <w:rsid w:val="00596E8E"/>
    <w:rsid w:val="005A5DB0"/>
    <w:rsid w:val="005B086A"/>
    <w:rsid w:val="005B6FFB"/>
    <w:rsid w:val="005C02B1"/>
    <w:rsid w:val="005C162E"/>
    <w:rsid w:val="005C4123"/>
    <w:rsid w:val="005C68AE"/>
    <w:rsid w:val="005E609C"/>
    <w:rsid w:val="005F0AE4"/>
    <w:rsid w:val="005F4CC3"/>
    <w:rsid w:val="005F69DC"/>
    <w:rsid w:val="0060419D"/>
    <w:rsid w:val="00604BDE"/>
    <w:rsid w:val="00611CE3"/>
    <w:rsid w:val="00612695"/>
    <w:rsid w:val="00623CAE"/>
    <w:rsid w:val="00624A54"/>
    <w:rsid w:val="00627FD4"/>
    <w:rsid w:val="00631C59"/>
    <w:rsid w:val="00655EEF"/>
    <w:rsid w:val="0066057D"/>
    <w:rsid w:val="00664259"/>
    <w:rsid w:val="006755A7"/>
    <w:rsid w:val="006828B0"/>
    <w:rsid w:val="00684E43"/>
    <w:rsid w:val="00685B87"/>
    <w:rsid w:val="006A159E"/>
    <w:rsid w:val="006A6290"/>
    <w:rsid w:val="006B6F4C"/>
    <w:rsid w:val="006C21A4"/>
    <w:rsid w:val="006C3929"/>
    <w:rsid w:val="006D1731"/>
    <w:rsid w:val="006D755E"/>
    <w:rsid w:val="006D7B69"/>
    <w:rsid w:val="006E05D5"/>
    <w:rsid w:val="006E4860"/>
    <w:rsid w:val="006F59B8"/>
    <w:rsid w:val="00714D74"/>
    <w:rsid w:val="00723352"/>
    <w:rsid w:val="007364C0"/>
    <w:rsid w:val="00740494"/>
    <w:rsid w:val="00741437"/>
    <w:rsid w:val="007420D0"/>
    <w:rsid w:val="00760695"/>
    <w:rsid w:val="00760C05"/>
    <w:rsid w:val="00763449"/>
    <w:rsid w:val="00767F58"/>
    <w:rsid w:val="0077385D"/>
    <w:rsid w:val="007829A7"/>
    <w:rsid w:val="007854E9"/>
    <w:rsid w:val="00786B3B"/>
    <w:rsid w:val="007971F0"/>
    <w:rsid w:val="00797D80"/>
    <w:rsid w:val="007B1B7A"/>
    <w:rsid w:val="007B39A0"/>
    <w:rsid w:val="007C4304"/>
    <w:rsid w:val="007D05C2"/>
    <w:rsid w:val="007D12BD"/>
    <w:rsid w:val="007D246A"/>
    <w:rsid w:val="007D6112"/>
    <w:rsid w:val="00814524"/>
    <w:rsid w:val="00816C51"/>
    <w:rsid w:val="00821FFB"/>
    <w:rsid w:val="00822D1C"/>
    <w:rsid w:val="00825820"/>
    <w:rsid w:val="00831576"/>
    <w:rsid w:val="00834CE4"/>
    <w:rsid w:val="008403E8"/>
    <w:rsid w:val="008457EB"/>
    <w:rsid w:val="0086697A"/>
    <w:rsid w:val="00887C16"/>
    <w:rsid w:val="00891511"/>
    <w:rsid w:val="00894138"/>
    <w:rsid w:val="00897C28"/>
    <w:rsid w:val="008A09C0"/>
    <w:rsid w:val="008A2A83"/>
    <w:rsid w:val="008B5102"/>
    <w:rsid w:val="008B5236"/>
    <w:rsid w:val="008C0878"/>
    <w:rsid w:val="008D76DE"/>
    <w:rsid w:val="008E2740"/>
    <w:rsid w:val="008F2A31"/>
    <w:rsid w:val="009051ED"/>
    <w:rsid w:val="00907FE9"/>
    <w:rsid w:val="009232B1"/>
    <w:rsid w:val="0093381B"/>
    <w:rsid w:val="009438D5"/>
    <w:rsid w:val="00945036"/>
    <w:rsid w:val="00945427"/>
    <w:rsid w:val="009479F5"/>
    <w:rsid w:val="00951383"/>
    <w:rsid w:val="00967FFB"/>
    <w:rsid w:val="00973184"/>
    <w:rsid w:val="00974A87"/>
    <w:rsid w:val="00994C8E"/>
    <w:rsid w:val="00994D79"/>
    <w:rsid w:val="009A1AFE"/>
    <w:rsid w:val="009A25A7"/>
    <w:rsid w:val="009A3DCB"/>
    <w:rsid w:val="009A4EE1"/>
    <w:rsid w:val="009B25C2"/>
    <w:rsid w:val="009B49F6"/>
    <w:rsid w:val="009C09DB"/>
    <w:rsid w:val="009C6B0F"/>
    <w:rsid w:val="009D0597"/>
    <w:rsid w:val="009E0577"/>
    <w:rsid w:val="009E160E"/>
    <w:rsid w:val="009E18BC"/>
    <w:rsid w:val="009E1B3D"/>
    <w:rsid w:val="00A14D72"/>
    <w:rsid w:val="00A25127"/>
    <w:rsid w:val="00A44F7E"/>
    <w:rsid w:val="00A5706E"/>
    <w:rsid w:val="00A5738D"/>
    <w:rsid w:val="00A60CD9"/>
    <w:rsid w:val="00A660FE"/>
    <w:rsid w:val="00A711D4"/>
    <w:rsid w:val="00A72F92"/>
    <w:rsid w:val="00A81374"/>
    <w:rsid w:val="00A9228B"/>
    <w:rsid w:val="00AA1C60"/>
    <w:rsid w:val="00AA39A0"/>
    <w:rsid w:val="00AA52F2"/>
    <w:rsid w:val="00AC48C7"/>
    <w:rsid w:val="00AC5F21"/>
    <w:rsid w:val="00AC6751"/>
    <w:rsid w:val="00AD3F33"/>
    <w:rsid w:val="00AD5047"/>
    <w:rsid w:val="00AD6012"/>
    <w:rsid w:val="00AD7684"/>
    <w:rsid w:val="00AE001D"/>
    <w:rsid w:val="00B07EC0"/>
    <w:rsid w:val="00B151B0"/>
    <w:rsid w:val="00B15A61"/>
    <w:rsid w:val="00B4438B"/>
    <w:rsid w:val="00B607BD"/>
    <w:rsid w:val="00B614F4"/>
    <w:rsid w:val="00B6300D"/>
    <w:rsid w:val="00B739E2"/>
    <w:rsid w:val="00B941B9"/>
    <w:rsid w:val="00BA305E"/>
    <w:rsid w:val="00BB2621"/>
    <w:rsid w:val="00BB67F8"/>
    <w:rsid w:val="00BC4B66"/>
    <w:rsid w:val="00BD1F57"/>
    <w:rsid w:val="00BD470C"/>
    <w:rsid w:val="00BD696A"/>
    <w:rsid w:val="00BD6E3F"/>
    <w:rsid w:val="00BE4D76"/>
    <w:rsid w:val="00C02AA9"/>
    <w:rsid w:val="00C14C7B"/>
    <w:rsid w:val="00C16F86"/>
    <w:rsid w:val="00C1769D"/>
    <w:rsid w:val="00C17871"/>
    <w:rsid w:val="00C20C99"/>
    <w:rsid w:val="00C2186A"/>
    <w:rsid w:val="00C22D6C"/>
    <w:rsid w:val="00C25593"/>
    <w:rsid w:val="00C34BBA"/>
    <w:rsid w:val="00C352E6"/>
    <w:rsid w:val="00C45128"/>
    <w:rsid w:val="00C46E00"/>
    <w:rsid w:val="00C53101"/>
    <w:rsid w:val="00C605E3"/>
    <w:rsid w:val="00C6570B"/>
    <w:rsid w:val="00C672B9"/>
    <w:rsid w:val="00C70804"/>
    <w:rsid w:val="00C731F9"/>
    <w:rsid w:val="00C832D3"/>
    <w:rsid w:val="00C8711A"/>
    <w:rsid w:val="00C917B4"/>
    <w:rsid w:val="00CA369D"/>
    <w:rsid w:val="00CC4BFD"/>
    <w:rsid w:val="00CD02C0"/>
    <w:rsid w:val="00CD1B1E"/>
    <w:rsid w:val="00CE11B7"/>
    <w:rsid w:val="00CF3D3D"/>
    <w:rsid w:val="00D020D1"/>
    <w:rsid w:val="00D029A0"/>
    <w:rsid w:val="00D03AA5"/>
    <w:rsid w:val="00D14E8B"/>
    <w:rsid w:val="00D16E0B"/>
    <w:rsid w:val="00D2514E"/>
    <w:rsid w:val="00D2741F"/>
    <w:rsid w:val="00D3109F"/>
    <w:rsid w:val="00D33002"/>
    <w:rsid w:val="00D3795A"/>
    <w:rsid w:val="00D40585"/>
    <w:rsid w:val="00D40E8D"/>
    <w:rsid w:val="00D53B67"/>
    <w:rsid w:val="00D609BC"/>
    <w:rsid w:val="00D71474"/>
    <w:rsid w:val="00D727B8"/>
    <w:rsid w:val="00D77B81"/>
    <w:rsid w:val="00D80036"/>
    <w:rsid w:val="00D80F68"/>
    <w:rsid w:val="00D85E38"/>
    <w:rsid w:val="00D861B7"/>
    <w:rsid w:val="00D947BD"/>
    <w:rsid w:val="00D96F3D"/>
    <w:rsid w:val="00DA179C"/>
    <w:rsid w:val="00DA5CAD"/>
    <w:rsid w:val="00DC6591"/>
    <w:rsid w:val="00DC6A53"/>
    <w:rsid w:val="00DF0A10"/>
    <w:rsid w:val="00DF3565"/>
    <w:rsid w:val="00E02C86"/>
    <w:rsid w:val="00E1434C"/>
    <w:rsid w:val="00E230C3"/>
    <w:rsid w:val="00E2467F"/>
    <w:rsid w:val="00E27434"/>
    <w:rsid w:val="00E37E05"/>
    <w:rsid w:val="00E439EE"/>
    <w:rsid w:val="00E45B1A"/>
    <w:rsid w:val="00E56DA4"/>
    <w:rsid w:val="00E56DEA"/>
    <w:rsid w:val="00E60C6B"/>
    <w:rsid w:val="00E634C3"/>
    <w:rsid w:val="00E652BE"/>
    <w:rsid w:val="00E776FC"/>
    <w:rsid w:val="00EB0899"/>
    <w:rsid w:val="00EB189C"/>
    <w:rsid w:val="00EC4655"/>
    <w:rsid w:val="00ED1755"/>
    <w:rsid w:val="00EE3AC6"/>
    <w:rsid w:val="00EE69BF"/>
    <w:rsid w:val="00EF2259"/>
    <w:rsid w:val="00F024ED"/>
    <w:rsid w:val="00F06AA4"/>
    <w:rsid w:val="00F0756B"/>
    <w:rsid w:val="00F11C94"/>
    <w:rsid w:val="00F13633"/>
    <w:rsid w:val="00F13FC4"/>
    <w:rsid w:val="00F23593"/>
    <w:rsid w:val="00F23CB2"/>
    <w:rsid w:val="00F26D31"/>
    <w:rsid w:val="00F37BAB"/>
    <w:rsid w:val="00F45F0D"/>
    <w:rsid w:val="00F52A68"/>
    <w:rsid w:val="00F54F86"/>
    <w:rsid w:val="00F55F60"/>
    <w:rsid w:val="00F55F63"/>
    <w:rsid w:val="00F6005B"/>
    <w:rsid w:val="00F63DD2"/>
    <w:rsid w:val="00F63F2F"/>
    <w:rsid w:val="00F64822"/>
    <w:rsid w:val="00F659FC"/>
    <w:rsid w:val="00F80F8B"/>
    <w:rsid w:val="00F83386"/>
    <w:rsid w:val="00F8467F"/>
    <w:rsid w:val="00F8733A"/>
    <w:rsid w:val="00F95856"/>
    <w:rsid w:val="00FA7F4B"/>
    <w:rsid w:val="00FB2C46"/>
    <w:rsid w:val="00FC148B"/>
    <w:rsid w:val="00FF0A61"/>
    <w:rsid w:val="00FF13D4"/>
    <w:rsid w:val="00FF4466"/>
    <w:rsid w:val="00FF55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683"/>
    <o:shapelayout v:ext="edit">
      <o:idmap v:ext="edit" data="1"/>
    </o:shapelayout>
  </w:shapeDefaults>
  <w:decimalSymbol w:val=","/>
  <w:listSeparator w:val=";"/>
  <w14:docId w14:val="1CC5FD17"/>
  <w15:docId w15:val="{34A317BA-F049-40B7-870D-22FF956924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3381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77B8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Balloon Text"/>
    <w:basedOn w:val="a"/>
    <w:link w:val="a5"/>
    <w:uiPriority w:val="99"/>
    <w:semiHidden/>
    <w:unhideWhenUsed/>
    <w:rsid w:val="00994D7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94D79"/>
    <w:rPr>
      <w:rFonts w:ascii="Tahoma" w:hAnsi="Tahoma" w:cs="Tahoma"/>
      <w:sz w:val="16"/>
      <w:szCs w:val="16"/>
    </w:rPr>
  </w:style>
  <w:style w:type="paragraph" w:styleId="a6">
    <w:name w:val="header"/>
    <w:basedOn w:val="a"/>
    <w:link w:val="a7"/>
    <w:uiPriority w:val="99"/>
    <w:semiHidden/>
    <w:unhideWhenUsed/>
    <w:rsid w:val="008B5102"/>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8B5102"/>
  </w:style>
  <w:style w:type="paragraph" w:styleId="a8">
    <w:name w:val="footer"/>
    <w:basedOn w:val="a"/>
    <w:link w:val="a9"/>
    <w:uiPriority w:val="99"/>
    <w:unhideWhenUsed/>
    <w:rsid w:val="008B5102"/>
    <w:pPr>
      <w:tabs>
        <w:tab w:val="center" w:pos="4677"/>
        <w:tab w:val="right" w:pos="9355"/>
      </w:tabs>
      <w:spacing w:after="0" w:line="240" w:lineRule="auto"/>
    </w:pPr>
  </w:style>
  <w:style w:type="character" w:customStyle="1" w:styleId="a9">
    <w:name w:val="Нижний колонтитул Знак"/>
    <w:basedOn w:val="a0"/>
    <w:link w:val="a8"/>
    <w:uiPriority w:val="99"/>
    <w:rsid w:val="008B5102"/>
  </w:style>
  <w:style w:type="character" w:styleId="aa">
    <w:name w:val="Placeholder Text"/>
    <w:basedOn w:val="a0"/>
    <w:uiPriority w:val="99"/>
    <w:semiHidden/>
    <w:rsid w:val="00723352"/>
    <w:rPr>
      <w:color w:val="808080"/>
    </w:rPr>
  </w:style>
  <w:style w:type="character" w:styleId="ab">
    <w:name w:val="Strong"/>
    <w:basedOn w:val="a0"/>
    <w:qFormat/>
    <w:rsid w:val="00FA7F4B"/>
    <w:rPr>
      <w:b/>
      <w:bCs/>
    </w:rPr>
  </w:style>
  <w:style w:type="paragraph" w:customStyle="1" w:styleId="style1">
    <w:name w:val="style1"/>
    <w:basedOn w:val="a"/>
    <w:rsid w:val="00FA7F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12">
    <w:name w:val="fontstyle12"/>
    <w:basedOn w:val="a0"/>
    <w:rsid w:val="00FA7F4B"/>
  </w:style>
  <w:style w:type="character" w:customStyle="1" w:styleId="fontstyle11">
    <w:name w:val="fontstyle11"/>
    <w:basedOn w:val="a0"/>
    <w:rsid w:val="00FA7F4B"/>
  </w:style>
  <w:style w:type="paragraph" w:customStyle="1" w:styleId="style2">
    <w:name w:val="style2"/>
    <w:basedOn w:val="a"/>
    <w:rsid w:val="00FA7F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18">
    <w:name w:val="fontstyle18"/>
    <w:basedOn w:val="a0"/>
    <w:rsid w:val="00FA7F4B"/>
  </w:style>
  <w:style w:type="character" w:customStyle="1" w:styleId="fontstyle13">
    <w:name w:val="fontstyle13"/>
    <w:basedOn w:val="a0"/>
    <w:rsid w:val="00FA7F4B"/>
  </w:style>
  <w:style w:type="paragraph" w:customStyle="1" w:styleId="style4">
    <w:name w:val="style4"/>
    <w:basedOn w:val="a"/>
    <w:rsid w:val="00FA7F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5">
    <w:name w:val="style5"/>
    <w:basedOn w:val="a"/>
    <w:rsid w:val="00FA7F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7">
    <w:name w:val="style7"/>
    <w:basedOn w:val="a"/>
    <w:rsid w:val="00FA7F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17">
    <w:name w:val="fontstyle17"/>
    <w:basedOn w:val="a0"/>
    <w:rsid w:val="00FA7F4B"/>
  </w:style>
  <w:style w:type="character" w:customStyle="1" w:styleId="fontstyle14">
    <w:name w:val="fontstyle14"/>
    <w:basedOn w:val="a0"/>
    <w:rsid w:val="00FA7F4B"/>
  </w:style>
  <w:style w:type="paragraph" w:customStyle="1" w:styleId="style9">
    <w:name w:val="style9"/>
    <w:basedOn w:val="a"/>
    <w:rsid w:val="00FA7F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8">
    <w:name w:val="style8"/>
    <w:basedOn w:val="a"/>
    <w:rsid w:val="00FA7F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15">
    <w:name w:val="fontstyle15"/>
    <w:basedOn w:val="a0"/>
    <w:rsid w:val="00FA7F4B"/>
  </w:style>
  <w:style w:type="paragraph" w:customStyle="1" w:styleId="style6">
    <w:name w:val="style6"/>
    <w:basedOn w:val="a"/>
    <w:rsid w:val="00FA7F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19">
    <w:name w:val="fontstyle19"/>
    <w:basedOn w:val="a0"/>
    <w:rsid w:val="00FA7F4B"/>
  </w:style>
  <w:style w:type="paragraph" w:customStyle="1" w:styleId="style11">
    <w:name w:val="style11"/>
    <w:basedOn w:val="a"/>
    <w:rsid w:val="00FA7F4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0">
    <w:name w:val="style10"/>
    <w:basedOn w:val="a"/>
    <w:rsid w:val="00FA7F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20">
    <w:name w:val="fontstyle20"/>
    <w:basedOn w:val="a0"/>
    <w:rsid w:val="00FA7F4B"/>
  </w:style>
  <w:style w:type="paragraph" w:customStyle="1" w:styleId="style3">
    <w:name w:val="style3"/>
    <w:basedOn w:val="a"/>
    <w:rsid w:val="00FA7F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16">
    <w:name w:val="fontstyle16"/>
    <w:basedOn w:val="a0"/>
    <w:rsid w:val="00FA7F4B"/>
  </w:style>
  <w:style w:type="character" w:styleId="ac">
    <w:name w:val="Book Title"/>
    <w:qFormat/>
    <w:rsid w:val="00FF4466"/>
    <w:rPr>
      <w:b/>
      <w:bCs/>
      <w:smallCaps/>
      <w:spacing w:val="5"/>
    </w:rPr>
  </w:style>
  <w:style w:type="paragraph" w:customStyle="1" w:styleId="msonormalbullet1gif">
    <w:name w:val="msonormalbullet1.gif"/>
    <w:basedOn w:val="a"/>
    <w:rsid w:val="00FF446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2gif">
    <w:name w:val="msonormalbullet2.gif"/>
    <w:basedOn w:val="a"/>
    <w:rsid w:val="00FF4466"/>
    <w:pPr>
      <w:spacing w:before="100" w:beforeAutospacing="1" w:after="100" w:afterAutospacing="1" w:line="240" w:lineRule="auto"/>
    </w:pPr>
    <w:rPr>
      <w:rFonts w:ascii="Times New Roman" w:eastAsia="Times New Roman" w:hAnsi="Times New Roman" w:cs="Times New Roman"/>
      <w:sz w:val="24"/>
      <w:szCs w:val="24"/>
    </w:rPr>
  </w:style>
  <w:style w:type="paragraph" w:styleId="ad">
    <w:name w:val="Normal (Web)"/>
    <w:basedOn w:val="a"/>
    <w:rsid w:val="00C1769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center">
    <w:name w:val="rtecenter"/>
    <w:basedOn w:val="a"/>
    <w:rsid w:val="00165F0C"/>
    <w:pPr>
      <w:spacing w:after="270" w:line="240" w:lineRule="auto"/>
      <w:jc w:val="center"/>
    </w:pPr>
    <w:rPr>
      <w:rFonts w:ascii="Times New Roman" w:eastAsia="Times New Roman" w:hAnsi="Times New Roman" w:cs="Times New Roman"/>
      <w:sz w:val="24"/>
      <w:szCs w:val="24"/>
    </w:rPr>
  </w:style>
  <w:style w:type="paragraph" w:styleId="ae">
    <w:name w:val="List"/>
    <w:basedOn w:val="a"/>
    <w:rsid w:val="008457EB"/>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611918">
      <w:bodyDiv w:val="1"/>
      <w:marLeft w:val="0"/>
      <w:marRight w:val="0"/>
      <w:marTop w:val="0"/>
      <w:marBottom w:val="0"/>
      <w:divBdr>
        <w:top w:val="none" w:sz="0" w:space="0" w:color="auto"/>
        <w:left w:val="none" w:sz="0" w:space="0" w:color="auto"/>
        <w:bottom w:val="none" w:sz="0" w:space="0" w:color="auto"/>
        <w:right w:val="none" w:sz="0" w:space="0" w:color="auto"/>
      </w:divBdr>
    </w:div>
    <w:div w:id="802307764">
      <w:bodyDiv w:val="1"/>
      <w:marLeft w:val="0"/>
      <w:marRight w:val="0"/>
      <w:marTop w:val="0"/>
      <w:marBottom w:val="0"/>
      <w:divBdr>
        <w:top w:val="none" w:sz="0" w:space="0" w:color="auto"/>
        <w:left w:val="none" w:sz="0" w:space="0" w:color="auto"/>
        <w:bottom w:val="none" w:sz="0" w:space="0" w:color="auto"/>
        <w:right w:val="none" w:sz="0" w:space="0" w:color="auto"/>
      </w:divBdr>
    </w:div>
    <w:div w:id="954990977">
      <w:bodyDiv w:val="1"/>
      <w:marLeft w:val="0"/>
      <w:marRight w:val="0"/>
      <w:marTop w:val="0"/>
      <w:marBottom w:val="0"/>
      <w:divBdr>
        <w:top w:val="none" w:sz="0" w:space="0" w:color="auto"/>
        <w:left w:val="none" w:sz="0" w:space="0" w:color="auto"/>
        <w:bottom w:val="none" w:sz="0" w:space="0" w:color="auto"/>
        <w:right w:val="none" w:sz="0" w:space="0" w:color="auto"/>
      </w:divBdr>
    </w:div>
    <w:div w:id="1863740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FC7192FF2EBBD9E9DD0E32C7D088A2669482D7E4110082471AEEA1543BD48698BC29C2F0D626B449r8BDM" TargetMode="External"/><Relationship Id="rId18" Type="http://schemas.openxmlformats.org/officeDocument/2006/relationships/hyperlink" Target="consultantplus://offline/ref=FC7192FF2EBBD9E9DD0E32C7D088A2669482D7E7160182471AEEA1543BrDB4M" TargetMode="External"/><Relationship Id="rId26" Type="http://schemas.openxmlformats.org/officeDocument/2006/relationships/image" Target="media/image8.gif"/><Relationship Id="rId39" Type="http://schemas.openxmlformats.org/officeDocument/2006/relationships/image" Target="media/image21.gif"/><Relationship Id="rId21" Type="http://schemas.openxmlformats.org/officeDocument/2006/relationships/hyperlink" Target="consultantplus://offline/ref=FC7192FF2EBBD9E9DD0E32C7D088A2669482D7E4110082471AEEA1543BrDB4M" TargetMode="External"/><Relationship Id="rId34" Type="http://schemas.openxmlformats.org/officeDocument/2006/relationships/image" Target="media/image16.gif"/><Relationship Id="rId42" Type="http://schemas.openxmlformats.org/officeDocument/2006/relationships/image" Target="media/image24.gif"/><Relationship Id="rId47" Type="http://schemas.openxmlformats.org/officeDocument/2006/relationships/image" Target="media/image29.gif"/><Relationship Id="rId50" Type="http://schemas.openxmlformats.org/officeDocument/2006/relationships/image" Target="media/image32.gif"/><Relationship Id="rId55" Type="http://schemas.openxmlformats.org/officeDocument/2006/relationships/image" Target="media/image37.gif"/><Relationship Id="rId63" Type="http://schemas.openxmlformats.org/officeDocument/2006/relationships/image" Target="media/image45.gif"/><Relationship Id="rId68" Type="http://schemas.openxmlformats.org/officeDocument/2006/relationships/image" Target="media/image50.gif"/><Relationship Id="rId76"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53.gif"/><Relationship Id="rId2" Type="http://schemas.openxmlformats.org/officeDocument/2006/relationships/styles" Target="styles.xml"/><Relationship Id="rId16" Type="http://schemas.openxmlformats.org/officeDocument/2006/relationships/hyperlink" Target="consultantplus://offline/ref=FC7192FF2EBBD9E9DD0E32C7D088A2669487D1EE110582471AEEA1543BrDB4M" TargetMode="External"/><Relationship Id="rId29" Type="http://schemas.openxmlformats.org/officeDocument/2006/relationships/image" Target="media/image11.gif"/><Relationship Id="rId11" Type="http://schemas.openxmlformats.org/officeDocument/2006/relationships/image" Target="media/image3.wmf"/><Relationship Id="rId24" Type="http://schemas.openxmlformats.org/officeDocument/2006/relationships/image" Target="media/image6.wmf"/><Relationship Id="rId32" Type="http://schemas.openxmlformats.org/officeDocument/2006/relationships/image" Target="media/image14.wmf"/><Relationship Id="rId37" Type="http://schemas.openxmlformats.org/officeDocument/2006/relationships/image" Target="media/image19.gif"/><Relationship Id="rId40" Type="http://schemas.openxmlformats.org/officeDocument/2006/relationships/image" Target="media/image22.gif"/><Relationship Id="rId45" Type="http://schemas.openxmlformats.org/officeDocument/2006/relationships/image" Target="media/image27.gif"/><Relationship Id="rId53" Type="http://schemas.openxmlformats.org/officeDocument/2006/relationships/image" Target="media/image35.gif"/><Relationship Id="rId58" Type="http://schemas.openxmlformats.org/officeDocument/2006/relationships/image" Target="media/image40.gif"/><Relationship Id="rId66" Type="http://schemas.openxmlformats.org/officeDocument/2006/relationships/image" Target="media/image48.gif"/><Relationship Id="rId74" Type="http://schemas.openxmlformats.org/officeDocument/2006/relationships/image" Target="media/image56.gif"/><Relationship Id="rId5" Type="http://schemas.openxmlformats.org/officeDocument/2006/relationships/footnotes" Target="footnotes.xml"/><Relationship Id="rId15" Type="http://schemas.openxmlformats.org/officeDocument/2006/relationships/hyperlink" Target="consultantplus://offline/ref=FC7192FF2EBBD9E9DD0E32C7D088A2669482D7E4110082471AEEA1543BD48698BC29C2F0D626B34Er8BBM" TargetMode="External"/><Relationship Id="rId23" Type="http://schemas.openxmlformats.org/officeDocument/2006/relationships/hyperlink" Target="consultantplus://offline/ref=FC7192FF2EBBD9E9DD0E32C7D088A2669482D1EF1C0482471AEEA1543BD48698BC29C2F0D626BC4Ar8BCM" TargetMode="External"/><Relationship Id="rId28" Type="http://schemas.openxmlformats.org/officeDocument/2006/relationships/image" Target="media/image10.gif"/><Relationship Id="rId36" Type="http://schemas.openxmlformats.org/officeDocument/2006/relationships/image" Target="media/image18.wmf"/><Relationship Id="rId49" Type="http://schemas.openxmlformats.org/officeDocument/2006/relationships/image" Target="media/image31.gif"/><Relationship Id="rId57" Type="http://schemas.openxmlformats.org/officeDocument/2006/relationships/image" Target="media/image39.gif"/><Relationship Id="rId61" Type="http://schemas.openxmlformats.org/officeDocument/2006/relationships/image" Target="media/image43.gif"/><Relationship Id="rId10" Type="http://schemas.openxmlformats.org/officeDocument/2006/relationships/image" Target="media/image2.wmf"/><Relationship Id="rId19" Type="http://schemas.openxmlformats.org/officeDocument/2006/relationships/hyperlink" Target="consultantplus://offline/ref=FC7192FF2EBBD9E9DD0E2DD2D588A2669483D1E1140BDF4D12B7AD56r3BCM" TargetMode="External"/><Relationship Id="rId31" Type="http://schemas.openxmlformats.org/officeDocument/2006/relationships/image" Target="media/image13.gif"/><Relationship Id="rId44" Type="http://schemas.openxmlformats.org/officeDocument/2006/relationships/image" Target="media/image26.gif"/><Relationship Id="rId52" Type="http://schemas.openxmlformats.org/officeDocument/2006/relationships/image" Target="media/image34.gif"/><Relationship Id="rId60" Type="http://schemas.openxmlformats.org/officeDocument/2006/relationships/image" Target="media/image42.gif"/><Relationship Id="rId65" Type="http://schemas.openxmlformats.org/officeDocument/2006/relationships/image" Target="media/image47.gif"/><Relationship Id="rId73" Type="http://schemas.openxmlformats.org/officeDocument/2006/relationships/image" Target="media/image55.gif"/><Relationship Id="rId4" Type="http://schemas.openxmlformats.org/officeDocument/2006/relationships/webSettings" Target="webSettings.xml"/><Relationship Id="rId9" Type="http://schemas.openxmlformats.org/officeDocument/2006/relationships/hyperlink" Target="consultantplus://offline/ref=FC7192FF2EBBD9E9DD0E32C7D088A2669482D7E4110082471AEEA1543BD48698BC29C2F0D626B449r8BDM" TargetMode="External"/><Relationship Id="rId14" Type="http://schemas.openxmlformats.org/officeDocument/2006/relationships/image" Target="media/image5.wmf"/><Relationship Id="rId22" Type="http://schemas.openxmlformats.org/officeDocument/2006/relationships/hyperlink" Target="consultantplus://offline/ref=FC7192FF2EBBD9E9DD0E32C7D088A2669482D1EF1C0482471AEEA1543BD48698BC29C2F0D626BD41r8B9M" TargetMode="External"/><Relationship Id="rId27" Type="http://schemas.openxmlformats.org/officeDocument/2006/relationships/image" Target="media/image9.gif"/><Relationship Id="rId30" Type="http://schemas.openxmlformats.org/officeDocument/2006/relationships/image" Target="media/image12.gif"/><Relationship Id="rId35" Type="http://schemas.openxmlformats.org/officeDocument/2006/relationships/image" Target="media/image17.gif"/><Relationship Id="rId43" Type="http://schemas.openxmlformats.org/officeDocument/2006/relationships/image" Target="media/image25.gif"/><Relationship Id="rId48" Type="http://schemas.openxmlformats.org/officeDocument/2006/relationships/image" Target="media/image30.gif"/><Relationship Id="rId56" Type="http://schemas.openxmlformats.org/officeDocument/2006/relationships/image" Target="media/image38.gif"/><Relationship Id="rId64" Type="http://schemas.openxmlformats.org/officeDocument/2006/relationships/image" Target="media/image46.gif"/><Relationship Id="rId69" Type="http://schemas.openxmlformats.org/officeDocument/2006/relationships/image" Target="media/image51.wmf"/><Relationship Id="rId77" Type="http://schemas.openxmlformats.org/officeDocument/2006/relationships/theme" Target="theme/theme1.xml"/><Relationship Id="rId8" Type="http://schemas.openxmlformats.org/officeDocument/2006/relationships/hyperlink" Target="consultantplus://offline/ref=FC7192FF2EBBD9E9DD0E32C7D088A2669482D7E4110082471AEEA1543BD48698BC29C2F0D626B449r8BDM" TargetMode="External"/><Relationship Id="rId51" Type="http://schemas.openxmlformats.org/officeDocument/2006/relationships/image" Target="media/image33.gif"/><Relationship Id="rId72" Type="http://schemas.openxmlformats.org/officeDocument/2006/relationships/image" Target="media/image54.gif"/><Relationship Id="rId3" Type="http://schemas.openxmlformats.org/officeDocument/2006/relationships/settings" Target="settings.xml"/><Relationship Id="rId12" Type="http://schemas.openxmlformats.org/officeDocument/2006/relationships/image" Target="media/image4.wmf"/><Relationship Id="rId17" Type="http://schemas.openxmlformats.org/officeDocument/2006/relationships/hyperlink" Target="consultantplus://offline/ref=FC7192FF2EBBD9E9DD0E32C7D088A2669482D7E4110082471AEEA1543BrDB4M" TargetMode="External"/><Relationship Id="rId25" Type="http://schemas.openxmlformats.org/officeDocument/2006/relationships/image" Target="media/image7.gif"/><Relationship Id="rId33" Type="http://schemas.openxmlformats.org/officeDocument/2006/relationships/image" Target="media/image15.gif"/><Relationship Id="rId38" Type="http://schemas.openxmlformats.org/officeDocument/2006/relationships/image" Target="media/image20.gif"/><Relationship Id="rId46" Type="http://schemas.openxmlformats.org/officeDocument/2006/relationships/image" Target="media/image28.gif"/><Relationship Id="rId59" Type="http://schemas.openxmlformats.org/officeDocument/2006/relationships/image" Target="media/image41.gif"/><Relationship Id="rId67" Type="http://schemas.openxmlformats.org/officeDocument/2006/relationships/image" Target="media/image49.gif"/><Relationship Id="rId20" Type="http://schemas.openxmlformats.org/officeDocument/2006/relationships/hyperlink" Target="consultantplus://offline/ref=FC7192FF2EBBD9E9DD0E32C7D088A2669482D7E7160182471AEEA1543BrDB4M" TargetMode="External"/><Relationship Id="rId41" Type="http://schemas.openxmlformats.org/officeDocument/2006/relationships/image" Target="media/image23.gif"/><Relationship Id="rId54" Type="http://schemas.openxmlformats.org/officeDocument/2006/relationships/image" Target="media/image36.gif"/><Relationship Id="rId62" Type="http://schemas.openxmlformats.org/officeDocument/2006/relationships/image" Target="media/image44.gif"/><Relationship Id="rId70" Type="http://schemas.openxmlformats.org/officeDocument/2006/relationships/image" Target="media/image52.gif"/><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4930</TotalTime>
  <Pages>64</Pages>
  <Words>31872</Words>
  <Characters>181672</Characters>
  <Application>Microsoft Office Word</Application>
  <DocSecurity>0</DocSecurity>
  <Lines>1513</Lines>
  <Paragraphs>426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213118</CharactersWithSpaces>
  <SharedDoc>false</SharedDoc>
  <HLinks>
    <vt:vector size="72" baseType="variant">
      <vt:variant>
        <vt:i4>6750259</vt:i4>
      </vt:variant>
      <vt:variant>
        <vt:i4>33</vt:i4>
      </vt:variant>
      <vt:variant>
        <vt:i4>0</vt:i4>
      </vt:variant>
      <vt:variant>
        <vt:i4>5</vt:i4>
      </vt:variant>
      <vt:variant>
        <vt:lpwstr>consultantplus://offline/ref=FC7192FF2EBBD9E9DD0E32C7D088A2669482D1EF1C0482471AEEA1543BD48698BC29C2F0D626BC4Ar8BCM</vt:lpwstr>
      </vt:variant>
      <vt:variant>
        <vt:lpwstr/>
      </vt:variant>
      <vt:variant>
        <vt:i4>6750270</vt:i4>
      </vt:variant>
      <vt:variant>
        <vt:i4>30</vt:i4>
      </vt:variant>
      <vt:variant>
        <vt:i4>0</vt:i4>
      </vt:variant>
      <vt:variant>
        <vt:i4>5</vt:i4>
      </vt:variant>
      <vt:variant>
        <vt:lpwstr>consultantplus://offline/ref=FC7192FF2EBBD9E9DD0E32C7D088A2669482D1EF1C0482471AEEA1543BD48698BC29C2F0D626BD41r8B9M</vt:lpwstr>
      </vt:variant>
      <vt:variant>
        <vt:lpwstr/>
      </vt:variant>
      <vt:variant>
        <vt:i4>5701722</vt:i4>
      </vt:variant>
      <vt:variant>
        <vt:i4>27</vt:i4>
      </vt:variant>
      <vt:variant>
        <vt:i4>0</vt:i4>
      </vt:variant>
      <vt:variant>
        <vt:i4>5</vt:i4>
      </vt:variant>
      <vt:variant>
        <vt:lpwstr>consultantplus://offline/ref=FC7192FF2EBBD9E9DD0E32C7D088A2669482D7E4110082471AEEA1543BrDB4M</vt:lpwstr>
      </vt:variant>
      <vt:variant>
        <vt:lpwstr/>
      </vt:variant>
      <vt:variant>
        <vt:i4>5701727</vt:i4>
      </vt:variant>
      <vt:variant>
        <vt:i4>24</vt:i4>
      </vt:variant>
      <vt:variant>
        <vt:i4>0</vt:i4>
      </vt:variant>
      <vt:variant>
        <vt:i4>5</vt:i4>
      </vt:variant>
      <vt:variant>
        <vt:lpwstr>consultantplus://offline/ref=FC7192FF2EBBD9E9DD0E32C7D088A2669482D7E7160182471AEEA1543BrDB4M</vt:lpwstr>
      </vt:variant>
      <vt:variant>
        <vt:lpwstr/>
      </vt:variant>
      <vt:variant>
        <vt:i4>3735658</vt:i4>
      </vt:variant>
      <vt:variant>
        <vt:i4>21</vt:i4>
      </vt:variant>
      <vt:variant>
        <vt:i4>0</vt:i4>
      </vt:variant>
      <vt:variant>
        <vt:i4>5</vt:i4>
      </vt:variant>
      <vt:variant>
        <vt:lpwstr>consultantplus://offline/ref=FC7192FF2EBBD9E9DD0E2DD2D588A2669483D1E1140BDF4D12B7AD56r3BCM</vt:lpwstr>
      </vt:variant>
      <vt:variant>
        <vt:lpwstr/>
      </vt:variant>
      <vt:variant>
        <vt:i4>5701727</vt:i4>
      </vt:variant>
      <vt:variant>
        <vt:i4>18</vt:i4>
      </vt:variant>
      <vt:variant>
        <vt:i4>0</vt:i4>
      </vt:variant>
      <vt:variant>
        <vt:i4>5</vt:i4>
      </vt:variant>
      <vt:variant>
        <vt:lpwstr>consultantplus://offline/ref=FC7192FF2EBBD9E9DD0E32C7D088A2669482D7E7160182471AEEA1543BrDB4M</vt:lpwstr>
      </vt:variant>
      <vt:variant>
        <vt:lpwstr/>
      </vt:variant>
      <vt:variant>
        <vt:i4>5701722</vt:i4>
      </vt:variant>
      <vt:variant>
        <vt:i4>15</vt:i4>
      </vt:variant>
      <vt:variant>
        <vt:i4>0</vt:i4>
      </vt:variant>
      <vt:variant>
        <vt:i4>5</vt:i4>
      </vt:variant>
      <vt:variant>
        <vt:lpwstr>consultantplus://offline/ref=FC7192FF2EBBD9E9DD0E32C7D088A2669482D7E4110082471AEEA1543BrDB4M</vt:lpwstr>
      </vt:variant>
      <vt:variant>
        <vt:lpwstr/>
      </vt:variant>
      <vt:variant>
        <vt:i4>5701645</vt:i4>
      </vt:variant>
      <vt:variant>
        <vt:i4>12</vt:i4>
      </vt:variant>
      <vt:variant>
        <vt:i4>0</vt:i4>
      </vt:variant>
      <vt:variant>
        <vt:i4>5</vt:i4>
      </vt:variant>
      <vt:variant>
        <vt:lpwstr>consultantplus://offline/ref=FC7192FF2EBBD9E9DD0E32C7D088A2669487D1EE110582471AEEA1543BrDB4M</vt:lpwstr>
      </vt:variant>
      <vt:variant>
        <vt:lpwstr/>
      </vt:variant>
      <vt:variant>
        <vt:i4>6750308</vt:i4>
      </vt:variant>
      <vt:variant>
        <vt:i4>9</vt:i4>
      </vt:variant>
      <vt:variant>
        <vt:i4>0</vt:i4>
      </vt:variant>
      <vt:variant>
        <vt:i4>5</vt:i4>
      </vt:variant>
      <vt:variant>
        <vt:lpwstr>consultantplus://offline/ref=FC7192FF2EBBD9E9DD0E32C7D088A2669482D7E4110082471AEEA1543BD48698BC29C2F0D626B34Er8BBM</vt:lpwstr>
      </vt:variant>
      <vt:variant>
        <vt:lpwstr/>
      </vt:variant>
      <vt:variant>
        <vt:i4>6750265</vt:i4>
      </vt:variant>
      <vt:variant>
        <vt:i4>6</vt:i4>
      </vt:variant>
      <vt:variant>
        <vt:i4>0</vt:i4>
      </vt:variant>
      <vt:variant>
        <vt:i4>5</vt:i4>
      </vt:variant>
      <vt:variant>
        <vt:lpwstr>consultantplus://offline/ref=FC7192FF2EBBD9E9DD0E32C7D088A2669482D7E4110082471AEEA1543BD48698BC29C2F0D626B449r8BDM</vt:lpwstr>
      </vt:variant>
      <vt:variant>
        <vt:lpwstr/>
      </vt:variant>
      <vt:variant>
        <vt:i4>6750265</vt:i4>
      </vt:variant>
      <vt:variant>
        <vt:i4>3</vt:i4>
      </vt:variant>
      <vt:variant>
        <vt:i4>0</vt:i4>
      </vt:variant>
      <vt:variant>
        <vt:i4>5</vt:i4>
      </vt:variant>
      <vt:variant>
        <vt:lpwstr>consultantplus://offline/ref=FC7192FF2EBBD9E9DD0E32C7D088A2669482D7E4110082471AEEA1543BD48698BC29C2F0D626B449r8BDM</vt:lpwstr>
      </vt:variant>
      <vt:variant>
        <vt:lpwstr/>
      </vt:variant>
      <vt:variant>
        <vt:i4>6750265</vt:i4>
      </vt:variant>
      <vt:variant>
        <vt:i4>0</vt:i4>
      </vt:variant>
      <vt:variant>
        <vt:i4>0</vt:i4>
      </vt:variant>
      <vt:variant>
        <vt:i4>5</vt:i4>
      </vt:variant>
      <vt:variant>
        <vt:lpwstr>consultantplus://offline/ref=FC7192FF2EBBD9E9DD0E32C7D088A2669482D7E4110082471AEEA1543BD48698BC29C2F0D626B449r8BDM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Wowkos</cp:lastModifiedBy>
  <cp:revision>6</cp:revision>
  <cp:lastPrinted>2016-08-22T11:51:00Z</cp:lastPrinted>
  <dcterms:created xsi:type="dcterms:W3CDTF">2014-09-29T16:50:00Z</dcterms:created>
  <dcterms:modified xsi:type="dcterms:W3CDTF">2017-04-05T10:44:00Z</dcterms:modified>
</cp:coreProperties>
</file>