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296"/>
        <w:gridCol w:w="1022"/>
        <w:gridCol w:w="285"/>
        <w:gridCol w:w="829"/>
        <w:gridCol w:w="1211"/>
      </w:tblGrid>
      <w:tr w:rsidR="009F28E8" w:rsidTr="004E2184">
        <w:tc>
          <w:tcPr>
            <w:tcW w:w="4928" w:type="dxa"/>
          </w:tcPr>
          <w:p w:rsidR="009F28E8" w:rsidRDefault="009F28E8" w:rsidP="004E2184"/>
        </w:tc>
        <w:tc>
          <w:tcPr>
            <w:tcW w:w="4643" w:type="dxa"/>
            <w:gridSpan w:val="5"/>
          </w:tcPr>
          <w:p w:rsidR="009F28E8" w:rsidRPr="00AD0947" w:rsidRDefault="009F28E8" w:rsidP="004E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9F28E8" w:rsidTr="004E2184">
        <w:tc>
          <w:tcPr>
            <w:tcW w:w="4928" w:type="dxa"/>
          </w:tcPr>
          <w:p w:rsidR="009F28E8" w:rsidRDefault="009F28E8" w:rsidP="004E2184"/>
        </w:tc>
        <w:tc>
          <w:tcPr>
            <w:tcW w:w="4643" w:type="dxa"/>
            <w:gridSpan w:val="5"/>
          </w:tcPr>
          <w:p w:rsidR="009F28E8" w:rsidRPr="00AD0947" w:rsidRDefault="009F28E8" w:rsidP="004E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Директор АНОПО «Автошкола «</w:t>
            </w:r>
            <w:proofErr w:type="spellStart"/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28E8" w:rsidTr="004E2184">
        <w:tc>
          <w:tcPr>
            <w:tcW w:w="4928" w:type="dxa"/>
          </w:tcPr>
          <w:p w:rsidR="009F28E8" w:rsidRDefault="009F28E8" w:rsidP="004E2184"/>
        </w:tc>
        <w:tc>
          <w:tcPr>
            <w:tcW w:w="2318" w:type="dxa"/>
            <w:gridSpan w:val="2"/>
          </w:tcPr>
          <w:p w:rsidR="009F28E8" w:rsidRPr="00AD0947" w:rsidRDefault="009F28E8" w:rsidP="004E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3"/>
          </w:tcPr>
          <w:p w:rsidR="009F28E8" w:rsidRPr="00AD0947" w:rsidRDefault="009F28E8" w:rsidP="004E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E8" w:rsidTr="004E2184">
        <w:tc>
          <w:tcPr>
            <w:tcW w:w="4928" w:type="dxa"/>
          </w:tcPr>
          <w:p w:rsidR="009F28E8" w:rsidRDefault="009F28E8" w:rsidP="004E2184"/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9F28E8" w:rsidRPr="00AD0947" w:rsidRDefault="009F28E8" w:rsidP="004E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9F28E8" w:rsidRPr="00AD0947" w:rsidRDefault="009F28E8" w:rsidP="004E2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В.А. Чаплыгин</w:t>
            </w:r>
          </w:p>
        </w:tc>
      </w:tr>
      <w:tr w:rsidR="009F28E8" w:rsidTr="004E2184">
        <w:tc>
          <w:tcPr>
            <w:tcW w:w="4928" w:type="dxa"/>
          </w:tcPr>
          <w:p w:rsidR="009F28E8" w:rsidRDefault="009F28E8" w:rsidP="004E2184"/>
        </w:tc>
        <w:tc>
          <w:tcPr>
            <w:tcW w:w="2603" w:type="dxa"/>
            <w:gridSpan w:val="3"/>
            <w:tcBorders>
              <w:top w:val="single" w:sz="4" w:space="0" w:color="auto"/>
            </w:tcBorders>
          </w:tcPr>
          <w:p w:rsidR="009F28E8" w:rsidRPr="00AD0947" w:rsidRDefault="009F28E8" w:rsidP="004E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9F28E8" w:rsidRPr="00AD0947" w:rsidRDefault="009F28E8" w:rsidP="004E2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E8" w:rsidTr="004E2184">
        <w:tc>
          <w:tcPr>
            <w:tcW w:w="4928" w:type="dxa"/>
          </w:tcPr>
          <w:p w:rsidR="009F28E8" w:rsidRDefault="009F28E8" w:rsidP="004E2184"/>
        </w:tc>
        <w:tc>
          <w:tcPr>
            <w:tcW w:w="1296" w:type="dxa"/>
          </w:tcPr>
          <w:p w:rsidR="009F28E8" w:rsidRPr="00AD0947" w:rsidRDefault="009F28E8" w:rsidP="004E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7">
              <w:rPr>
                <w:rFonts w:ascii="Times New Roman" w:hAnsi="Times New Roman" w:cs="Times New Roman"/>
                <w:sz w:val="24"/>
                <w:szCs w:val="24"/>
              </w:rPr>
              <w:t xml:space="preserve">«_______» </w:t>
            </w:r>
          </w:p>
        </w:tc>
        <w:tc>
          <w:tcPr>
            <w:tcW w:w="2136" w:type="dxa"/>
            <w:gridSpan w:val="3"/>
          </w:tcPr>
          <w:p w:rsidR="009F28E8" w:rsidRPr="00AD0947" w:rsidRDefault="009F28E8" w:rsidP="004E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211" w:type="dxa"/>
          </w:tcPr>
          <w:p w:rsidR="009F28E8" w:rsidRPr="00AD0947" w:rsidRDefault="009F28E8" w:rsidP="004E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7">
              <w:rPr>
                <w:rFonts w:ascii="Times New Roman" w:hAnsi="Times New Roman" w:cs="Times New Roman"/>
                <w:sz w:val="24"/>
                <w:szCs w:val="24"/>
              </w:rPr>
              <w:t>20____ г.</w:t>
            </w:r>
          </w:p>
        </w:tc>
      </w:tr>
    </w:tbl>
    <w:p w:rsidR="009F28E8" w:rsidRDefault="009F28E8" w:rsidP="009F28E8">
      <w:pPr>
        <w:jc w:val="both"/>
      </w:pPr>
    </w:p>
    <w:p w:rsidR="009F28E8" w:rsidRDefault="009F28E8" w:rsidP="009F28E8">
      <w:pPr>
        <w:jc w:val="both"/>
      </w:pPr>
    </w:p>
    <w:p w:rsidR="009F28E8" w:rsidRDefault="009F28E8" w:rsidP="009F28E8">
      <w:pPr>
        <w:jc w:val="both"/>
      </w:pPr>
    </w:p>
    <w:p w:rsidR="009F28E8" w:rsidRDefault="009F28E8" w:rsidP="009F28E8">
      <w:pPr>
        <w:jc w:val="both"/>
      </w:pPr>
    </w:p>
    <w:p w:rsidR="009F28E8" w:rsidRDefault="009F28E8" w:rsidP="009F2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4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28E8" w:rsidRPr="00AD0947" w:rsidRDefault="009F28E8" w:rsidP="009F2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8E8" w:rsidRDefault="009F28E8" w:rsidP="009F28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ЗАЩИТЕ ПЕРСОНАЛЬНЫХ ДАННЫХ РАБОТНИКОВ И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F28E8" w:rsidRDefault="009F28E8" w:rsidP="009F28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5"/>
        <w:gridCol w:w="3686"/>
        <w:gridCol w:w="567"/>
        <w:gridCol w:w="1134"/>
      </w:tblGrid>
      <w:tr w:rsidR="009F28E8" w:rsidTr="004E2184"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:rsidR="009F28E8" w:rsidRDefault="009F28E8" w:rsidP="004E21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Автономной некоммерческой образовательной </w:t>
            </w:r>
          </w:p>
        </w:tc>
      </w:tr>
      <w:tr w:rsidR="009F28E8" w:rsidTr="004E2184">
        <w:trPr>
          <w:gridBefore w:val="1"/>
          <w:gridAfter w:val="1"/>
          <w:wBefore w:w="1134" w:type="dxa"/>
          <w:wAfter w:w="1134" w:type="dxa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28E8" w:rsidRDefault="009F28E8" w:rsidP="004E21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профессиональной организации</w:t>
            </w:r>
          </w:p>
        </w:tc>
      </w:tr>
      <w:tr w:rsidR="009F28E8" w:rsidTr="004E2184">
        <w:trPr>
          <w:gridBefore w:val="2"/>
          <w:gridAfter w:val="2"/>
          <w:wBefore w:w="1559" w:type="dxa"/>
          <w:wAfter w:w="1701" w:type="dxa"/>
        </w:trPr>
        <w:tc>
          <w:tcPr>
            <w:tcW w:w="3686" w:type="dxa"/>
            <w:tcBorders>
              <w:bottom w:val="single" w:sz="4" w:space="0" w:color="auto"/>
            </w:tcBorders>
          </w:tcPr>
          <w:p w:rsidR="009F28E8" w:rsidRDefault="009F28E8" w:rsidP="004E21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«Автошкола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Форсаж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9F28E8" w:rsidRDefault="009F28E8" w:rsidP="009F2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8E8" w:rsidRDefault="009F28E8" w:rsidP="009F2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E8" w:rsidRDefault="009F28E8" w:rsidP="009F2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E8" w:rsidRDefault="009F28E8" w:rsidP="009F2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E8" w:rsidRDefault="009F28E8" w:rsidP="009F2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E8" w:rsidRDefault="009F28E8" w:rsidP="009F2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E8" w:rsidRDefault="009F28E8" w:rsidP="009F2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E8" w:rsidRDefault="009F28E8" w:rsidP="009F2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E8" w:rsidRDefault="009F28E8" w:rsidP="009F2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E8" w:rsidRDefault="009F28E8" w:rsidP="009F2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E8" w:rsidRDefault="009F28E8" w:rsidP="009F2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E8" w:rsidRDefault="009F28E8" w:rsidP="009F28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1417"/>
      </w:tblGrid>
      <w:tr w:rsidR="009F28E8" w:rsidTr="004E2184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E8" w:rsidRDefault="009F28E8" w:rsidP="004E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</w:tc>
      </w:tr>
    </w:tbl>
    <w:p w:rsidR="009F28E8" w:rsidRDefault="009F28E8" w:rsidP="009F28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8E8" w:rsidRDefault="009F28E8" w:rsidP="009F28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</w:t>
      </w:r>
    </w:p>
    <w:p w:rsidR="00854B26" w:rsidRDefault="009F28E8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28E8" w:rsidRDefault="009F28E8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 Настоящее положение о защите персональных данных работников и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в АНОПО «Автошкола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Образовательное учреждение) разраб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тано с целью защиты информации, относящейся к личности и личной жизни работников и обучающихся, в соответствии со статьей 24 Конституции Российской Федерации, Труд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вым кодексом Российской Федерации, Федеральными законами от 27.07.2006 года № 149-</w:t>
      </w:r>
      <w:r w:rsidR="00A24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ФЗ «Об информации, информационных технологиях и о защите информации» 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27.07.2006 года № 152-ФЗ «О персональных данных», а также Письмом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  <w:r w:rsidR="00A247DF"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Российской Федерации руководителям учреждений, подв</w:t>
      </w:r>
      <w:r w:rsidR="00A247DF">
        <w:rPr>
          <w:rFonts w:ascii="Times New Roman" w:hAnsi="Times New Roman" w:cs="Times New Roman"/>
          <w:sz w:val="24"/>
          <w:szCs w:val="24"/>
        </w:rPr>
        <w:t>е</w:t>
      </w:r>
      <w:r w:rsidR="00A247DF">
        <w:rPr>
          <w:rFonts w:ascii="Times New Roman" w:hAnsi="Times New Roman" w:cs="Times New Roman"/>
          <w:sz w:val="24"/>
          <w:szCs w:val="24"/>
        </w:rPr>
        <w:t xml:space="preserve">домственным </w:t>
      </w:r>
      <w:proofErr w:type="spellStart"/>
      <w:r w:rsidR="00A247DF">
        <w:rPr>
          <w:rFonts w:ascii="Times New Roman" w:hAnsi="Times New Roman" w:cs="Times New Roman"/>
          <w:sz w:val="24"/>
          <w:szCs w:val="24"/>
        </w:rPr>
        <w:t>Рособразованию</w:t>
      </w:r>
      <w:proofErr w:type="spellEnd"/>
      <w:r w:rsidR="00A247DF">
        <w:rPr>
          <w:rFonts w:ascii="Times New Roman" w:hAnsi="Times New Roman" w:cs="Times New Roman"/>
          <w:sz w:val="24"/>
          <w:szCs w:val="24"/>
        </w:rPr>
        <w:t xml:space="preserve"> № 17-110 от 29.07.2009 года «Об обеспечении защиты пе</w:t>
      </w:r>
      <w:r w:rsidR="00A247DF">
        <w:rPr>
          <w:rFonts w:ascii="Times New Roman" w:hAnsi="Times New Roman" w:cs="Times New Roman"/>
          <w:sz w:val="24"/>
          <w:szCs w:val="24"/>
        </w:rPr>
        <w:t>р</w:t>
      </w:r>
      <w:r w:rsidR="00A247DF">
        <w:rPr>
          <w:rFonts w:ascii="Times New Roman" w:hAnsi="Times New Roman" w:cs="Times New Roman"/>
          <w:sz w:val="24"/>
          <w:szCs w:val="24"/>
        </w:rPr>
        <w:t>сональных данных».</w:t>
      </w:r>
    </w:p>
    <w:p w:rsidR="00A247DF" w:rsidRDefault="00A247DF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Положение является локальным актом Образовательного учреждения,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ждено приказом руководителя, его действие распространяется на всех работников и 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чающихся.</w:t>
      </w:r>
    </w:p>
    <w:p w:rsidR="00A247DF" w:rsidRDefault="00A247DF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1.3 Персональные данные – любая информация, относящаяся к определенному и определяемому на основании такой информации физическому лицу (субъекту персонал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ды, другая информация.</w:t>
      </w:r>
      <w:proofErr w:type="gramEnd"/>
    </w:p>
    <w:p w:rsidR="00A247DF" w:rsidRDefault="00A247DF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</w:p>
    <w:p w:rsidR="00A247DF" w:rsidRDefault="00A247DF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Персональные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информация, необходимая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тельному учреждению в связи с отношениями, возникающими между обручающимся и Образовательным учреждением.</w:t>
      </w:r>
    </w:p>
    <w:p w:rsidR="00A247DF" w:rsidRDefault="00A247DF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1.6 Обработка персональных данных – действия (операции) с персональными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ными, включая сбор, систематизацию, накопление</w:t>
      </w:r>
      <w:r w:rsidR="006D42FF">
        <w:rPr>
          <w:rFonts w:ascii="Times New Roman" w:hAnsi="Times New Roman" w:cs="Times New Roman"/>
          <w:sz w:val="24"/>
          <w:szCs w:val="24"/>
        </w:rPr>
        <w:t>, хранение, уточнение (обновление, и</w:t>
      </w:r>
      <w:r w:rsidR="006D42FF">
        <w:rPr>
          <w:rFonts w:ascii="Times New Roman" w:hAnsi="Times New Roman" w:cs="Times New Roman"/>
          <w:sz w:val="24"/>
          <w:szCs w:val="24"/>
        </w:rPr>
        <w:t>з</w:t>
      </w:r>
      <w:r w:rsidR="006D42FF">
        <w:rPr>
          <w:rFonts w:ascii="Times New Roman" w:hAnsi="Times New Roman" w:cs="Times New Roman"/>
          <w:sz w:val="24"/>
          <w:szCs w:val="24"/>
        </w:rPr>
        <w:t>менение), использование, распространение (в том числе и передачу), обезличивание, бл</w:t>
      </w:r>
      <w:r w:rsidR="006D42FF">
        <w:rPr>
          <w:rFonts w:ascii="Times New Roman" w:hAnsi="Times New Roman" w:cs="Times New Roman"/>
          <w:sz w:val="24"/>
          <w:szCs w:val="24"/>
        </w:rPr>
        <w:t>о</w:t>
      </w:r>
      <w:r w:rsidR="006D42FF">
        <w:rPr>
          <w:rFonts w:ascii="Times New Roman" w:hAnsi="Times New Roman" w:cs="Times New Roman"/>
          <w:sz w:val="24"/>
          <w:szCs w:val="24"/>
        </w:rPr>
        <w:t>кирование, уничтожение персональных данных.</w:t>
      </w:r>
      <w:proofErr w:type="gramEnd"/>
    </w:p>
    <w:p w:rsidR="006D42FF" w:rsidRDefault="006D42FF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Распространение персональных данных – действие, направленное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дование персональных данных в средствах массовой информации, размещение в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мационно-коммуникационных сетях или предоставление доступа к персональным данным каким-либо иным способом.</w:t>
      </w:r>
    </w:p>
    <w:p w:rsidR="006D42FF" w:rsidRDefault="006D42FF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 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6D42FF" w:rsidRDefault="006D42FF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1.9 Общедоступные персональные данные </w:t>
      </w:r>
      <w:r w:rsidR="00CF52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241">
        <w:rPr>
          <w:rFonts w:ascii="Times New Roman" w:hAnsi="Times New Roman" w:cs="Times New Roman"/>
          <w:sz w:val="24"/>
          <w:szCs w:val="24"/>
        </w:rPr>
        <w:t xml:space="preserve">персональные данные, </w:t>
      </w:r>
      <w:r>
        <w:rPr>
          <w:rFonts w:ascii="Times New Roman" w:hAnsi="Times New Roman" w:cs="Times New Roman"/>
          <w:sz w:val="24"/>
          <w:szCs w:val="24"/>
        </w:rPr>
        <w:t>доступ</w:t>
      </w:r>
      <w:r w:rsidR="00CF5241">
        <w:rPr>
          <w:rFonts w:ascii="Times New Roman" w:hAnsi="Times New Roman" w:cs="Times New Roman"/>
          <w:sz w:val="24"/>
          <w:szCs w:val="24"/>
        </w:rPr>
        <w:t xml:space="preserve"> неогр</w:t>
      </w:r>
      <w:r w:rsidR="00CF5241">
        <w:rPr>
          <w:rFonts w:ascii="Times New Roman" w:hAnsi="Times New Roman" w:cs="Times New Roman"/>
          <w:sz w:val="24"/>
          <w:szCs w:val="24"/>
        </w:rPr>
        <w:t>а</w:t>
      </w:r>
      <w:r w:rsidR="00CF5241">
        <w:rPr>
          <w:rFonts w:ascii="Times New Roman" w:hAnsi="Times New Roman" w:cs="Times New Roman"/>
          <w:sz w:val="24"/>
          <w:szCs w:val="24"/>
        </w:rPr>
        <w:t xml:space="preserve">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 </w:t>
      </w:r>
    </w:p>
    <w:p w:rsidR="00CF5241" w:rsidRDefault="00CF5241" w:rsidP="00EF44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персональным данным работника, получаемым работодателем и подлеж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щим хранению у работодателя в порядке, предусмотренным действующим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ством и настоящим Положением, относятся следующие сведения, содержащиеся в личных делах работников:</w:t>
      </w:r>
    </w:p>
    <w:p w:rsidR="00CF5241" w:rsidRDefault="00CF5241" w:rsidP="00EF44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 работника,</w:t>
      </w:r>
    </w:p>
    <w:p w:rsidR="00CF5241" w:rsidRDefault="00CF5241" w:rsidP="00EF44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ИНН,</w:t>
      </w:r>
    </w:p>
    <w:p w:rsidR="00CF5241" w:rsidRDefault="00CF5241" w:rsidP="00EF44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страхового свидетельства государственного пенсионного страхования,</w:t>
      </w:r>
    </w:p>
    <w:p w:rsidR="00CF5241" w:rsidRDefault="00CF5241" w:rsidP="00EF44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681D">
        <w:rPr>
          <w:rFonts w:ascii="Times New Roman" w:hAnsi="Times New Roman" w:cs="Times New Roman"/>
          <w:sz w:val="24"/>
          <w:szCs w:val="24"/>
        </w:rPr>
        <w:t xml:space="preserve"> копия документа об образовании, квалификации или наличии специальных зн</w:t>
      </w:r>
      <w:r w:rsidR="0038681D">
        <w:rPr>
          <w:rFonts w:ascii="Times New Roman" w:hAnsi="Times New Roman" w:cs="Times New Roman"/>
          <w:sz w:val="24"/>
          <w:szCs w:val="24"/>
        </w:rPr>
        <w:t>а</w:t>
      </w:r>
      <w:r w:rsidR="0038681D">
        <w:rPr>
          <w:rFonts w:ascii="Times New Roman" w:hAnsi="Times New Roman" w:cs="Times New Roman"/>
          <w:sz w:val="24"/>
          <w:szCs w:val="24"/>
        </w:rPr>
        <w:t xml:space="preserve">ний </w:t>
      </w:r>
      <w:proofErr w:type="gramStart"/>
      <w:r w:rsidR="003868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8681D">
        <w:rPr>
          <w:rFonts w:ascii="Times New Roman" w:hAnsi="Times New Roman" w:cs="Times New Roman"/>
          <w:sz w:val="24"/>
          <w:szCs w:val="24"/>
        </w:rPr>
        <w:t>при поступлении на работу, требующую специальных знаний или специальной по</w:t>
      </w:r>
      <w:r w:rsidR="0038681D">
        <w:rPr>
          <w:rFonts w:ascii="Times New Roman" w:hAnsi="Times New Roman" w:cs="Times New Roman"/>
          <w:sz w:val="24"/>
          <w:szCs w:val="24"/>
        </w:rPr>
        <w:t>д</w:t>
      </w:r>
      <w:r w:rsidR="0038681D">
        <w:rPr>
          <w:rFonts w:ascii="Times New Roman" w:hAnsi="Times New Roman" w:cs="Times New Roman"/>
          <w:sz w:val="24"/>
          <w:szCs w:val="24"/>
        </w:rPr>
        <w:t>готовки),</w:t>
      </w:r>
    </w:p>
    <w:p w:rsidR="0038681D" w:rsidRDefault="0038681D" w:rsidP="00EF44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анкетные данные, заполненные работником при поступлении на работу или в процессе работы (в том числе – автобиографию, сведения о семейном положении рабо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ника, перемене фамилии, наличии детей и иждивенцев),</w:t>
      </w:r>
    </w:p>
    <w:p w:rsidR="0038681D" w:rsidRDefault="0038681D" w:rsidP="00EF44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возрасте малолетних детей и месте их обучения, документы о сост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янии здоровья детей и других родственников (включая справки об инвалидности, о нал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чии хронических заболеваний),</w:t>
      </w:r>
    </w:p>
    <w:p w:rsidR="0038681D" w:rsidRDefault="0038681D" w:rsidP="00EF44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состоянии здоровья (сведения об инвалидности, беременности и т.д.),</w:t>
      </w:r>
    </w:p>
    <w:p w:rsidR="0038681D" w:rsidRDefault="0038681D" w:rsidP="00EF44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иные документы, которые с учетом специфики работы и в соответствии с закон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дательством РФ должны быть предъявлены работником при заключении трудового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вора или в период его действия (включая медицинские заключения, предъявляемые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ботником при прохождении обязательных предварительных и периодических медици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ских осмотров),</w:t>
      </w:r>
      <w:proofErr w:type="gramEnd"/>
    </w:p>
    <w:p w:rsidR="0038681D" w:rsidRDefault="0038681D" w:rsidP="00EF44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договор,</w:t>
      </w:r>
    </w:p>
    <w:p w:rsidR="0038681D" w:rsidRDefault="0038681D" w:rsidP="00EF44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по данным психологического исследования (если такое имеется),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пии приказов о приеме, переводах, увольнении, повышении заработной платы, премир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вании, поощрениях и взысканиях,</w:t>
      </w:r>
    </w:p>
    <w:p w:rsidR="00EF4429" w:rsidRDefault="00EF4429" w:rsidP="00EF44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личная карточка по форме Т-2,</w:t>
      </w:r>
    </w:p>
    <w:p w:rsidR="0038681D" w:rsidRDefault="00EF4429" w:rsidP="00EF44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заявление, объяснительные и служебные записки работника, </w:t>
      </w:r>
      <w:r w:rsidR="00386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429" w:rsidRDefault="00EF4429" w:rsidP="00EF44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прохождении работником аттестации, повышения квалификации,</w:t>
      </w:r>
    </w:p>
    <w:p w:rsidR="00EF4429" w:rsidRDefault="00EF4429" w:rsidP="00EF44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содержащие сведения о работнике, нахождение которых в 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ном деле работника необходимо для документального оформления трудовых правоотн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шений с работником (включая приговоры суда о запрете заниматься педагогической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тельностью или занимать руководящие должности).</w:t>
      </w:r>
    </w:p>
    <w:p w:rsidR="00EF4429" w:rsidRDefault="00EF4429" w:rsidP="00EF44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429" w:rsidRDefault="00EF4429" w:rsidP="00AC0C0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персональным данным обучающихся, получаемым образовательным учр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ждением и подлежащим хранению в образовательном учреждении в порядке, предусмо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ренном действующим законодательством и настоящим Положением, относятся следу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 сведения, содержащиеся в личных делах учащихся:</w:t>
      </w:r>
    </w:p>
    <w:p w:rsidR="00EF4429" w:rsidRDefault="00EF4429" w:rsidP="00AC0C0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удостоверяющие личность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(паспорт),</w:t>
      </w:r>
    </w:p>
    <w:p w:rsidR="00EF4429" w:rsidRDefault="00EF4429" w:rsidP="00AC0C0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месте проживания,</w:t>
      </w:r>
    </w:p>
    <w:p w:rsidR="00EF4429" w:rsidRDefault="00EF4429" w:rsidP="00AC0C0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документы об образовании, необходимом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программе,</w:t>
      </w:r>
    </w:p>
    <w:p w:rsidR="00EF4429" w:rsidRDefault="00EF4429" w:rsidP="00AC0C0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заключение об отсутствии противопоказаний для обучения в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зовательном учреждении конкретного вида и типа,</w:t>
      </w:r>
    </w:p>
    <w:p w:rsidR="00EF4429" w:rsidRDefault="00EF4429" w:rsidP="00AC0C0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права на дополнительные гарантии и компенсации по определенным основаниям, предусмотренным законодательством</w:t>
      </w:r>
      <w:r w:rsidR="00AC0C0A">
        <w:rPr>
          <w:rFonts w:ascii="Times New Roman" w:hAnsi="Times New Roman" w:cs="Times New Roman"/>
          <w:sz w:val="24"/>
          <w:szCs w:val="24"/>
        </w:rPr>
        <w:t>,</w:t>
      </w:r>
    </w:p>
    <w:p w:rsidR="00AC0C0A" w:rsidRDefault="00AC0C0A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содержащие персональные данные.</w:t>
      </w:r>
    </w:p>
    <w:p w:rsidR="00AC0C0A" w:rsidRDefault="00AC0C0A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условия проведения обработки персональных данных</w:t>
      </w:r>
    </w:p>
    <w:p w:rsidR="00AC0C0A" w:rsidRDefault="00AC0C0A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Образовательное учреждение определяет объем, содержание обрабатываемых персональных данных работников и обучающихся, руководствуясь Конституцией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Федерации, Трудовым кодексом Российской Федерации, Законом РФ от 01.09.2013 г. № 273-ФЗ «Об образовании в Российской Федерации» и иными федеральными законами.</w:t>
      </w:r>
    </w:p>
    <w:p w:rsidR="00AC0C0A" w:rsidRDefault="00AC0C0A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  выполняемой работы.</w:t>
      </w:r>
    </w:p>
    <w:p w:rsidR="00AC0C0A" w:rsidRDefault="00AC0C0A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Обработка персональных данных обучающегося осуществляется исключител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 в елях обеспечения соблюдения законов и иных нормативных правовых актов; соде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обучении, обеспечения их личной безопасности; контроля качества обучения и обеспечения сохранности имущества.</w:t>
      </w:r>
    </w:p>
    <w:p w:rsidR="00AC0C0A" w:rsidRDefault="00E72625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персональные данные работника и (или) обучающегося предоставляются работников и (или) обучающимся, за исключением случаев, предусмотренных федерал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 законом. Если персональные данные работника и (или) обучающегося возможно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лучить только у третьей стороны, то работодатель обязан заранее уведомить об этом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ботника и (или) обучающегося и получить его письменное согласие. Работодатель должен сообщить работники и (или) обучающемуся о целях, предполагаемых источниках и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собах получения персональных данных, а также о характере подлежащих получению 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сональных данных и последствиях отказа работника и (или) обучающегося дать письме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ное согласие на их получение.</w:t>
      </w:r>
    </w:p>
    <w:p w:rsidR="00E72625" w:rsidRDefault="00E72625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Образовательное учреждение не имеет права получать и обрабатывать перс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нальные данные работника, обучающегося и его политических и иных убеждений и 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 жизни без письменного согласия работника, обучающегося. Образовательное учр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ждение не имеет права получать и обрабатывать персональные данные работника, обуч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ющегося о его членстве в общественных объединениях или его профсоюзной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сти, за исключением случаев, предусмотренных федеральным законом.</w:t>
      </w:r>
    </w:p>
    <w:p w:rsidR="00E72625" w:rsidRDefault="00E72625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Образовательное учреждение вправе осуществлять сбор, передачу, уничтож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ние, хранение, использование инфор</w:t>
      </w:r>
      <w:r w:rsidR="0066053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ации о политических</w:t>
      </w:r>
      <w:r w:rsidR="0066053B">
        <w:rPr>
          <w:rFonts w:ascii="Times New Roman" w:hAnsi="Times New Roman" w:cs="Times New Roman"/>
          <w:sz w:val="24"/>
          <w:szCs w:val="24"/>
        </w:rPr>
        <w:t>, религиозных, других убежд</w:t>
      </w:r>
      <w:r w:rsidR="0066053B">
        <w:rPr>
          <w:rFonts w:ascii="Times New Roman" w:hAnsi="Times New Roman" w:cs="Times New Roman"/>
          <w:sz w:val="24"/>
          <w:szCs w:val="24"/>
        </w:rPr>
        <w:t>е</w:t>
      </w:r>
      <w:r w:rsidR="0066053B">
        <w:rPr>
          <w:rFonts w:ascii="Times New Roman" w:hAnsi="Times New Roman" w:cs="Times New Roman"/>
          <w:sz w:val="24"/>
          <w:szCs w:val="24"/>
        </w:rPr>
        <w:t>ниях и частной жизни, а также информации, нарушающей тайну переписки, телефонных переговоров, почтовых, телеграфных и иных сообщений работника и (или) обучающегося только с его письменного согласия или на основании судебного решения.</w:t>
      </w:r>
    </w:p>
    <w:p w:rsidR="0066053B" w:rsidRDefault="0066053B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Хранение и использование персональных данных</w:t>
      </w:r>
    </w:p>
    <w:p w:rsidR="0066053B" w:rsidRDefault="0066053B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A70963">
        <w:rPr>
          <w:rFonts w:ascii="Times New Roman" w:hAnsi="Times New Roman" w:cs="Times New Roman"/>
          <w:sz w:val="24"/>
          <w:szCs w:val="24"/>
        </w:rPr>
        <w:t>Персональные данные работников и обучающихся Образовательного учрежд</w:t>
      </w:r>
      <w:r w:rsidR="00A70963">
        <w:rPr>
          <w:rFonts w:ascii="Times New Roman" w:hAnsi="Times New Roman" w:cs="Times New Roman"/>
          <w:sz w:val="24"/>
          <w:szCs w:val="24"/>
        </w:rPr>
        <w:t>е</w:t>
      </w:r>
      <w:r w:rsidR="00A70963">
        <w:rPr>
          <w:rFonts w:ascii="Times New Roman" w:hAnsi="Times New Roman" w:cs="Times New Roman"/>
          <w:sz w:val="24"/>
          <w:szCs w:val="24"/>
        </w:rPr>
        <w:t>ния хранятся на бумажных и электронных носителях, в специально предназначенных для этого помещениях.</w:t>
      </w:r>
    </w:p>
    <w:p w:rsidR="00A70963" w:rsidRDefault="00A70963" w:rsidP="00A709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процессе хранения персональных данных работников и обучающихся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зовательного учреждения должны обеспечиваться:</w:t>
      </w:r>
    </w:p>
    <w:p w:rsidR="00A70963" w:rsidRDefault="00A70963" w:rsidP="00A709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нормативных документов, устанавливающих правила хранения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фиденциальных сведений;</w:t>
      </w:r>
    </w:p>
    <w:p w:rsidR="00A70963" w:rsidRDefault="00A70963" w:rsidP="00A709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сохранность имеющихся данных, ограничения доступа к ним, в соответствии с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конодательством РФ и настоящим Положением;</w:t>
      </w:r>
    </w:p>
    <w:p w:rsidR="00A70963" w:rsidRDefault="00A70963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достоверностью и полнотой персональных данных, их регулярное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новление и внесение по мере необходимости соответствующих изменений.</w:t>
      </w:r>
    </w:p>
    <w:p w:rsidR="00A70963" w:rsidRDefault="00A70963" w:rsidP="00C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Доступ к персональным данным работников и обучающихся Образовательного учреждения имеют:</w:t>
      </w:r>
    </w:p>
    <w:p w:rsidR="00A70963" w:rsidRDefault="00A70963" w:rsidP="00C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директор;</w:t>
      </w:r>
    </w:p>
    <w:p w:rsidR="00A70963" w:rsidRDefault="00A70963" w:rsidP="00C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заместители директора; </w:t>
      </w:r>
    </w:p>
    <w:p w:rsidR="00A70963" w:rsidRDefault="00A70963" w:rsidP="00C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бухгалтер;</w:t>
      </w:r>
    </w:p>
    <w:p w:rsidR="00A70963" w:rsidRDefault="00A70963" w:rsidP="00C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руководители структурных подразделений - к персональным данным</w:t>
      </w:r>
      <w:r w:rsidR="00C4112F">
        <w:rPr>
          <w:rFonts w:ascii="Times New Roman" w:hAnsi="Times New Roman" w:cs="Times New Roman"/>
          <w:sz w:val="24"/>
          <w:szCs w:val="24"/>
        </w:rPr>
        <w:t xml:space="preserve"> работников и (или) обучающихся – возглавляемых подразделений;</w:t>
      </w:r>
    </w:p>
    <w:p w:rsidR="00C4112F" w:rsidRDefault="00C4112F" w:rsidP="00C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 отдела кадров;</w:t>
      </w:r>
    </w:p>
    <w:p w:rsidR="00C4112F" w:rsidRDefault="00C4112F" w:rsidP="00C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 директора;</w:t>
      </w:r>
    </w:p>
    <w:p w:rsidR="00C4112F" w:rsidRDefault="00C4112F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работники, определяемые приказом руководителя образовательного учр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ждения в пределах своей компетенции.</w:t>
      </w:r>
    </w:p>
    <w:p w:rsidR="00C4112F" w:rsidRDefault="00C4112F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омимо лиц указанных в п. 3.3 настоящего Положения, право доступа к перс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нальным данным работников и (или) обучающихся имеют только лица, уполномоченные действующим законодательством.</w:t>
      </w:r>
    </w:p>
    <w:p w:rsidR="00C4112F" w:rsidRDefault="00C4112F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Лица, имеющие доступ к персональным данным обязаны использовать перс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нальные данные работников и обучающихся лишь в целях, для которых они были пред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ставлены.</w:t>
      </w:r>
    </w:p>
    <w:p w:rsidR="00C4112F" w:rsidRDefault="00C4112F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Ответственным за организацию и осуществление хранения персональных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работников и обучающихся Образовательного учреждения является директор,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приказом руководителя Образовательного учреждения.</w:t>
      </w:r>
    </w:p>
    <w:p w:rsidR="00C4112F" w:rsidRDefault="00C4112F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Персональные данные работника отражаются в личной карточке работника (форма Т-2), которая заполняется после издания приказа о его приеме на работу.</w:t>
      </w:r>
    </w:p>
    <w:p w:rsidR="00C4112F" w:rsidRDefault="00C4112F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 Персональные данные обучающегося отражаются в личном деле, которое зав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дится после издания приказа о его зачислении в Образовательное учреждение.</w:t>
      </w:r>
    </w:p>
    <w:p w:rsidR="00C4112F" w:rsidRDefault="00C4112F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Передача персональных данных</w:t>
      </w:r>
    </w:p>
    <w:p w:rsidR="00C4112F" w:rsidRDefault="00C4112F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передаче персональных данных работников и обучающихся 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учреждения другим юридическим и физическим лицам</w:t>
      </w:r>
      <w:r w:rsidR="00D341F6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должно соблюдать следующие требования:</w:t>
      </w:r>
    </w:p>
    <w:p w:rsidR="00D341F6" w:rsidRDefault="00D341F6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персональные данные работника и (или) обучающегося не могут быть сообщены третьей стороне без письменного согласия работника и (или) обучающегося, за исключ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 случаев, когда это необходимо для предупреждения угрозы жизни и здоровья рабо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ника и (или) обучающегося, а также в случаях, установленных федеральным законом.</w:t>
      </w:r>
    </w:p>
    <w:p w:rsidR="00D341F6" w:rsidRDefault="00D341F6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получающие персональные данные работника и (или) обучающегося дол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 предупреждаться о том, что эти данные могут быть использованы лишь в целях, для которых они сообщены. Образовательное учреждение должно требовать от этих лиц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тверждения того, что это правило соблюдено. Лица, получающие персональные данные работника, обязаны соблюдать режим конфиденциальности. Данное положение не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пространяется на обмен персональными данными работников в порядке, установленном федеральными законами.</w:t>
      </w:r>
    </w:p>
    <w:p w:rsidR="00D341F6" w:rsidRDefault="00D341F6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Передача персональных данных работника и (или) обучающегося его предст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вителям может быть осуществлена в установленном действующим законодательством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 только в том объеме, который необходим для выполнения указанными представит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лями их функций.</w:t>
      </w:r>
    </w:p>
    <w:p w:rsidR="00D341F6" w:rsidRDefault="00D341F6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работников, обучающихся на обеспечение защиты персональных данных</w:t>
      </w:r>
    </w:p>
    <w:p w:rsidR="00D341F6" w:rsidRDefault="00D341F6" w:rsidP="003D09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обеспечения защиты персональных данных, хранящихся у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тельного учреждения, работники и (или) обучающиеся имеют право:</w:t>
      </w:r>
    </w:p>
    <w:p w:rsidR="00D341F6" w:rsidRDefault="00083568" w:rsidP="003D09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информацию о своих персональных данных и их обработке;</w:t>
      </w:r>
    </w:p>
    <w:p w:rsidR="00083568" w:rsidRDefault="00083568" w:rsidP="003D09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свободного, бесплатного доступа к своим персональным данным, включая право на получение копии любой записи, содержащей персональные данные работника и (или) обучающегося за исключением случаев, предусмотренных федеральными законами.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лучение указанной информации о своих персональных данных возможно при любом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ращении работника и (или) обучающегося – к директору, заместителю директора, 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ственному за организацию и осуществление хранения персональных данных работников и (или) обучающихся;</w:t>
      </w:r>
    </w:p>
    <w:p w:rsidR="00083568" w:rsidRDefault="00083568" w:rsidP="003D09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требовать об исключении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исправлении неверных или неполных персонал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данных, а также данных, обработанных с нарушением требований действующего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конодательства. Указанное требование должно быть оформлено письменным заявлением работника и (или) обучающегося на имя руководителя Образовательного учреждения. При отказе руководителя Образовательного учреждения исключить или исправить перс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нальные данные работника и (или) обучающегося указанные лица имеют право заявить в письменном виде руководителю Образовательного учреждения о своем несогласии, с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ответствующим обоснованием такого несогласия. Персональные данные оценочного 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рактера</w:t>
      </w:r>
      <w:r w:rsidR="003D0958">
        <w:rPr>
          <w:rFonts w:ascii="Times New Roman" w:hAnsi="Times New Roman" w:cs="Times New Roman"/>
          <w:sz w:val="24"/>
          <w:szCs w:val="24"/>
        </w:rPr>
        <w:t xml:space="preserve"> работник и (или) обучающийся имеет право дополнить заявлением, выражающим его собственную точку зрения;</w:t>
      </w:r>
    </w:p>
    <w:p w:rsidR="003D0958" w:rsidRDefault="003D0958" w:rsidP="003D09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требовать об извещении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 всех лиц, которым ранее были сообщены неверные или неполные персональные данные работника и (или) обуч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ющегося обо всех произведенных в них исключениях, исправлениях или дополнениях;</w:t>
      </w:r>
    </w:p>
    <w:p w:rsidR="003D0958" w:rsidRDefault="003D0958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обжаловать в суде любые неправомерные действия или бездействия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тельного учреждения при обработке и защите его персональных данных.</w:t>
      </w:r>
    </w:p>
    <w:p w:rsidR="003D0958" w:rsidRDefault="003D0958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Обязанности субъекта персональных данных по обеспечению достоверности его персональных данных</w:t>
      </w:r>
    </w:p>
    <w:p w:rsidR="003D0958" w:rsidRDefault="003D0958" w:rsidP="009F2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обеспечения достоверности персональных данных работники обязаны:</w:t>
      </w:r>
    </w:p>
    <w:p w:rsidR="003D0958" w:rsidRDefault="003D0958" w:rsidP="009F2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приеме на работу в Образовательное учреждение представлять уполномоче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 работникам Образовательного учреждения достоверные сведения о себе в порядке и объеме, предусмотренным законодательством РФ;</w:t>
      </w:r>
    </w:p>
    <w:p w:rsidR="003D0958" w:rsidRDefault="003D0958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70BE">
        <w:rPr>
          <w:rFonts w:ascii="Times New Roman" w:hAnsi="Times New Roman" w:cs="Times New Roman"/>
          <w:sz w:val="24"/>
          <w:szCs w:val="24"/>
        </w:rPr>
        <w:t>в случае изменения персональных данных работника: фамилия, имя, отчество, а</w:t>
      </w:r>
      <w:r w:rsidR="002070BE">
        <w:rPr>
          <w:rFonts w:ascii="Times New Roman" w:hAnsi="Times New Roman" w:cs="Times New Roman"/>
          <w:sz w:val="24"/>
          <w:szCs w:val="24"/>
        </w:rPr>
        <w:t>д</w:t>
      </w:r>
      <w:r w:rsidR="002070BE">
        <w:rPr>
          <w:rFonts w:ascii="Times New Roman" w:hAnsi="Times New Roman" w:cs="Times New Roman"/>
          <w:sz w:val="24"/>
          <w:szCs w:val="24"/>
        </w:rPr>
        <w:t xml:space="preserve">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</w:t>
      </w:r>
      <w:proofErr w:type="gramStart"/>
      <w:r w:rsidR="002070B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070BE">
        <w:rPr>
          <w:rFonts w:ascii="Times New Roman" w:hAnsi="Times New Roman" w:cs="Times New Roman"/>
          <w:sz w:val="24"/>
          <w:szCs w:val="24"/>
        </w:rPr>
        <w:t xml:space="preserve"> их изменений.</w:t>
      </w:r>
    </w:p>
    <w:p w:rsidR="002070BE" w:rsidRDefault="002070BE" w:rsidP="009F2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обеспечения достоверности персональных данных обучающиеся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ны:</w:t>
      </w:r>
    </w:p>
    <w:p w:rsidR="002070BE" w:rsidRDefault="002070BE" w:rsidP="009F2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приеме в образовательное учреждение представлять уполномоченным рабо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никам Образовательного  учреждения достоверные сведения о себе.</w:t>
      </w:r>
    </w:p>
    <w:p w:rsidR="002070BE" w:rsidRDefault="002070BE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случаях изменения сведений, составляющих персональные данные обучающег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ся, он обязан в течение 10 дней сообщить об этом</w:t>
      </w:r>
      <w:r w:rsidR="00FF6F14">
        <w:rPr>
          <w:rFonts w:ascii="Times New Roman" w:hAnsi="Times New Roman" w:cs="Times New Roman"/>
          <w:sz w:val="24"/>
          <w:szCs w:val="24"/>
        </w:rPr>
        <w:t xml:space="preserve"> уполномоченному работнику Образов</w:t>
      </w:r>
      <w:r w:rsidR="00FF6F14">
        <w:rPr>
          <w:rFonts w:ascii="Times New Roman" w:hAnsi="Times New Roman" w:cs="Times New Roman"/>
          <w:sz w:val="24"/>
          <w:szCs w:val="24"/>
        </w:rPr>
        <w:t>а</w:t>
      </w:r>
      <w:r w:rsidR="00FF6F14">
        <w:rPr>
          <w:rFonts w:ascii="Times New Roman" w:hAnsi="Times New Roman" w:cs="Times New Roman"/>
          <w:sz w:val="24"/>
          <w:szCs w:val="24"/>
        </w:rPr>
        <w:t>тельного учреждения.</w:t>
      </w:r>
    </w:p>
    <w:p w:rsidR="00FF6F14" w:rsidRDefault="00FF6F14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Ответственность за нарушение настоящего Положения</w:t>
      </w:r>
    </w:p>
    <w:p w:rsidR="00FF6F14" w:rsidRDefault="00FF6F14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 нарушение порядка обработки (сбора, хранения, использования, распростр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нения и защиты) персональных данных должностное лицо несет административную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ветственность в соответствии с действующим законодательством.</w:t>
      </w:r>
    </w:p>
    <w:p w:rsidR="00FF6F14" w:rsidRDefault="00FF6F14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 нарушение правил хранения и использования персональных данных,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влекшее за собой материальный ущерб работодателю, работник несет материальную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ветственность в соответствии с действующим трудовым законодательством.</w:t>
      </w:r>
    </w:p>
    <w:p w:rsidR="00FF6F14" w:rsidRDefault="00FF6F14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Материальный ущерб, нанесенный субъекту персональных данных за счет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надлежащего хранения и использования персональных данных, подлежит возмещению в порядке, установленном действующем законодательством.</w:t>
      </w:r>
    </w:p>
    <w:p w:rsidR="00FF6F14" w:rsidRDefault="00FF6F14" w:rsidP="009F2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 Образовательное учреждение вправе осуществлять без уведомления уполном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ченного органа по защите прав субъектов персональных данных лишь обработку следу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персональных данных:</w:t>
      </w:r>
    </w:p>
    <w:p w:rsidR="00FF6F14" w:rsidRDefault="00FF6F14" w:rsidP="009F2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относящихся к субъектам персональных данных, которых свя</w:t>
      </w:r>
      <w:r w:rsidR="006A7DFA">
        <w:rPr>
          <w:rFonts w:ascii="Times New Roman" w:hAnsi="Times New Roman" w:cs="Times New Roman"/>
          <w:sz w:val="24"/>
          <w:szCs w:val="24"/>
        </w:rPr>
        <w:t>зывают</w:t>
      </w:r>
      <w:r>
        <w:rPr>
          <w:rFonts w:ascii="Times New Roman" w:hAnsi="Times New Roman" w:cs="Times New Roman"/>
          <w:sz w:val="24"/>
          <w:szCs w:val="24"/>
        </w:rPr>
        <w:t xml:space="preserve"> трудовые отношения;</w:t>
      </w:r>
    </w:p>
    <w:p w:rsidR="006A7DFA" w:rsidRDefault="006A7DFA" w:rsidP="009F2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полученных в связи с заключением договора, стороной которого является субъект  персональных данных (обучающийся и др.), если персональные данные не распростран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lastRenderedPageBreak/>
        <w:t>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6A7DFA" w:rsidRDefault="006A7DFA" w:rsidP="009F2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общедоступными персональными данными;</w:t>
      </w:r>
    </w:p>
    <w:p w:rsidR="006A7DFA" w:rsidRDefault="006A7DFA" w:rsidP="009F2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включающих в себя только фамилии, имена и отчества субъектов персональных данных;</w:t>
      </w:r>
    </w:p>
    <w:p w:rsidR="006A7DFA" w:rsidRDefault="006A7DFA" w:rsidP="009F2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включенных в информационные системы персональных данных, имеющие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ответствии с федеральными законами статус федеральных автоматизированных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6A7DFA" w:rsidRDefault="006A7DFA" w:rsidP="009F2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обрабатываемых без использования средств автоматизации в соответствии с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деральными законами или иными нормативными правовыми актами РФ, устанавлива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щими требования к обеспечению безопасности персональных данных при их обработке и к соблюдению </w:t>
      </w:r>
      <w:r w:rsidR="00C07D70">
        <w:rPr>
          <w:rFonts w:ascii="Times New Roman" w:hAnsi="Times New Roman" w:cs="Times New Roman"/>
          <w:sz w:val="24"/>
          <w:szCs w:val="24"/>
        </w:rPr>
        <w:t>прав субъектов персональных данных.</w:t>
      </w:r>
    </w:p>
    <w:p w:rsidR="00DC68F2" w:rsidRDefault="00DC68F2" w:rsidP="009F28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D70" w:rsidRPr="00FF6F14" w:rsidRDefault="00C07D70" w:rsidP="009F2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остальных случаях руководитель Образовательного учреждения и (или) уполномоченные им лица обязаны направить в уполномоченный орган по защите прав субъектов персональных данных соответствующее уведомление.</w:t>
      </w:r>
    </w:p>
    <w:p w:rsidR="00A70963" w:rsidRPr="0066053B" w:rsidRDefault="00A70963" w:rsidP="00A709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0963" w:rsidRPr="0066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D7" w:rsidRDefault="00117BD7" w:rsidP="003D0958">
      <w:pPr>
        <w:spacing w:after="0" w:line="240" w:lineRule="auto"/>
      </w:pPr>
      <w:r>
        <w:separator/>
      </w:r>
    </w:p>
  </w:endnote>
  <w:endnote w:type="continuationSeparator" w:id="0">
    <w:p w:rsidR="00117BD7" w:rsidRDefault="00117BD7" w:rsidP="003D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D7" w:rsidRDefault="00117BD7" w:rsidP="003D0958">
      <w:pPr>
        <w:spacing w:after="0" w:line="240" w:lineRule="auto"/>
      </w:pPr>
      <w:r>
        <w:separator/>
      </w:r>
    </w:p>
  </w:footnote>
  <w:footnote w:type="continuationSeparator" w:id="0">
    <w:p w:rsidR="00117BD7" w:rsidRDefault="00117BD7" w:rsidP="003D0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D8"/>
    <w:rsid w:val="00083568"/>
    <w:rsid w:val="00117BD7"/>
    <w:rsid w:val="002070BE"/>
    <w:rsid w:val="0038681D"/>
    <w:rsid w:val="003D0958"/>
    <w:rsid w:val="00583FA9"/>
    <w:rsid w:val="0066053B"/>
    <w:rsid w:val="006A17D8"/>
    <w:rsid w:val="006A7DFA"/>
    <w:rsid w:val="006D42FF"/>
    <w:rsid w:val="00834B79"/>
    <w:rsid w:val="00854B26"/>
    <w:rsid w:val="009F28E8"/>
    <w:rsid w:val="00A247DF"/>
    <w:rsid w:val="00A70963"/>
    <w:rsid w:val="00AC0C0A"/>
    <w:rsid w:val="00C07D70"/>
    <w:rsid w:val="00C4112F"/>
    <w:rsid w:val="00CF5241"/>
    <w:rsid w:val="00D341F6"/>
    <w:rsid w:val="00DC68F2"/>
    <w:rsid w:val="00E72625"/>
    <w:rsid w:val="00EF4429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8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958"/>
  </w:style>
  <w:style w:type="paragraph" w:styleId="a7">
    <w:name w:val="footer"/>
    <w:basedOn w:val="a"/>
    <w:link w:val="a8"/>
    <w:uiPriority w:val="99"/>
    <w:unhideWhenUsed/>
    <w:rsid w:val="003D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8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958"/>
  </w:style>
  <w:style w:type="paragraph" w:styleId="a7">
    <w:name w:val="footer"/>
    <w:basedOn w:val="a"/>
    <w:link w:val="a8"/>
    <w:uiPriority w:val="99"/>
    <w:unhideWhenUsed/>
    <w:rsid w:val="003D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2016-04-20T06:15:00Z</dcterms:created>
  <dcterms:modified xsi:type="dcterms:W3CDTF">2016-04-20T12:39:00Z</dcterms:modified>
</cp:coreProperties>
</file>